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82" w:rsidRDefault="002E5D82" w:rsidP="002E5D82">
      <w:pPr>
        <w:ind w:left="-1314"/>
        <w:rPr>
          <w:rFonts w:ascii="David" w:hAnsi="David" w:cs="David"/>
          <w:sz w:val="24"/>
          <w:szCs w:val="24"/>
          <w:rtl/>
        </w:rPr>
      </w:pPr>
      <w:r>
        <w:rPr>
          <w:rFonts w:ascii="David" w:hAnsi="David" w:cs="David" w:hint="cs"/>
          <w:sz w:val="24"/>
          <w:szCs w:val="24"/>
          <w:rtl/>
        </w:rPr>
        <w:t xml:space="preserve">    בס"ד , שבט תשפ"ד , פרשת </w:t>
      </w:r>
      <w:r>
        <w:rPr>
          <w:rFonts w:ascii="David" w:hAnsi="David" w:cs="David" w:hint="cs"/>
          <w:sz w:val="24"/>
          <w:szCs w:val="24"/>
          <w:rtl/>
        </w:rPr>
        <w:t xml:space="preserve">בשלח </w:t>
      </w:r>
      <w:r>
        <w:rPr>
          <w:rFonts w:ascii="David" w:hAnsi="David" w:cs="David"/>
          <w:sz w:val="24"/>
          <w:szCs w:val="24"/>
          <w:rtl/>
        </w:rPr>
        <w:t>–</w:t>
      </w:r>
      <w:r>
        <w:rPr>
          <w:rFonts w:ascii="David" w:hAnsi="David" w:cs="David" w:hint="cs"/>
          <w:sz w:val="24"/>
          <w:szCs w:val="24"/>
          <w:rtl/>
        </w:rPr>
        <w:t xml:space="preserve"> פרשת שירה</w:t>
      </w:r>
      <w:r>
        <w:rPr>
          <w:rFonts w:ascii="David" w:hAnsi="David" w:cs="David" w:hint="cs"/>
          <w:sz w:val="24"/>
          <w:szCs w:val="24"/>
          <w:rtl/>
        </w:rPr>
        <w:t xml:space="preserve"> .</w:t>
      </w:r>
    </w:p>
    <w:p w:rsidR="002E5D82" w:rsidRDefault="002E5D82" w:rsidP="002E5D82">
      <w:pPr>
        <w:ind w:left="-1186"/>
        <w:rPr>
          <w:rFonts w:cs="David"/>
          <w:sz w:val="24"/>
          <w:szCs w:val="24"/>
          <w:rtl/>
        </w:rPr>
      </w:pPr>
    </w:p>
    <w:p w:rsidR="002E5D82" w:rsidRPr="00405BE7" w:rsidRDefault="002E5D82" w:rsidP="002E5D82">
      <w:pPr>
        <w:ind w:left="-1186"/>
        <w:rPr>
          <w:rFonts w:cs="David"/>
          <w:sz w:val="24"/>
          <w:szCs w:val="24"/>
          <w:rtl/>
        </w:rPr>
      </w:pPr>
      <w:r w:rsidRPr="00405BE7">
        <w:rPr>
          <w:rFonts w:cs="David" w:hint="cs"/>
          <w:sz w:val="24"/>
          <w:szCs w:val="24"/>
          <w:rtl/>
        </w:rPr>
        <w:t>לבנים היקרים מאוד והוריהם</w:t>
      </w:r>
    </w:p>
    <w:p w:rsidR="002E5D82" w:rsidRDefault="002E5D82" w:rsidP="002E5D82">
      <w:pPr>
        <w:ind w:left="-1186"/>
        <w:rPr>
          <w:rFonts w:cs="David"/>
          <w:sz w:val="24"/>
          <w:szCs w:val="24"/>
          <w:rtl/>
        </w:rPr>
      </w:pPr>
      <w:r w:rsidRPr="00405BE7">
        <w:rPr>
          <w:rFonts w:cs="David" w:hint="cs"/>
          <w:sz w:val="24"/>
          <w:szCs w:val="24"/>
          <w:rtl/>
        </w:rPr>
        <w:t>שלום  וברכה.</w:t>
      </w:r>
    </w:p>
    <w:p w:rsidR="002E5D82" w:rsidRDefault="002E5D82" w:rsidP="002E5D82">
      <w:pPr>
        <w:ind w:left="-1186"/>
        <w:rPr>
          <w:rFonts w:cs="David"/>
          <w:sz w:val="24"/>
          <w:szCs w:val="24"/>
          <w:rtl/>
        </w:rPr>
      </w:pPr>
    </w:p>
    <w:p w:rsidR="002E5D82" w:rsidRDefault="002E5D82" w:rsidP="002E5D82">
      <w:pPr>
        <w:ind w:left="-1186"/>
        <w:rPr>
          <w:rFonts w:cs="David"/>
          <w:sz w:val="24"/>
          <w:szCs w:val="24"/>
          <w:rtl/>
        </w:rPr>
      </w:pPr>
    </w:p>
    <w:p w:rsidR="002E5D82" w:rsidRPr="002E5D82" w:rsidRDefault="002E5D82" w:rsidP="0022489E">
      <w:pPr>
        <w:spacing w:line="360" w:lineRule="auto"/>
        <w:ind w:left="-1186"/>
        <w:jc w:val="both"/>
        <w:rPr>
          <w:rFonts w:cs="David"/>
          <w:sz w:val="24"/>
          <w:szCs w:val="24"/>
        </w:rPr>
      </w:pPr>
      <w:r w:rsidRPr="002A70E0">
        <w:rPr>
          <w:rFonts w:cs="David" w:hint="cs"/>
          <w:b/>
          <w:bCs/>
          <w:sz w:val="28"/>
          <w:szCs w:val="28"/>
          <w:highlight w:val="yellow"/>
          <w:rtl/>
        </w:rPr>
        <w:t>מלחמת</w:t>
      </w:r>
      <w:r w:rsidRPr="002A70E0">
        <w:rPr>
          <w:rFonts w:cs="David"/>
          <w:b/>
          <w:bCs/>
          <w:sz w:val="28"/>
          <w:szCs w:val="28"/>
          <w:highlight w:val="yellow"/>
          <w:rtl/>
        </w:rPr>
        <w:t xml:space="preserve">  חרבות </w:t>
      </w:r>
      <w:r w:rsidRPr="002E5D82">
        <w:rPr>
          <w:rFonts w:cs="David"/>
          <w:b/>
          <w:bCs/>
          <w:sz w:val="28"/>
          <w:szCs w:val="28"/>
          <w:highlight w:val="yellow"/>
          <w:rtl/>
        </w:rPr>
        <w:t>ברז</w:t>
      </w:r>
      <w:r w:rsidRPr="002E5D82">
        <w:rPr>
          <w:rFonts w:cs="David" w:hint="cs"/>
          <w:b/>
          <w:bCs/>
          <w:sz w:val="28"/>
          <w:szCs w:val="28"/>
          <w:highlight w:val="yellow"/>
          <w:rtl/>
        </w:rPr>
        <w:t>ל .</w:t>
      </w:r>
      <w:r>
        <w:rPr>
          <w:rFonts w:cs="David" w:hint="cs"/>
          <w:b/>
          <w:bCs/>
          <w:sz w:val="28"/>
          <w:szCs w:val="28"/>
          <w:rtl/>
        </w:rPr>
        <w:t xml:space="preserve"> </w:t>
      </w:r>
      <w:r>
        <w:rPr>
          <w:rFonts w:cs="David" w:hint="cs"/>
          <w:sz w:val="24"/>
          <w:szCs w:val="24"/>
          <w:rtl/>
        </w:rPr>
        <w:t xml:space="preserve"> 110 </w:t>
      </w:r>
      <w:r w:rsidRPr="0013203A">
        <w:rPr>
          <w:rFonts w:cs="David"/>
          <w:sz w:val="24"/>
          <w:szCs w:val="24"/>
          <w:rtl/>
        </w:rPr>
        <w:t>ימי לחימה עברו</w:t>
      </w:r>
      <w:r>
        <w:rPr>
          <w:rFonts w:cs="David" w:hint="cs"/>
          <w:sz w:val="24"/>
          <w:szCs w:val="24"/>
          <w:rtl/>
        </w:rPr>
        <w:t xml:space="preserve"> מאז שמחת תורה </w:t>
      </w:r>
      <w:r>
        <w:rPr>
          <w:rFonts w:cs="David" w:hint="cs"/>
          <w:sz w:val="24"/>
          <w:szCs w:val="24"/>
          <w:rtl/>
        </w:rPr>
        <w:t xml:space="preserve">. </w:t>
      </w:r>
      <w:r w:rsidRPr="002E5D82">
        <w:rPr>
          <w:rFonts w:cs="David"/>
          <w:sz w:val="24"/>
          <w:szCs w:val="24"/>
          <w:rtl/>
        </w:rPr>
        <w:t xml:space="preserve">שבוע קשה </w:t>
      </w:r>
      <w:r>
        <w:rPr>
          <w:rFonts w:cs="David" w:hint="cs"/>
          <w:sz w:val="24"/>
          <w:szCs w:val="24"/>
          <w:rtl/>
        </w:rPr>
        <w:t xml:space="preserve">מאוד </w:t>
      </w:r>
      <w:r w:rsidRPr="002E5D82">
        <w:rPr>
          <w:rFonts w:cs="David"/>
          <w:sz w:val="24"/>
          <w:szCs w:val="24"/>
          <w:rtl/>
        </w:rPr>
        <w:t>עבר על עם ישראל</w:t>
      </w:r>
      <w:r w:rsidRPr="002E5D82">
        <w:rPr>
          <w:rFonts w:cs="David"/>
          <w:b/>
          <w:bCs/>
          <w:sz w:val="24"/>
          <w:szCs w:val="24"/>
          <w:rtl/>
        </w:rPr>
        <w:t> </w:t>
      </w:r>
      <w:r w:rsidRPr="002E5D82">
        <w:rPr>
          <w:rFonts w:cs="David"/>
          <w:sz w:val="24"/>
          <w:szCs w:val="24"/>
          <w:rtl/>
        </w:rPr>
        <w:t>. ביום שני בערב נהרגו 21 לוחמים מטובי </w:t>
      </w:r>
      <w:r>
        <w:rPr>
          <w:rFonts w:cs="David" w:hint="cs"/>
          <w:sz w:val="24"/>
          <w:szCs w:val="24"/>
          <w:rtl/>
        </w:rPr>
        <w:t xml:space="preserve">בנינו </w:t>
      </w:r>
      <w:r w:rsidRPr="002E5D82">
        <w:rPr>
          <w:rFonts w:cs="David"/>
          <w:sz w:val="24"/>
          <w:szCs w:val="24"/>
          <w:rtl/>
        </w:rPr>
        <w:t xml:space="preserve">בפעילות מבצעית כשש מאות מטרים בלבד מגדר המערכת. מספר שעות קודם התבשרנו על נפילתם של  3 קצינים </w:t>
      </w:r>
      <w:r>
        <w:rPr>
          <w:rFonts w:cs="David" w:hint="cs"/>
          <w:sz w:val="24"/>
          <w:szCs w:val="24"/>
          <w:rtl/>
        </w:rPr>
        <w:t xml:space="preserve">בכירים </w:t>
      </w:r>
      <w:r w:rsidRPr="002E5D82">
        <w:rPr>
          <w:rFonts w:cs="David"/>
          <w:sz w:val="24"/>
          <w:szCs w:val="24"/>
          <w:rtl/>
        </w:rPr>
        <w:t xml:space="preserve">מגדוד 202 של הצנחנים. </w:t>
      </w:r>
      <w:r>
        <w:rPr>
          <w:rFonts w:cs="David" w:hint="cs"/>
          <w:sz w:val="24"/>
          <w:szCs w:val="24"/>
          <w:rtl/>
        </w:rPr>
        <w:t xml:space="preserve">לאחר מספר שעות מהאירוע התברר לנו שרבנו היקר הרב עמיחי </w:t>
      </w:r>
      <w:proofErr w:type="spellStart"/>
      <w:r>
        <w:rPr>
          <w:rFonts w:cs="David" w:hint="cs"/>
          <w:sz w:val="24"/>
          <w:szCs w:val="24"/>
          <w:rtl/>
        </w:rPr>
        <w:t>זונטג</w:t>
      </w:r>
      <w:proofErr w:type="spellEnd"/>
      <w:r>
        <w:rPr>
          <w:rFonts w:cs="David" w:hint="cs"/>
          <w:sz w:val="24"/>
          <w:szCs w:val="24"/>
          <w:rtl/>
        </w:rPr>
        <w:t xml:space="preserve"> </w:t>
      </w:r>
      <w:r>
        <w:rPr>
          <w:rFonts w:cs="David"/>
          <w:sz w:val="24"/>
          <w:szCs w:val="24"/>
          <w:rtl/>
        </w:rPr>
        <w:t>–</w:t>
      </w:r>
      <w:r>
        <w:rPr>
          <w:rFonts w:cs="David" w:hint="cs"/>
          <w:sz w:val="24"/>
          <w:szCs w:val="24"/>
          <w:rtl/>
        </w:rPr>
        <w:t xml:space="preserve"> ר"מ כיתה י"א4 שהיה החובש של המחלקה שרוב חייליה נהרגו יצא מהבניין שקרס 2 שניות לפני הפיצוץ</w:t>
      </w:r>
      <w:r w:rsidR="000909D4">
        <w:rPr>
          <w:rFonts w:cs="David" w:hint="cs"/>
          <w:sz w:val="24"/>
          <w:szCs w:val="24"/>
          <w:rtl/>
        </w:rPr>
        <w:t xml:space="preserve"> .</w:t>
      </w:r>
      <w:r>
        <w:rPr>
          <w:rFonts w:cs="David" w:hint="cs"/>
          <w:sz w:val="24"/>
          <w:szCs w:val="24"/>
          <w:rtl/>
        </w:rPr>
        <w:t xml:space="preserve"> הרב עמיחי ב"ה נפצע קל. השגחה פרטית בעיצומה על הרב אביחי היקר. </w:t>
      </w:r>
      <w:r>
        <w:rPr>
          <w:rFonts w:cs="David"/>
          <w:sz w:val="24"/>
          <w:szCs w:val="24"/>
          <w:rtl/>
        </w:rPr>
        <w:t xml:space="preserve">הישיבה </w:t>
      </w:r>
      <w:r>
        <w:rPr>
          <w:rFonts w:cs="David" w:hint="cs"/>
          <w:sz w:val="24"/>
          <w:szCs w:val="24"/>
          <w:rtl/>
        </w:rPr>
        <w:t>כאבה מאוד יחד עם בית ישראל את נפילתם של החיילים הצדיקים .</w:t>
      </w:r>
      <w:r w:rsidRPr="002E5D82">
        <w:rPr>
          <w:rFonts w:cs="David"/>
          <w:sz w:val="24"/>
          <w:szCs w:val="24"/>
          <w:rtl/>
        </w:rPr>
        <w:t xml:space="preserve"> </w:t>
      </w:r>
      <w:r w:rsidR="0022489E">
        <w:rPr>
          <w:rFonts w:cs="David" w:hint="cs"/>
          <w:sz w:val="24"/>
          <w:szCs w:val="24"/>
          <w:rtl/>
        </w:rPr>
        <w:t xml:space="preserve">ראינו על פניהם של בנינו היקרים כאב עצום </w:t>
      </w:r>
      <w:r w:rsidR="0022489E">
        <w:rPr>
          <w:rFonts w:cs="David"/>
          <w:sz w:val="24"/>
          <w:szCs w:val="24"/>
          <w:rtl/>
        </w:rPr>
        <w:t>בבוקר</w:t>
      </w:r>
      <w:r w:rsidR="0022489E">
        <w:rPr>
          <w:rFonts w:cs="David" w:hint="cs"/>
          <w:sz w:val="24"/>
          <w:szCs w:val="24"/>
          <w:rtl/>
        </w:rPr>
        <w:t xml:space="preserve"> שההודעה יצאה בכלי התקשורת. כינסנו את בני הישיבה בבית המדרש לשיחה עם כאב עצום שלי, ולאחר השיחה בבית המדרש </w:t>
      </w:r>
      <w:r w:rsidRPr="002E5D82">
        <w:rPr>
          <w:rFonts w:cs="David"/>
          <w:sz w:val="24"/>
          <w:szCs w:val="24"/>
          <w:rtl/>
        </w:rPr>
        <w:t xml:space="preserve">עסקנו בתפילה ובלימוד בבית המדרש עד השעה 10:45. קראנו תהילים, למדנו פרקי משניות וזעקנו לשמיים. </w:t>
      </w:r>
      <w:r w:rsidR="0022489E">
        <w:rPr>
          <w:rFonts w:cs="David" w:hint="cs"/>
          <w:sz w:val="24"/>
          <w:szCs w:val="24"/>
          <w:rtl/>
        </w:rPr>
        <w:t xml:space="preserve">בסיום </w:t>
      </w:r>
      <w:r w:rsidRPr="002E5D82">
        <w:rPr>
          <w:rFonts w:cs="David"/>
          <w:sz w:val="24"/>
          <w:szCs w:val="24"/>
          <w:rtl/>
        </w:rPr>
        <w:t>הלימוד פתחנו את ארון הקודש </w:t>
      </w:r>
      <w:r w:rsidR="0022489E">
        <w:rPr>
          <w:rFonts w:cs="David" w:hint="cs"/>
          <w:sz w:val="24"/>
          <w:szCs w:val="24"/>
          <w:rtl/>
        </w:rPr>
        <w:t xml:space="preserve">וזעקנו </w:t>
      </w:r>
      <w:r w:rsidRPr="002E5D82">
        <w:rPr>
          <w:rFonts w:cs="David"/>
          <w:sz w:val="24"/>
          <w:szCs w:val="24"/>
          <w:rtl/>
        </w:rPr>
        <w:t>את</w:t>
      </w:r>
      <w:r w:rsidR="0022489E">
        <w:rPr>
          <w:rFonts w:cs="David" w:hint="cs"/>
          <w:sz w:val="24"/>
          <w:szCs w:val="24"/>
          <w:rtl/>
        </w:rPr>
        <w:t xml:space="preserve"> תפילת</w:t>
      </w:r>
      <w:r w:rsidRPr="002E5D82">
        <w:rPr>
          <w:rFonts w:cs="David"/>
          <w:sz w:val="24"/>
          <w:szCs w:val="24"/>
          <w:rtl/>
        </w:rPr>
        <w:t xml:space="preserve"> "אבינו מלכנו" משפט אחרי משפט. סיימנו את הכינוס בקבלת עול מלכות שמים- שמע ישראל, "ברוך שם כבוד מלכותו לעולם ועד" וה' הוא האלוקים. </w:t>
      </w:r>
      <w:r w:rsidR="0022489E">
        <w:rPr>
          <w:rFonts w:cs="David" w:hint="cs"/>
          <w:sz w:val="24"/>
          <w:szCs w:val="24"/>
          <w:rtl/>
        </w:rPr>
        <w:t xml:space="preserve">התפילות והלימוד היו עוצמתיות ביותר, ותלמידים רבים הגיעו אלי ואמרו </w:t>
      </w:r>
      <w:r w:rsidR="0022489E">
        <w:rPr>
          <w:rFonts w:cs="David"/>
          <w:sz w:val="24"/>
          <w:szCs w:val="24"/>
          <w:rtl/>
        </w:rPr>
        <w:t>–</w:t>
      </w:r>
      <w:r w:rsidR="0022489E">
        <w:rPr>
          <w:rFonts w:cs="David" w:hint="cs"/>
          <w:sz w:val="24"/>
          <w:szCs w:val="24"/>
          <w:rtl/>
        </w:rPr>
        <w:t xml:space="preserve"> "תודה רבה הרב על התפילות והלימוד , הייתה זעקה אמתית" !!</w:t>
      </w:r>
    </w:p>
    <w:p w:rsidR="002E5D82" w:rsidRPr="002E5D82" w:rsidRDefault="002E5D82" w:rsidP="005E330A">
      <w:pPr>
        <w:spacing w:line="360" w:lineRule="auto"/>
        <w:ind w:left="-1186"/>
        <w:jc w:val="both"/>
        <w:rPr>
          <w:rFonts w:cs="David"/>
          <w:sz w:val="24"/>
          <w:szCs w:val="24"/>
          <w:rtl/>
        </w:rPr>
      </w:pPr>
      <w:r w:rsidRPr="002E5D82">
        <w:rPr>
          <w:rFonts w:cs="David"/>
          <w:sz w:val="24"/>
          <w:szCs w:val="24"/>
          <w:rtl/>
        </w:rPr>
        <w:t xml:space="preserve">הקושי הגדול, והניסיונות הרבים גורמים לנו לכאב אבל לא לייאוש. אנו צריכים להיות </w:t>
      </w:r>
      <w:r w:rsidR="005E330A">
        <w:rPr>
          <w:rFonts w:cs="David" w:hint="cs"/>
          <w:sz w:val="24"/>
          <w:szCs w:val="24"/>
          <w:rtl/>
        </w:rPr>
        <w:t xml:space="preserve">טובים יותר בבין אדם למקום ובבין אדם לחברו, </w:t>
      </w:r>
      <w:r w:rsidRPr="002E5D82">
        <w:rPr>
          <w:rFonts w:cs="David"/>
          <w:sz w:val="24"/>
          <w:szCs w:val="24"/>
          <w:rtl/>
        </w:rPr>
        <w:t xml:space="preserve">ולהאמין </w:t>
      </w:r>
      <w:r w:rsidR="005E330A">
        <w:rPr>
          <w:rFonts w:cs="David" w:hint="cs"/>
          <w:sz w:val="24"/>
          <w:szCs w:val="24"/>
          <w:rtl/>
        </w:rPr>
        <w:t xml:space="preserve">באמונה שלמה </w:t>
      </w:r>
      <w:r w:rsidRPr="002E5D82">
        <w:rPr>
          <w:rFonts w:cs="David"/>
          <w:sz w:val="24"/>
          <w:szCs w:val="24"/>
          <w:rtl/>
        </w:rPr>
        <w:t xml:space="preserve">ש"שנצח ישראל לא ישקר". לדעת  שגם אם הדרך ארוכה וקשה ורבים בה המהמורות - הקב"ה נמצא </w:t>
      </w:r>
      <w:proofErr w:type="spellStart"/>
      <w:r w:rsidRPr="002E5D82">
        <w:rPr>
          <w:rFonts w:cs="David"/>
          <w:sz w:val="24"/>
          <w:szCs w:val="24"/>
          <w:rtl/>
        </w:rPr>
        <w:t>א</w:t>
      </w:r>
      <w:r w:rsidR="005E330A">
        <w:rPr>
          <w:rFonts w:cs="David" w:hint="cs"/>
          <w:sz w:val="24"/>
          <w:szCs w:val="24"/>
          <w:rtl/>
        </w:rPr>
        <w:t>י</w:t>
      </w:r>
      <w:r w:rsidRPr="002E5D82">
        <w:rPr>
          <w:rFonts w:cs="David"/>
          <w:sz w:val="24"/>
          <w:szCs w:val="24"/>
          <w:rtl/>
        </w:rPr>
        <w:t>תנו</w:t>
      </w:r>
      <w:proofErr w:type="spellEnd"/>
      <w:r w:rsidRPr="002E5D82">
        <w:rPr>
          <w:rFonts w:cs="David"/>
          <w:sz w:val="24"/>
          <w:szCs w:val="24"/>
          <w:rtl/>
        </w:rPr>
        <w:t xml:space="preserve"> תמיד, מוביל אותנו בדרך לגאולה  ולהתקדמות. הניתוח הקשה והטלטלה שאנו עוברים</w:t>
      </w:r>
      <w:r w:rsidR="005E330A">
        <w:rPr>
          <w:rFonts w:cs="David" w:hint="cs"/>
          <w:sz w:val="24"/>
          <w:szCs w:val="24"/>
          <w:rtl/>
        </w:rPr>
        <w:t xml:space="preserve"> , </w:t>
      </w:r>
      <w:r w:rsidRPr="002E5D82">
        <w:rPr>
          <w:rFonts w:cs="David"/>
          <w:sz w:val="24"/>
          <w:szCs w:val="24"/>
          <w:rtl/>
        </w:rPr>
        <w:t>בסופו של תהליך יביאו את עם ישראל למקום טוב יותר.</w:t>
      </w:r>
      <w:r w:rsidRPr="002E5D82">
        <w:rPr>
          <w:rFonts w:cs="David" w:hint="cs"/>
          <w:sz w:val="24"/>
          <w:szCs w:val="24"/>
          <w:rtl/>
        </w:rPr>
        <w:t> </w:t>
      </w:r>
      <w:r w:rsidRPr="002E5D82">
        <w:rPr>
          <w:rFonts w:cs="David"/>
          <w:sz w:val="24"/>
          <w:szCs w:val="24"/>
        </w:rPr>
        <w:t>"</w:t>
      </w:r>
      <w:r w:rsidRPr="002E5D82">
        <w:rPr>
          <w:rFonts w:cs="David"/>
          <w:b/>
          <w:bCs/>
          <w:sz w:val="24"/>
          <w:szCs w:val="24"/>
          <w:rtl/>
        </w:rPr>
        <w:t>בעל מלחמות</w:t>
      </w:r>
      <w:r w:rsidRPr="002E5D82">
        <w:rPr>
          <w:rFonts w:cs="David"/>
          <w:sz w:val="24"/>
          <w:szCs w:val="24"/>
          <w:rtl/>
        </w:rPr>
        <w:t> זורע צדקות, מצמיח ישועות, בורא רפואות, נורא תה</w:t>
      </w:r>
      <w:r w:rsidR="005E330A">
        <w:rPr>
          <w:rFonts w:cs="David" w:hint="cs"/>
          <w:sz w:val="24"/>
          <w:szCs w:val="24"/>
          <w:rtl/>
        </w:rPr>
        <w:t>י</w:t>
      </w:r>
      <w:r w:rsidRPr="002E5D82">
        <w:rPr>
          <w:rFonts w:cs="David"/>
          <w:sz w:val="24"/>
          <w:szCs w:val="24"/>
          <w:rtl/>
        </w:rPr>
        <w:t>לות, אדון הנפלאות, המחדש בטובו בכל יום תמיד מעשה בראשית, </w:t>
      </w:r>
      <w:r w:rsidRPr="002E5D82">
        <w:rPr>
          <w:rFonts w:cs="David"/>
          <w:b/>
          <w:bCs/>
          <w:sz w:val="24"/>
          <w:szCs w:val="24"/>
          <w:rtl/>
        </w:rPr>
        <w:t>אור חדש על ציון תאיר ונזכה כולנו מהרה לאורו</w:t>
      </w:r>
      <w:r w:rsidRPr="002E5D82">
        <w:rPr>
          <w:rFonts w:cs="David"/>
          <w:sz w:val="24"/>
          <w:szCs w:val="24"/>
        </w:rPr>
        <w:t>".</w:t>
      </w:r>
    </w:p>
    <w:p w:rsidR="002E5D82" w:rsidRDefault="002E5D82" w:rsidP="005E330A">
      <w:pPr>
        <w:spacing w:line="360" w:lineRule="auto"/>
        <w:ind w:left="-1186"/>
        <w:jc w:val="both"/>
        <w:rPr>
          <w:rFonts w:cs="David"/>
          <w:sz w:val="24"/>
          <w:szCs w:val="24"/>
          <w:rtl/>
        </w:rPr>
      </w:pPr>
      <w:r w:rsidRPr="002E5D82">
        <w:rPr>
          <w:rFonts w:cs="David"/>
          <w:sz w:val="24"/>
          <w:szCs w:val="24"/>
          <w:rtl/>
        </w:rPr>
        <w:t xml:space="preserve">אנו מודים </w:t>
      </w:r>
      <w:r w:rsidR="005E330A">
        <w:rPr>
          <w:rFonts w:cs="David" w:hint="cs"/>
          <w:sz w:val="24"/>
          <w:szCs w:val="24"/>
          <w:rtl/>
        </w:rPr>
        <w:t>לה' יתברך</w:t>
      </w:r>
      <w:r w:rsidRPr="002E5D82">
        <w:rPr>
          <w:rFonts w:cs="David"/>
          <w:sz w:val="24"/>
          <w:szCs w:val="24"/>
          <w:rtl/>
        </w:rPr>
        <w:t xml:space="preserve"> שהציל את הרב עמיחי </w:t>
      </w:r>
      <w:proofErr w:type="spellStart"/>
      <w:r w:rsidRPr="002E5D82">
        <w:rPr>
          <w:rFonts w:cs="David"/>
          <w:sz w:val="24"/>
          <w:szCs w:val="24"/>
          <w:rtl/>
        </w:rPr>
        <w:t>זונט</w:t>
      </w:r>
      <w:r w:rsidR="005E330A">
        <w:rPr>
          <w:rFonts w:cs="David"/>
          <w:sz w:val="24"/>
          <w:szCs w:val="24"/>
          <w:rtl/>
        </w:rPr>
        <w:t>ג</w:t>
      </w:r>
      <w:proofErr w:type="spellEnd"/>
      <w:r w:rsidR="005E330A">
        <w:rPr>
          <w:rFonts w:cs="David"/>
          <w:sz w:val="24"/>
          <w:szCs w:val="24"/>
          <w:rtl/>
        </w:rPr>
        <w:t xml:space="preserve"> , מחנך כיתה י</w:t>
      </w:r>
      <w:r w:rsidR="005E330A">
        <w:rPr>
          <w:rFonts w:cs="David" w:hint="cs"/>
          <w:sz w:val="24"/>
          <w:szCs w:val="24"/>
          <w:rtl/>
        </w:rPr>
        <w:t>"א4</w:t>
      </w:r>
      <w:r w:rsidRPr="002E5D82">
        <w:rPr>
          <w:rFonts w:cs="David"/>
          <w:sz w:val="24"/>
          <w:szCs w:val="24"/>
          <w:rtl/>
        </w:rPr>
        <w:t xml:space="preserve"> והמורה למחשבת</w:t>
      </w:r>
      <w:r w:rsidR="005E330A">
        <w:rPr>
          <w:rFonts w:cs="David" w:hint="cs"/>
          <w:sz w:val="24"/>
          <w:szCs w:val="24"/>
          <w:rtl/>
        </w:rPr>
        <w:t xml:space="preserve"> בכיתות י', </w:t>
      </w:r>
      <w:r w:rsidRPr="002E5D82">
        <w:rPr>
          <w:rFonts w:cs="David"/>
          <w:sz w:val="24"/>
          <w:szCs w:val="24"/>
          <w:rtl/>
        </w:rPr>
        <w:t xml:space="preserve"> שהיה בתוך המבנים שקרסו ויצא מהם </w:t>
      </w:r>
      <w:r w:rsidR="005E330A">
        <w:rPr>
          <w:rFonts w:cs="David" w:hint="cs"/>
          <w:sz w:val="24"/>
          <w:szCs w:val="24"/>
          <w:rtl/>
        </w:rPr>
        <w:t>2 שניות</w:t>
      </w:r>
      <w:r w:rsidRPr="002E5D82">
        <w:rPr>
          <w:rFonts w:cs="David"/>
          <w:sz w:val="24"/>
          <w:szCs w:val="24"/>
          <w:rtl/>
        </w:rPr>
        <w:t xml:space="preserve"> לפני הפיצוץ כדי לבצע שליחות עם סמל המחלקה. </w:t>
      </w:r>
      <w:r w:rsidR="005E330A">
        <w:rPr>
          <w:rFonts w:cs="David" w:hint="cs"/>
          <w:sz w:val="24"/>
          <w:szCs w:val="24"/>
          <w:rtl/>
        </w:rPr>
        <w:t xml:space="preserve">אנו </w:t>
      </w:r>
      <w:r w:rsidRPr="002E5D82">
        <w:rPr>
          <w:rFonts w:cs="David"/>
          <w:sz w:val="24"/>
          <w:szCs w:val="24"/>
          <w:rtl/>
        </w:rPr>
        <w:t>מצדיעים לחיילי צה"ל הגיבורים, בסדיר ובמילואים,  שמתקדמים בטיהור הרצועה במלחמת גבורה, בסבלנות ובחוכמה. אנשי כוחות הב</w:t>
      </w:r>
      <w:r w:rsidR="005E330A">
        <w:rPr>
          <w:rFonts w:cs="David" w:hint="cs"/>
          <w:sz w:val="24"/>
          <w:szCs w:val="24"/>
          <w:rtl/>
        </w:rPr>
        <w:t>י</w:t>
      </w:r>
      <w:r w:rsidRPr="002E5D82">
        <w:rPr>
          <w:rFonts w:cs="David"/>
          <w:sz w:val="24"/>
          <w:szCs w:val="24"/>
          <w:rtl/>
        </w:rPr>
        <w:t>טחון  רושמים פרק מפואר של הקרבה בתולדות עם ישראל  - במלחמת בני אור בבנ</w:t>
      </w:r>
      <w:r w:rsidR="008024B1">
        <w:rPr>
          <w:rFonts w:cs="David"/>
          <w:sz w:val="24"/>
          <w:szCs w:val="24"/>
          <w:rtl/>
        </w:rPr>
        <w:t xml:space="preserve">י חושך בדורנו ועושים מאמץ </w:t>
      </w:r>
      <w:r w:rsidR="008024B1">
        <w:rPr>
          <w:rFonts w:cs="David" w:hint="cs"/>
          <w:sz w:val="24"/>
          <w:szCs w:val="24"/>
          <w:rtl/>
        </w:rPr>
        <w:t>אדיר</w:t>
      </w:r>
      <w:r w:rsidRPr="002E5D82">
        <w:rPr>
          <w:rFonts w:cs="David"/>
          <w:sz w:val="24"/>
          <w:szCs w:val="24"/>
          <w:rtl/>
        </w:rPr>
        <w:t xml:space="preserve"> להשבת החטופים.</w:t>
      </w:r>
    </w:p>
    <w:p w:rsidR="00DD0D7D" w:rsidRDefault="00F4264D" w:rsidP="008B01CF">
      <w:pPr>
        <w:spacing w:line="360" w:lineRule="auto"/>
        <w:ind w:left="-1186"/>
        <w:jc w:val="both"/>
        <w:rPr>
          <w:rFonts w:cs="David"/>
          <w:sz w:val="24"/>
          <w:szCs w:val="24"/>
          <w:rtl/>
        </w:rPr>
      </w:pPr>
      <w:r w:rsidRPr="008C0647">
        <w:rPr>
          <w:rFonts w:cs="David"/>
          <w:b/>
          <w:bCs/>
          <w:sz w:val="28"/>
          <w:szCs w:val="28"/>
          <w:highlight w:val="yellow"/>
          <w:rtl/>
        </w:rPr>
        <w:t>שיחות חיזוק</w:t>
      </w:r>
      <w:r w:rsidRPr="008C0647">
        <w:rPr>
          <w:rFonts w:cs="David" w:hint="cs"/>
          <w:b/>
          <w:bCs/>
          <w:sz w:val="28"/>
          <w:szCs w:val="28"/>
          <w:highlight w:val="yellow"/>
          <w:rtl/>
        </w:rPr>
        <w:t xml:space="preserve"> השבוע בישיבה</w:t>
      </w:r>
      <w:r>
        <w:rPr>
          <w:rFonts w:cs="David" w:hint="cs"/>
          <w:b/>
          <w:bCs/>
          <w:sz w:val="24"/>
          <w:szCs w:val="24"/>
          <w:rtl/>
        </w:rPr>
        <w:t xml:space="preserve"> </w:t>
      </w:r>
      <w:r w:rsidRPr="008C0647">
        <w:rPr>
          <w:rFonts w:cs="David"/>
          <w:b/>
          <w:bCs/>
          <w:sz w:val="24"/>
          <w:szCs w:val="24"/>
          <w:rtl/>
        </w:rPr>
        <w:t>.</w:t>
      </w:r>
      <w:r>
        <w:rPr>
          <w:rFonts w:cs="David" w:hint="cs"/>
          <w:sz w:val="24"/>
          <w:szCs w:val="24"/>
          <w:rtl/>
        </w:rPr>
        <w:t xml:space="preserve"> </w:t>
      </w:r>
      <w:r w:rsidRPr="00F4264D">
        <w:rPr>
          <w:rFonts w:cs="David"/>
          <w:sz w:val="24"/>
          <w:szCs w:val="24"/>
          <w:rtl/>
        </w:rPr>
        <w:t xml:space="preserve">השבוע </w:t>
      </w:r>
      <w:r w:rsidR="00ED6BA9">
        <w:rPr>
          <w:rFonts w:cs="David" w:hint="cs"/>
          <w:sz w:val="24"/>
          <w:szCs w:val="24"/>
          <w:rtl/>
        </w:rPr>
        <w:t xml:space="preserve">ביום שני </w:t>
      </w:r>
      <w:r w:rsidRPr="00F4264D">
        <w:rPr>
          <w:rFonts w:cs="David"/>
          <w:sz w:val="24"/>
          <w:szCs w:val="24"/>
          <w:rtl/>
        </w:rPr>
        <w:t>התארח בישיבה </w:t>
      </w:r>
      <w:r w:rsidRPr="00F4264D">
        <w:rPr>
          <w:rFonts w:cs="David"/>
          <w:b/>
          <w:bCs/>
          <w:sz w:val="24"/>
          <w:szCs w:val="24"/>
          <w:rtl/>
        </w:rPr>
        <w:t xml:space="preserve">הרב מיכאל </w:t>
      </w:r>
      <w:proofErr w:type="spellStart"/>
      <w:r w:rsidRPr="00F4264D">
        <w:rPr>
          <w:rFonts w:cs="David"/>
          <w:b/>
          <w:bCs/>
          <w:sz w:val="24"/>
          <w:szCs w:val="24"/>
          <w:rtl/>
        </w:rPr>
        <w:t>אדרעי</w:t>
      </w:r>
      <w:proofErr w:type="spellEnd"/>
      <w:r w:rsidRPr="00F4264D">
        <w:rPr>
          <w:rFonts w:cs="David"/>
          <w:b/>
          <w:bCs/>
          <w:sz w:val="24"/>
          <w:szCs w:val="24"/>
          <w:rtl/>
        </w:rPr>
        <w:t xml:space="preserve"> הרב של</w:t>
      </w:r>
      <w:r>
        <w:rPr>
          <w:rFonts w:cs="David" w:hint="cs"/>
          <w:b/>
          <w:bCs/>
          <w:sz w:val="24"/>
          <w:szCs w:val="24"/>
          <w:rtl/>
        </w:rPr>
        <w:t xml:space="preserve"> </w:t>
      </w:r>
      <w:r w:rsidRPr="00F4264D">
        <w:rPr>
          <w:rFonts w:cs="David"/>
          <w:b/>
          <w:bCs/>
          <w:sz w:val="24"/>
          <w:szCs w:val="24"/>
          <w:rtl/>
        </w:rPr>
        <w:t>מושב</w:t>
      </w:r>
      <w:r>
        <w:rPr>
          <w:rFonts w:cs="David" w:hint="cs"/>
          <w:b/>
          <w:bCs/>
          <w:sz w:val="24"/>
          <w:szCs w:val="24"/>
          <w:rtl/>
        </w:rPr>
        <w:t xml:space="preserve"> </w:t>
      </w:r>
      <w:r w:rsidRPr="00F4264D">
        <w:rPr>
          <w:rFonts w:cs="David"/>
          <w:b/>
          <w:bCs/>
          <w:sz w:val="24"/>
          <w:szCs w:val="24"/>
          <w:rtl/>
        </w:rPr>
        <w:t>כפר מימון. </w:t>
      </w:r>
      <w:r w:rsidRPr="00F4264D">
        <w:rPr>
          <w:rFonts w:cs="David"/>
          <w:sz w:val="24"/>
          <w:szCs w:val="24"/>
          <w:rtl/>
        </w:rPr>
        <w:t xml:space="preserve">המושב הסמוך לרצועה ספג התקפת מחבלי </w:t>
      </w:r>
      <w:proofErr w:type="spellStart"/>
      <w:r w:rsidRPr="00F4264D">
        <w:rPr>
          <w:rFonts w:cs="David"/>
          <w:sz w:val="24"/>
          <w:szCs w:val="24"/>
          <w:rtl/>
        </w:rPr>
        <w:t>נוח'בה</w:t>
      </w:r>
      <w:proofErr w:type="spellEnd"/>
      <w:r w:rsidRPr="00F4264D">
        <w:rPr>
          <w:rFonts w:cs="David"/>
          <w:sz w:val="24"/>
          <w:szCs w:val="24"/>
          <w:rtl/>
        </w:rPr>
        <w:t xml:space="preserve"> בשמחת  תורה </w:t>
      </w:r>
      <w:r>
        <w:rPr>
          <w:rFonts w:cs="David" w:hint="cs"/>
          <w:sz w:val="24"/>
          <w:szCs w:val="24"/>
          <w:rtl/>
        </w:rPr>
        <w:t>,</w:t>
      </w:r>
      <w:r w:rsidRPr="00F4264D">
        <w:rPr>
          <w:rFonts w:cs="David"/>
          <w:sz w:val="24"/>
          <w:szCs w:val="24"/>
          <w:rtl/>
        </w:rPr>
        <w:t>אך בסייעתא דשמיא לא היו בו נפגעים. הרב סיפר לבנים על ההתמודדות</w:t>
      </w:r>
      <w:r>
        <w:rPr>
          <w:rFonts w:cs="David" w:hint="cs"/>
          <w:sz w:val="24"/>
          <w:szCs w:val="24"/>
          <w:rtl/>
        </w:rPr>
        <w:t xml:space="preserve"> </w:t>
      </w:r>
      <w:r w:rsidRPr="00F4264D">
        <w:rPr>
          <w:rFonts w:cs="David"/>
          <w:sz w:val="24"/>
          <w:szCs w:val="24"/>
          <w:rtl/>
        </w:rPr>
        <w:t>של הישוב, שיתף  אותם בהתמודדות הרוחנית ונתן לבנים שיחה תורנית</w:t>
      </w:r>
      <w:r>
        <w:rPr>
          <w:rFonts w:cs="David" w:hint="cs"/>
          <w:sz w:val="24"/>
          <w:szCs w:val="24"/>
          <w:rtl/>
        </w:rPr>
        <w:t xml:space="preserve"> </w:t>
      </w:r>
      <w:proofErr w:type="spellStart"/>
      <w:r>
        <w:rPr>
          <w:rFonts w:cs="David" w:hint="cs"/>
          <w:sz w:val="24"/>
          <w:szCs w:val="24"/>
          <w:rtl/>
        </w:rPr>
        <w:t>אמונית</w:t>
      </w:r>
      <w:proofErr w:type="spellEnd"/>
      <w:r>
        <w:rPr>
          <w:rFonts w:cs="David" w:hint="cs"/>
          <w:sz w:val="24"/>
          <w:szCs w:val="24"/>
          <w:rtl/>
        </w:rPr>
        <w:t xml:space="preserve"> חשובה מאוד .</w:t>
      </w:r>
      <w:r w:rsidR="00ED6BA9">
        <w:rPr>
          <w:rFonts w:cs="David" w:hint="cs"/>
          <w:sz w:val="24"/>
          <w:szCs w:val="24"/>
          <w:rtl/>
        </w:rPr>
        <w:t xml:space="preserve">     ביום שני התארח גם איש השב"כ רמי....</w:t>
      </w:r>
      <w:r w:rsidR="008B01CF">
        <w:rPr>
          <w:rFonts w:cs="David" w:hint="cs"/>
          <w:sz w:val="24"/>
          <w:szCs w:val="24"/>
          <w:rtl/>
        </w:rPr>
        <w:t>ש</w:t>
      </w:r>
      <w:r w:rsidR="00ED6BA9">
        <w:rPr>
          <w:rFonts w:cs="David" w:hint="cs"/>
          <w:sz w:val="24"/>
          <w:szCs w:val="24"/>
          <w:rtl/>
        </w:rPr>
        <w:t xml:space="preserve">נתן שיחה מדהימה לבני כיתות י"ב על תורת </w:t>
      </w:r>
      <w:proofErr w:type="spellStart"/>
      <w:r w:rsidR="00ED6BA9">
        <w:rPr>
          <w:rFonts w:cs="David" w:hint="cs"/>
          <w:sz w:val="24"/>
          <w:szCs w:val="24"/>
          <w:rtl/>
        </w:rPr>
        <w:t>האיסלאם</w:t>
      </w:r>
      <w:proofErr w:type="spellEnd"/>
      <w:r w:rsidR="00ED6BA9">
        <w:rPr>
          <w:rFonts w:cs="David" w:hint="cs"/>
          <w:sz w:val="24"/>
          <w:szCs w:val="24"/>
          <w:rtl/>
        </w:rPr>
        <w:t>, ומה מביא את הפלשתינאים להילחם עם עמנו ועל ארצנו. השיחה הייתה חשובה מאוד.</w:t>
      </w:r>
    </w:p>
    <w:p w:rsidR="00DD0D7D" w:rsidRDefault="00DD0D7D" w:rsidP="00F4264D">
      <w:pPr>
        <w:spacing w:line="360" w:lineRule="auto"/>
        <w:ind w:left="-1186"/>
        <w:jc w:val="both"/>
        <w:rPr>
          <w:rFonts w:cs="David"/>
          <w:sz w:val="24"/>
          <w:szCs w:val="24"/>
          <w:rtl/>
        </w:rPr>
      </w:pPr>
    </w:p>
    <w:p w:rsidR="00DD0D7D" w:rsidRDefault="00DD0D7D" w:rsidP="00F4264D">
      <w:pPr>
        <w:spacing w:line="360" w:lineRule="auto"/>
        <w:ind w:left="-1186"/>
        <w:jc w:val="both"/>
        <w:rPr>
          <w:rFonts w:cs="David"/>
          <w:sz w:val="24"/>
          <w:szCs w:val="24"/>
          <w:rtl/>
        </w:rPr>
      </w:pPr>
    </w:p>
    <w:p w:rsidR="00DD0D7D" w:rsidRDefault="00DD0D7D" w:rsidP="00F4264D">
      <w:pPr>
        <w:spacing w:line="360" w:lineRule="auto"/>
        <w:ind w:left="-1186"/>
        <w:jc w:val="both"/>
        <w:rPr>
          <w:rFonts w:cs="David"/>
          <w:sz w:val="24"/>
          <w:szCs w:val="24"/>
          <w:rtl/>
        </w:rPr>
      </w:pPr>
    </w:p>
    <w:p w:rsidR="00DD0D7D" w:rsidRDefault="00DD0D7D" w:rsidP="00F4264D">
      <w:pPr>
        <w:spacing w:line="360" w:lineRule="auto"/>
        <w:ind w:left="-1186"/>
        <w:jc w:val="both"/>
        <w:rPr>
          <w:rFonts w:cs="David"/>
          <w:sz w:val="24"/>
          <w:szCs w:val="24"/>
          <w:rtl/>
        </w:rPr>
      </w:pPr>
    </w:p>
    <w:p w:rsidR="00DD0D7D" w:rsidRDefault="00DD0D7D" w:rsidP="00F4264D">
      <w:pPr>
        <w:spacing w:line="360" w:lineRule="auto"/>
        <w:ind w:left="-1186"/>
        <w:jc w:val="both"/>
        <w:rPr>
          <w:rFonts w:cs="David"/>
          <w:sz w:val="24"/>
          <w:szCs w:val="24"/>
          <w:rtl/>
        </w:rPr>
      </w:pPr>
    </w:p>
    <w:p w:rsidR="00DD0D7D" w:rsidRDefault="00DD0D7D" w:rsidP="00DA4EC5">
      <w:pPr>
        <w:shd w:val="clear" w:color="auto" w:fill="FFFFFF"/>
        <w:spacing w:after="0" w:line="360" w:lineRule="auto"/>
        <w:ind w:left="-1186"/>
        <w:jc w:val="both"/>
        <w:rPr>
          <w:rFonts w:ascii="David" w:eastAsia="Times New Roman" w:hAnsi="David" w:cs="David"/>
          <w:b/>
          <w:bCs/>
          <w:color w:val="222222"/>
          <w:sz w:val="24"/>
          <w:szCs w:val="24"/>
          <w:rtl/>
        </w:rPr>
      </w:pPr>
      <w:r w:rsidRPr="00DD0D7D">
        <w:rPr>
          <w:rFonts w:ascii="David" w:eastAsia="Times New Roman" w:hAnsi="David" w:cs="David"/>
          <w:b/>
          <w:bCs/>
          <w:color w:val="222222"/>
          <w:sz w:val="28"/>
          <w:szCs w:val="28"/>
          <w:highlight w:val="yellow"/>
          <w:rtl/>
        </w:rPr>
        <w:t>יום המורה</w:t>
      </w:r>
      <w:r w:rsidRPr="00DD0D7D">
        <w:rPr>
          <w:rFonts w:ascii="David" w:eastAsia="Times New Roman" w:hAnsi="David" w:cs="David" w:hint="cs"/>
          <w:b/>
          <w:bCs/>
          <w:color w:val="222222"/>
          <w:sz w:val="28"/>
          <w:szCs w:val="28"/>
          <w:highlight w:val="yellow"/>
          <w:rtl/>
        </w:rPr>
        <w:t xml:space="preserve"> בישיבה</w:t>
      </w:r>
      <w:r>
        <w:rPr>
          <w:rFonts w:ascii="David" w:eastAsia="Times New Roman" w:hAnsi="David" w:cs="David" w:hint="cs"/>
          <w:color w:val="222222"/>
          <w:sz w:val="28"/>
          <w:szCs w:val="28"/>
          <w:rtl/>
        </w:rPr>
        <w:t xml:space="preserve"> </w:t>
      </w:r>
      <w:r w:rsidRPr="00DD0D7D">
        <w:rPr>
          <w:rFonts w:ascii="David" w:eastAsia="Times New Roman" w:hAnsi="David" w:cs="David"/>
          <w:color w:val="222222"/>
          <w:sz w:val="28"/>
          <w:szCs w:val="28"/>
          <w:rtl/>
        </w:rPr>
        <w:t xml:space="preserve">. </w:t>
      </w:r>
      <w:r w:rsidRPr="00DD0D7D">
        <w:rPr>
          <w:rFonts w:ascii="David" w:eastAsia="Times New Roman" w:hAnsi="David" w:cs="David"/>
          <w:color w:val="222222"/>
          <w:sz w:val="24"/>
          <w:szCs w:val="24"/>
          <w:rtl/>
        </w:rPr>
        <w:t xml:space="preserve">תודה רבה </w:t>
      </w:r>
      <w:r>
        <w:rPr>
          <w:rFonts w:ascii="David" w:eastAsia="Times New Roman" w:hAnsi="David" w:cs="David" w:hint="cs"/>
          <w:color w:val="222222"/>
          <w:sz w:val="24"/>
          <w:szCs w:val="24"/>
          <w:rtl/>
        </w:rPr>
        <w:t xml:space="preserve">לעיריית גבעת שמואל, לראש העיר מר יוסי ברודני, למר מוטי סגל ראש מדור החינוך בעירייה ולפמליית העירייה שהגיעו ביום שני האחרון </w:t>
      </w:r>
      <w:r w:rsidR="00DA4EC5">
        <w:rPr>
          <w:rFonts w:ascii="David" w:eastAsia="Times New Roman" w:hAnsi="David" w:cs="David" w:hint="cs"/>
          <w:color w:val="222222"/>
          <w:sz w:val="24"/>
          <w:szCs w:val="24"/>
          <w:rtl/>
        </w:rPr>
        <w:t xml:space="preserve">להודות ולשבח את צוות הישיבה  לכבוד יום המורה. ראש העיר שוחח עם כל צוות הישיבה והודה להם על העבודה המאומצת והמאתגרת בכלל ובתקופת המלחמה בפרט. תודה רבה </w:t>
      </w:r>
      <w:r w:rsidRPr="00DD0D7D">
        <w:rPr>
          <w:rFonts w:ascii="David" w:eastAsia="Times New Roman" w:hAnsi="David" w:cs="David"/>
          <w:color w:val="222222"/>
          <w:sz w:val="24"/>
          <w:szCs w:val="24"/>
          <w:rtl/>
        </w:rPr>
        <w:t>לוועד ההורים של הישיבה </w:t>
      </w:r>
      <w:r w:rsidR="00DA4EC5">
        <w:rPr>
          <w:rFonts w:ascii="David" w:eastAsia="Times New Roman" w:hAnsi="David" w:cs="David" w:hint="cs"/>
          <w:color w:val="222222"/>
          <w:sz w:val="24"/>
          <w:szCs w:val="24"/>
          <w:rtl/>
        </w:rPr>
        <w:t>וליו"ר מועצת ההורים מר ינקי אברמוביץ שהגיעו להודות לצוות הישיבה, ו</w:t>
      </w:r>
      <w:r w:rsidRPr="00DD0D7D">
        <w:rPr>
          <w:rFonts w:ascii="David" w:eastAsia="Times New Roman" w:hAnsi="David" w:cs="David"/>
          <w:color w:val="222222"/>
          <w:sz w:val="24"/>
          <w:szCs w:val="24"/>
          <w:rtl/>
        </w:rPr>
        <w:t>פינקו את הצוות החינוכי</w:t>
      </w:r>
      <w:r w:rsidR="00DA4EC5">
        <w:rPr>
          <w:rFonts w:ascii="David" w:eastAsia="Times New Roman" w:hAnsi="David" w:cs="David" w:hint="cs"/>
          <w:color w:val="222222"/>
          <w:sz w:val="24"/>
          <w:szCs w:val="24"/>
          <w:rtl/>
        </w:rPr>
        <w:t xml:space="preserve"> והמנהלי</w:t>
      </w:r>
      <w:r w:rsidRPr="00DD0D7D">
        <w:rPr>
          <w:rFonts w:ascii="David" w:eastAsia="Times New Roman" w:hAnsi="David" w:cs="David"/>
          <w:color w:val="222222"/>
          <w:sz w:val="24"/>
          <w:szCs w:val="24"/>
          <w:rtl/>
        </w:rPr>
        <w:t xml:space="preserve"> בארוחת בוקר מושקעת</w:t>
      </w:r>
      <w:r w:rsidR="00DA4EC5">
        <w:rPr>
          <w:rFonts w:ascii="David" w:eastAsia="Times New Roman" w:hAnsi="David" w:cs="David" w:hint="cs"/>
          <w:color w:val="222222"/>
          <w:sz w:val="24"/>
          <w:szCs w:val="24"/>
          <w:rtl/>
        </w:rPr>
        <w:t xml:space="preserve"> מאוד</w:t>
      </w:r>
      <w:r w:rsidRPr="00DD0D7D">
        <w:rPr>
          <w:rFonts w:ascii="David" w:eastAsia="Times New Roman" w:hAnsi="David" w:cs="David"/>
          <w:color w:val="222222"/>
          <w:sz w:val="24"/>
          <w:szCs w:val="24"/>
          <w:rtl/>
        </w:rPr>
        <w:t xml:space="preserve"> לכבוד יום המורה. </w:t>
      </w:r>
      <w:r w:rsidR="00DA4EC5">
        <w:rPr>
          <w:rFonts w:ascii="David" w:eastAsia="Times New Roman" w:hAnsi="David" w:cs="David" w:hint="cs"/>
          <w:b/>
          <w:bCs/>
          <w:color w:val="222222"/>
          <w:sz w:val="24"/>
          <w:szCs w:val="24"/>
          <w:rtl/>
        </w:rPr>
        <w:t>תודה רבה על השי הנאה שהעניקה העירייה לצוות הישיבה, ותודה רבה למועצת ההורים שהעניקה מכונת קפה לחדר המורים.</w:t>
      </w:r>
    </w:p>
    <w:p w:rsidR="00FD6481" w:rsidRDefault="00FD6481" w:rsidP="00DA4EC5">
      <w:pPr>
        <w:shd w:val="clear" w:color="auto" w:fill="FFFFFF"/>
        <w:spacing w:after="0" w:line="360" w:lineRule="auto"/>
        <w:ind w:left="-1186"/>
        <w:jc w:val="both"/>
        <w:rPr>
          <w:rFonts w:ascii="Arial" w:eastAsia="Times New Roman" w:hAnsi="Arial" w:cs="Arial"/>
          <w:b/>
          <w:bCs/>
          <w:color w:val="222222"/>
          <w:sz w:val="24"/>
          <w:szCs w:val="24"/>
        </w:rPr>
      </w:pPr>
    </w:p>
    <w:p w:rsidR="00FD6481" w:rsidRDefault="00FD6481" w:rsidP="002C6209">
      <w:pPr>
        <w:shd w:val="clear" w:color="auto" w:fill="FFFFFF"/>
        <w:spacing w:after="0" w:line="360" w:lineRule="auto"/>
        <w:ind w:left="-1186"/>
        <w:jc w:val="both"/>
        <w:rPr>
          <w:rFonts w:ascii="David" w:eastAsia="Times New Roman" w:hAnsi="David" w:cs="David"/>
          <w:color w:val="222222"/>
          <w:sz w:val="24"/>
          <w:szCs w:val="24"/>
          <w:rtl/>
        </w:rPr>
      </w:pPr>
      <w:r w:rsidRPr="00FD6481">
        <w:rPr>
          <w:rFonts w:ascii="David" w:eastAsia="Times New Roman" w:hAnsi="David" w:cs="David"/>
          <w:b/>
          <w:bCs/>
          <w:color w:val="222222"/>
          <w:sz w:val="28"/>
          <w:szCs w:val="28"/>
          <w:highlight w:val="yellow"/>
          <w:rtl/>
        </w:rPr>
        <w:t>סדר ט</w:t>
      </w:r>
      <w:r w:rsidRPr="00FD6481">
        <w:rPr>
          <w:rFonts w:ascii="David" w:eastAsia="Times New Roman" w:hAnsi="David" w:cs="David" w:hint="cs"/>
          <w:b/>
          <w:bCs/>
          <w:color w:val="222222"/>
          <w:sz w:val="28"/>
          <w:szCs w:val="28"/>
          <w:highlight w:val="yellow"/>
          <w:rtl/>
        </w:rPr>
        <w:t>"</w:t>
      </w:r>
      <w:r w:rsidRPr="00FD6481">
        <w:rPr>
          <w:rFonts w:ascii="David" w:eastAsia="Times New Roman" w:hAnsi="David" w:cs="David"/>
          <w:b/>
          <w:bCs/>
          <w:color w:val="222222"/>
          <w:sz w:val="28"/>
          <w:szCs w:val="28"/>
          <w:highlight w:val="yellow"/>
          <w:rtl/>
        </w:rPr>
        <w:t>ו בשבט</w:t>
      </w:r>
      <w:r w:rsidRPr="00FD6481">
        <w:rPr>
          <w:rFonts w:ascii="David" w:eastAsia="Times New Roman" w:hAnsi="David" w:cs="David" w:hint="cs"/>
          <w:b/>
          <w:bCs/>
          <w:color w:val="222222"/>
          <w:sz w:val="28"/>
          <w:szCs w:val="28"/>
          <w:highlight w:val="yellow"/>
          <w:rtl/>
        </w:rPr>
        <w:t xml:space="preserve"> בישיבה הבוקר</w:t>
      </w:r>
      <w:r>
        <w:rPr>
          <w:rFonts w:ascii="David" w:eastAsia="Times New Roman" w:hAnsi="David" w:cs="David" w:hint="cs"/>
          <w:b/>
          <w:bCs/>
          <w:color w:val="222222"/>
          <w:sz w:val="28"/>
          <w:szCs w:val="28"/>
          <w:rtl/>
        </w:rPr>
        <w:t xml:space="preserve">. </w:t>
      </w:r>
      <w:r w:rsidRPr="00FD6481">
        <w:rPr>
          <w:rFonts w:ascii="David" w:eastAsia="Times New Roman" w:hAnsi="David" w:cs="David"/>
          <w:color w:val="222222"/>
          <w:sz w:val="24"/>
          <w:szCs w:val="24"/>
          <w:rtl/>
        </w:rPr>
        <w:t xml:space="preserve">  היום קיימנו  סעודת "אמנים" וסדר ט</w:t>
      </w:r>
      <w:r>
        <w:rPr>
          <w:rFonts w:ascii="David" w:eastAsia="Times New Roman" w:hAnsi="David" w:cs="David" w:hint="cs"/>
          <w:color w:val="222222"/>
          <w:sz w:val="24"/>
          <w:szCs w:val="24"/>
          <w:rtl/>
        </w:rPr>
        <w:t>"</w:t>
      </w:r>
      <w:r w:rsidRPr="00FD6481">
        <w:rPr>
          <w:rFonts w:ascii="David" w:eastAsia="Times New Roman" w:hAnsi="David" w:cs="David"/>
          <w:color w:val="222222"/>
          <w:sz w:val="24"/>
          <w:szCs w:val="24"/>
          <w:rtl/>
        </w:rPr>
        <w:t xml:space="preserve">ו בשבט </w:t>
      </w:r>
      <w:r>
        <w:rPr>
          <w:rFonts w:ascii="David" w:eastAsia="Times New Roman" w:hAnsi="David" w:cs="David" w:hint="cs"/>
          <w:color w:val="222222"/>
          <w:sz w:val="24"/>
          <w:szCs w:val="24"/>
          <w:rtl/>
        </w:rPr>
        <w:t>בכל כיתות הישיבה</w:t>
      </w:r>
      <w:r w:rsidRPr="00FD6481">
        <w:rPr>
          <w:rFonts w:ascii="David" w:eastAsia="Times New Roman" w:hAnsi="David" w:cs="David"/>
          <w:color w:val="222222"/>
          <w:sz w:val="24"/>
          <w:szCs w:val="24"/>
          <w:rtl/>
        </w:rPr>
        <w:t>. הישיבה ציידה כ</w:t>
      </w:r>
      <w:r>
        <w:rPr>
          <w:rFonts w:ascii="David" w:eastAsia="Times New Roman" w:hAnsi="David" w:cs="David"/>
          <w:color w:val="222222"/>
          <w:sz w:val="24"/>
          <w:szCs w:val="24"/>
          <w:rtl/>
        </w:rPr>
        <w:t>ל כיתה בערכת פירות ומיני מזונות</w:t>
      </w:r>
      <w:r>
        <w:rPr>
          <w:rFonts w:ascii="David" w:eastAsia="Times New Roman" w:hAnsi="David" w:cs="David" w:hint="cs"/>
          <w:color w:val="222222"/>
          <w:sz w:val="24"/>
          <w:szCs w:val="24"/>
          <w:rtl/>
        </w:rPr>
        <w:t>, והדפיסה סדר</w:t>
      </w:r>
      <w:r>
        <w:rPr>
          <w:rFonts w:ascii="David" w:eastAsia="Times New Roman" w:hAnsi="David" w:cs="David"/>
          <w:color w:val="222222"/>
          <w:sz w:val="24"/>
          <w:szCs w:val="24"/>
        </w:rPr>
        <w:t xml:space="preserve"> </w:t>
      </w:r>
      <w:r>
        <w:rPr>
          <w:rFonts w:ascii="David" w:eastAsia="Times New Roman" w:hAnsi="David" w:cs="David" w:hint="cs"/>
          <w:color w:val="222222"/>
          <w:sz w:val="24"/>
          <w:szCs w:val="24"/>
          <w:rtl/>
        </w:rPr>
        <w:t xml:space="preserve"> ט"ו בשבט </w:t>
      </w:r>
      <w:proofErr w:type="spellStart"/>
      <w:r>
        <w:rPr>
          <w:rFonts w:ascii="David" w:eastAsia="Times New Roman" w:hAnsi="David" w:cs="David" w:hint="cs"/>
          <w:color w:val="222222"/>
          <w:sz w:val="24"/>
          <w:szCs w:val="24"/>
          <w:rtl/>
        </w:rPr>
        <w:t>לע"נ</w:t>
      </w:r>
      <w:proofErr w:type="spellEnd"/>
      <w:r>
        <w:rPr>
          <w:rFonts w:ascii="David" w:eastAsia="Times New Roman" w:hAnsi="David" w:cs="David" w:hint="cs"/>
          <w:color w:val="222222"/>
          <w:sz w:val="24"/>
          <w:szCs w:val="24"/>
          <w:rtl/>
        </w:rPr>
        <w:t xml:space="preserve"> של בוגרנו היקר סרן איתי מאור הי"ד שנהרג ב-7 לאוקטובר בתפקידו כמפקד מחלקה בגולני באחד המוצבים על הגדר. משפחת מאור ערכה סדר ט"ו בשבט נפלא עם מדרשים ותפילות מיוחדות על עם ישראל, החיילים, הפצועים והשבויים. זכיתי לערוך סדר ט"ו בשבט עם כיתות ח'4+ ח'5 והיה אירוע מדהים. </w:t>
      </w:r>
      <w:r w:rsidRPr="00FD6481">
        <w:rPr>
          <w:rFonts w:ascii="David" w:eastAsia="Times New Roman" w:hAnsi="David" w:cs="David"/>
          <w:color w:val="222222"/>
          <w:sz w:val="24"/>
          <w:szCs w:val="24"/>
          <w:rtl/>
        </w:rPr>
        <w:t xml:space="preserve">ברצוני לשבח את </w:t>
      </w:r>
      <w:r w:rsidR="002C6209">
        <w:rPr>
          <w:rFonts w:ascii="David" w:eastAsia="Times New Roman" w:hAnsi="David" w:cs="David" w:hint="cs"/>
          <w:color w:val="222222"/>
          <w:sz w:val="24"/>
          <w:szCs w:val="24"/>
          <w:rtl/>
        </w:rPr>
        <w:t>בני הישיבה ואת הבחורים שאני הייתי איתם</w:t>
      </w:r>
      <w:r w:rsidRPr="00FD6481">
        <w:rPr>
          <w:rFonts w:ascii="David" w:eastAsia="Times New Roman" w:hAnsi="David" w:cs="David"/>
          <w:color w:val="222222"/>
          <w:sz w:val="24"/>
          <w:szCs w:val="24"/>
          <w:rtl/>
        </w:rPr>
        <w:t xml:space="preserve"> על ושיתוף פעולה.  </w:t>
      </w:r>
    </w:p>
    <w:p w:rsidR="00E57779" w:rsidRDefault="00E57779" w:rsidP="002C6209">
      <w:pPr>
        <w:shd w:val="clear" w:color="auto" w:fill="FFFFFF"/>
        <w:spacing w:after="0" w:line="360" w:lineRule="auto"/>
        <w:ind w:left="-1186"/>
        <w:jc w:val="both"/>
        <w:rPr>
          <w:rFonts w:ascii="David" w:eastAsia="Times New Roman" w:hAnsi="David" w:cs="David"/>
          <w:color w:val="222222"/>
          <w:sz w:val="24"/>
          <w:szCs w:val="24"/>
        </w:rPr>
      </w:pPr>
    </w:p>
    <w:p w:rsidR="00E57779" w:rsidRPr="00E57779" w:rsidRDefault="00E57779" w:rsidP="006F3B5B">
      <w:pPr>
        <w:shd w:val="clear" w:color="auto" w:fill="FFFFFF"/>
        <w:spacing w:after="0" w:line="360" w:lineRule="auto"/>
        <w:ind w:left="-1186"/>
        <w:jc w:val="both"/>
        <w:rPr>
          <w:rFonts w:ascii="David" w:eastAsia="Times New Roman" w:hAnsi="David" w:cs="David"/>
          <w:color w:val="222222"/>
          <w:sz w:val="24"/>
          <w:szCs w:val="24"/>
        </w:rPr>
      </w:pPr>
      <w:r w:rsidRPr="00E57779">
        <w:rPr>
          <w:rFonts w:ascii="David" w:eastAsia="Times New Roman" w:hAnsi="David" w:cs="David"/>
          <w:b/>
          <w:bCs/>
          <w:color w:val="222222"/>
          <w:sz w:val="28"/>
          <w:szCs w:val="28"/>
          <w:highlight w:val="yellow"/>
          <w:rtl/>
        </w:rPr>
        <w:t xml:space="preserve">לימוד </w:t>
      </w:r>
      <w:proofErr w:type="spellStart"/>
      <w:r w:rsidRPr="00E57779">
        <w:rPr>
          <w:rFonts w:ascii="David" w:eastAsia="Times New Roman" w:hAnsi="David" w:cs="David"/>
          <w:b/>
          <w:bCs/>
          <w:color w:val="222222"/>
          <w:sz w:val="28"/>
          <w:szCs w:val="28"/>
          <w:highlight w:val="yellow"/>
          <w:rtl/>
        </w:rPr>
        <w:t>בחברותות</w:t>
      </w:r>
      <w:proofErr w:type="spellEnd"/>
      <w:r w:rsidRPr="00E57779">
        <w:rPr>
          <w:rFonts w:ascii="David" w:eastAsia="Times New Roman" w:hAnsi="David" w:cs="David"/>
          <w:b/>
          <w:bCs/>
          <w:color w:val="222222"/>
          <w:sz w:val="28"/>
          <w:szCs w:val="28"/>
          <w:highlight w:val="yellow"/>
          <w:rtl/>
        </w:rPr>
        <w:t xml:space="preserve"> לכבוד ט</w:t>
      </w:r>
      <w:r w:rsidRPr="00E57779">
        <w:rPr>
          <w:rFonts w:ascii="David" w:eastAsia="Times New Roman" w:hAnsi="David" w:cs="David" w:hint="cs"/>
          <w:b/>
          <w:bCs/>
          <w:color w:val="222222"/>
          <w:sz w:val="28"/>
          <w:szCs w:val="28"/>
          <w:highlight w:val="yellow"/>
          <w:rtl/>
        </w:rPr>
        <w:t>"</w:t>
      </w:r>
      <w:r w:rsidRPr="00E57779">
        <w:rPr>
          <w:rFonts w:ascii="David" w:eastAsia="Times New Roman" w:hAnsi="David" w:cs="David"/>
          <w:b/>
          <w:bCs/>
          <w:color w:val="222222"/>
          <w:sz w:val="28"/>
          <w:szCs w:val="28"/>
          <w:highlight w:val="yellow"/>
          <w:rtl/>
        </w:rPr>
        <w:t>ו בשבט</w:t>
      </w:r>
      <w:r w:rsidRPr="00E57779">
        <w:rPr>
          <w:rFonts w:ascii="David" w:eastAsia="Times New Roman" w:hAnsi="David" w:cs="David"/>
          <w:b/>
          <w:bCs/>
          <w:color w:val="222222"/>
          <w:sz w:val="24"/>
          <w:szCs w:val="24"/>
          <w:rtl/>
        </w:rPr>
        <w:t>.  </w:t>
      </w:r>
      <w:r w:rsidRPr="00E57779">
        <w:rPr>
          <w:rFonts w:ascii="David" w:eastAsia="Times New Roman" w:hAnsi="David" w:cs="David"/>
          <w:color w:val="222222"/>
          <w:sz w:val="24"/>
          <w:szCs w:val="24"/>
          <w:rtl/>
        </w:rPr>
        <w:t>בית המדרש הגדול המה</w:t>
      </w:r>
      <w:r w:rsidRPr="006F3B5B">
        <w:rPr>
          <w:rFonts w:ascii="David" w:eastAsia="Times New Roman" w:hAnsi="David" w:cs="David"/>
          <w:color w:val="222222"/>
          <w:sz w:val="24"/>
          <w:szCs w:val="24"/>
          <w:u w:val="single"/>
          <w:rtl/>
        </w:rPr>
        <w:t xml:space="preserve"> </w:t>
      </w:r>
      <w:r w:rsidR="006F3B5B" w:rsidRPr="006F3B5B">
        <w:rPr>
          <w:rFonts w:ascii="David" w:eastAsia="Times New Roman" w:hAnsi="David" w:cs="David" w:hint="cs"/>
          <w:color w:val="222222"/>
          <w:sz w:val="24"/>
          <w:szCs w:val="24"/>
          <w:u w:val="single"/>
          <w:rtl/>
        </w:rPr>
        <w:t>הבוקר</w:t>
      </w:r>
      <w:r w:rsidR="006F3B5B">
        <w:rPr>
          <w:rFonts w:ascii="David" w:eastAsia="Times New Roman" w:hAnsi="David" w:cs="David" w:hint="cs"/>
          <w:color w:val="222222"/>
          <w:sz w:val="24"/>
          <w:szCs w:val="24"/>
          <w:rtl/>
        </w:rPr>
        <w:t xml:space="preserve"> </w:t>
      </w:r>
      <w:r w:rsidRPr="00E57779">
        <w:rPr>
          <w:rFonts w:ascii="David" w:eastAsia="Times New Roman" w:hAnsi="David" w:cs="David"/>
          <w:color w:val="222222"/>
          <w:sz w:val="24"/>
          <w:szCs w:val="24"/>
          <w:rtl/>
        </w:rPr>
        <w:t xml:space="preserve">בקול תורתה של ארץ ישראל </w:t>
      </w:r>
      <w:r w:rsidR="006F3B5B">
        <w:rPr>
          <w:rFonts w:ascii="David" w:eastAsia="Times New Roman" w:hAnsi="David" w:cs="David" w:hint="cs"/>
          <w:color w:val="222222"/>
          <w:sz w:val="24"/>
          <w:szCs w:val="24"/>
          <w:rtl/>
        </w:rPr>
        <w:t>,</w:t>
      </w:r>
      <w:r w:rsidRPr="00E57779">
        <w:rPr>
          <w:rFonts w:ascii="David" w:eastAsia="Times New Roman" w:hAnsi="David" w:cs="David"/>
          <w:color w:val="222222"/>
          <w:sz w:val="24"/>
          <w:szCs w:val="24"/>
          <w:rtl/>
        </w:rPr>
        <w:t>בלימוד שהוקדש לרפואת הפצועים ולהצלחת חיילי צה"ל. לכבוד ט</w:t>
      </w:r>
      <w:r w:rsidR="006F3B5B">
        <w:rPr>
          <w:rFonts w:ascii="David" w:eastAsia="Times New Roman" w:hAnsi="David" w:cs="David" w:hint="cs"/>
          <w:color w:val="222222"/>
          <w:sz w:val="24"/>
          <w:szCs w:val="24"/>
          <w:rtl/>
        </w:rPr>
        <w:t>"</w:t>
      </w:r>
      <w:r w:rsidRPr="00E57779">
        <w:rPr>
          <w:rFonts w:ascii="David" w:eastAsia="Times New Roman" w:hAnsi="David" w:cs="David"/>
          <w:color w:val="222222"/>
          <w:sz w:val="24"/>
          <w:szCs w:val="24"/>
          <w:rtl/>
        </w:rPr>
        <w:t xml:space="preserve">ו בשבט התכנסו תלמידי הישיבה ללימוד </w:t>
      </w:r>
      <w:proofErr w:type="spellStart"/>
      <w:r w:rsidRPr="00E57779">
        <w:rPr>
          <w:rFonts w:ascii="David" w:eastAsia="Times New Roman" w:hAnsi="David" w:cs="David"/>
          <w:color w:val="222222"/>
          <w:sz w:val="24"/>
          <w:szCs w:val="24"/>
          <w:rtl/>
        </w:rPr>
        <w:t>בחברותות</w:t>
      </w:r>
      <w:proofErr w:type="spellEnd"/>
      <w:r w:rsidRPr="00E57779">
        <w:rPr>
          <w:rFonts w:ascii="David" w:eastAsia="Times New Roman" w:hAnsi="David" w:cs="David"/>
          <w:color w:val="222222"/>
          <w:sz w:val="24"/>
          <w:szCs w:val="24"/>
          <w:rtl/>
        </w:rPr>
        <w:t xml:space="preserve"> בבית המדרש</w:t>
      </w:r>
      <w:r w:rsidR="006F3B5B">
        <w:rPr>
          <w:rFonts w:ascii="David" w:eastAsia="Times New Roman" w:hAnsi="David" w:cs="David" w:hint="cs"/>
          <w:color w:val="222222"/>
          <w:sz w:val="24"/>
          <w:szCs w:val="24"/>
          <w:rtl/>
        </w:rPr>
        <w:t xml:space="preserve"> הגדול </w:t>
      </w:r>
      <w:r w:rsidRPr="00E57779">
        <w:rPr>
          <w:rFonts w:ascii="David" w:eastAsia="Times New Roman" w:hAnsi="David" w:cs="David"/>
          <w:color w:val="222222"/>
          <w:sz w:val="24"/>
          <w:szCs w:val="24"/>
          <w:rtl/>
        </w:rPr>
        <w:t>. תלמידי כיתות י"ב- חנכו את כיתות ז' ותלמידי כיתות</w:t>
      </w:r>
      <w:r w:rsidR="006F3B5B">
        <w:rPr>
          <w:rFonts w:ascii="David" w:eastAsia="Times New Roman" w:hAnsi="David" w:cs="David"/>
          <w:color w:val="222222"/>
          <w:sz w:val="24"/>
          <w:szCs w:val="24"/>
          <w:rtl/>
        </w:rPr>
        <w:t xml:space="preserve"> י' למדו בחברותא עם תלמידי כית</w:t>
      </w:r>
      <w:r w:rsidR="006F3B5B">
        <w:rPr>
          <w:rFonts w:ascii="David" w:eastAsia="Times New Roman" w:hAnsi="David" w:cs="David" w:hint="cs"/>
          <w:color w:val="222222"/>
          <w:sz w:val="24"/>
          <w:szCs w:val="24"/>
          <w:rtl/>
        </w:rPr>
        <w:t xml:space="preserve">ות </w:t>
      </w:r>
      <w:r w:rsidRPr="00E57779">
        <w:rPr>
          <w:rFonts w:ascii="David" w:eastAsia="Times New Roman" w:hAnsi="David" w:cs="David"/>
          <w:color w:val="222222"/>
          <w:sz w:val="24"/>
          <w:szCs w:val="24"/>
          <w:rtl/>
        </w:rPr>
        <w:t>ח'.  תלמידי כיתות ט'  למדו איש עם חברו. כל זוג תלמידים קיבל</w:t>
      </w:r>
      <w:r w:rsidR="006F3B5B">
        <w:rPr>
          <w:rFonts w:ascii="David" w:eastAsia="Times New Roman" w:hAnsi="David" w:cs="David" w:hint="cs"/>
          <w:color w:val="222222"/>
          <w:sz w:val="24"/>
          <w:szCs w:val="24"/>
          <w:rtl/>
        </w:rPr>
        <w:t>ו</w:t>
      </w:r>
      <w:r w:rsidRPr="00E57779">
        <w:rPr>
          <w:rFonts w:ascii="David" w:eastAsia="Times New Roman" w:hAnsi="David" w:cs="David"/>
          <w:color w:val="222222"/>
          <w:sz w:val="24"/>
          <w:szCs w:val="24"/>
          <w:rtl/>
        </w:rPr>
        <w:t xml:space="preserve"> דפי מקורות שהכין הרב יצחק </w:t>
      </w:r>
      <w:proofErr w:type="spellStart"/>
      <w:r w:rsidRPr="00E57779">
        <w:rPr>
          <w:rFonts w:ascii="David" w:eastAsia="Times New Roman" w:hAnsi="David" w:cs="David"/>
          <w:color w:val="222222"/>
          <w:sz w:val="24"/>
          <w:szCs w:val="24"/>
          <w:rtl/>
        </w:rPr>
        <w:t>גילברג</w:t>
      </w:r>
      <w:proofErr w:type="spellEnd"/>
      <w:r w:rsidR="006F3B5B">
        <w:rPr>
          <w:rFonts w:ascii="David" w:eastAsia="Times New Roman" w:hAnsi="David" w:cs="David" w:hint="cs"/>
          <w:color w:val="222222"/>
          <w:sz w:val="24"/>
          <w:szCs w:val="24"/>
          <w:rtl/>
        </w:rPr>
        <w:t xml:space="preserve"> </w:t>
      </w:r>
      <w:r w:rsidR="006F3B5B">
        <w:rPr>
          <w:rFonts w:ascii="David" w:eastAsia="Times New Roman" w:hAnsi="David" w:cs="David"/>
          <w:color w:val="222222"/>
          <w:sz w:val="24"/>
          <w:szCs w:val="24"/>
          <w:rtl/>
        </w:rPr>
        <w:t>–</w:t>
      </w:r>
      <w:r w:rsidR="006F3B5B">
        <w:rPr>
          <w:rFonts w:ascii="David" w:eastAsia="Times New Roman" w:hAnsi="David" w:cs="David" w:hint="cs"/>
          <w:color w:val="222222"/>
          <w:sz w:val="24"/>
          <w:szCs w:val="24"/>
          <w:rtl/>
        </w:rPr>
        <w:t xml:space="preserve"> ר"מ כיתות י"ב </w:t>
      </w:r>
      <w:r w:rsidRPr="00E57779">
        <w:rPr>
          <w:rFonts w:ascii="David" w:eastAsia="Times New Roman" w:hAnsi="David" w:cs="David"/>
          <w:color w:val="222222"/>
          <w:sz w:val="24"/>
          <w:szCs w:val="24"/>
          <w:rtl/>
        </w:rPr>
        <w:t xml:space="preserve">. הדפים עסקו בזוויות והיבטים שונים על  של ט"ו בשבט והחיבור לארץ ישראל. הרב </w:t>
      </w:r>
      <w:proofErr w:type="spellStart"/>
      <w:r w:rsidRPr="00E57779">
        <w:rPr>
          <w:rFonts w:ascii="David" w:eastAsia="Times New Roman" w:hAnsi="David" w:cs="David"/>
          <w:color w:val="222222"/>
          <w:sz w:val="24"/>
          <w:szCs w:val="24"/>
          <w:rtl/>
        </w:rPr>
        <w:t>גילברג</w:t>
      </w:r>
      <w:proofErr w:type="spellEnd"/>
      <w:r w:rsidRPr="00E57779">
        <w:rPr>
          <w:rFonts w:ascii="David" w:eastAsia="Times New Roman" w:hAnsi="David" w:cs="David"/>
          <w:color w:val="222222"/>
          <w:sz w:val="24"/>
          <w:szCs w:val="24"/>
          <w:rtl/>
        </w:rPr>
        <w:t xml:space="preserve"> </w:t>
      </w:r>
      <w:r w:rsidR="006F3B5B">
        <w:rPr>
          <w:rFonts w:ascii="David" w:eastAsia="Times New Roman" w:hAnsi="David" w:cs="David" w:hint="cs"/>
          <w:color w:val="222222"/>
          <w:sz w:val="24"/>
          <w:szCs w:val="24"/>
          <w:rtl/>
        </w:rPr>
        <w:t>היקר הכין מקורות נפלאים , ו</w:t>
      </w:r>
      <w:r w:rsidRPr="00E57779">
        <w:rPr>
          <w:rFonts w:ascii="David" w:eastAsia="Times New Roman" w:hAnsi="David" w:cs="David"/>
          <w:color w:val="222222"/>
          <w:sz w:val="24"/>
          <w:szCs w:val="24"/>
          <w:rtl/>
        </w:rPr>
        <w:t>שילב בדף קטעים ממכתבים</w:t>
      </w:r>
      <w:r w:rsidR="006F3B5B">
        <w:rPr>
          <w:rFonts w:ascii="David" w:eastAsia="Times New Roman" w:hAnsi="David" w:cs="David"/>
          <w:color w:val="222222"/>
          <w:sz w:val="24"/>
          <w:szCs w:val="24"/>
          <w:rtl/>
        </w:rPr>
        <w:t xml:space="preserve"> שהותירו אחריהם הנופלים בקרבות</w:t>
      </w:r>
      <w:r w:rsidR="006F3B5B">
        <w:rPr>
          <w:rFonts w:ascii="David" w:eastAsia="Times New Roman" w:hAnsi="David" w:cs="David" w:hint="cs"/>
          <w:color w:val="222222"/>
          <w:sz w:val="24"/>
          <w:szCs w:val="24"/>
          <w:rtl/>
        </w:rPr>
        <w:t xml:space="preserve">, </w:t>
      </w:r>
      <w:r w:rsidRPr="00E57779">
        <w:rPr>
          <w:rFonts w:ascii="David" w:eastAsia="Times New Roman" w:hAnsi="David" w:cs="David"/>
          <w:color w:val="222222"/>
          <w:sz w:val="24"/>
          <w:szCs w:val="24"/>
          <w:rtl/>
        </w:rPr>
        <w:t>קטעים מדהימים- מלאי אידיאלים ומרובי אור של חיים ועשייה.</w:t>
      </w:r>
    </w:p>
    <w:p w:rsidR="00E57779" w:rsidRDefault="00E57779" w:rsidP="002C6209">
      <w:pPr>
        <w:shd w:val="clear" w:color="auto" w:fill="FFFFFF"/>
        <w:spacing w:after="0" w:line="360" w:lineRule="auto"/>
        <w:ind w:left="-1186"/>
        <w:jc w:val="both"/>
        <w:rPr>
          <w:rFonts w:ascii="David" w:eastAsia="Times New Roman" w:hAnsi="David" w:cs="David"/>
          <w:color w:val="222222"/>
          <w:sz w:val="24"/>
          <w:szCs w:val="24"/>
          <w:rtl/>
        </w:rPr>
      </w:pPr>
    </w:p>
    <w:p w:rsidR="00006D74" w:rsidRDefault="00006D74" w:rsidP="00006D74">
      <w:pPr>
        <w:shd w:val="clear" w:color="auto" w:fill="FFFFFF"/>
        <w:spacing w:after="0" w:line="360" w:lineRule="auto"/>
        <w:ind w:left="-1186"/>
        <w:jc w:val="both"/>
        <w:rPr>
          <w:rFonts w:ascii="David" w:eastAsia="Times New Roman" w:hAnsi="David" w:cs="David"/>
          <w:color w:val="222222"/>
          <w:sz w:val="24"/>
          <w:szCs w:val="24"/>
          <w:rtl/>
        </w:rPr>
      </w:pPr>
      <w:r w:rsidRPr="00006D74">
        <w:rPr>
          <w:rFonts w:ascii="David" w:eastAsia="Times New Roman" w:hAnsi="David" w:cs="David"/>
          <w:b/>
          <w:bCs/>
          <w:color w:val="222222"/>
          <w:sz w:val="28"/>
          <w:szCs w:val="28"/>
          <w:highlight w:val="yellow"/>
          <w:rtl/>
        </w:rPr>
        <w:t>טיול מחצית</w:t>
      </w:r>
      <w:r w:rsidRPr="00006D74">
        <w:rPr>
          <w:rFonts w:ascii="David" w:eastAsia="Times New Roman" w:hAnsi="David" w:cs="David" w:hint="cs"/>
          <w:b/>
          <w:bCs/>
          <w:color w:val="222222"/>
          <w:sz w:val="28"/>
          <w:szCs w:val="28"/>
          <w:highlight w:val="yellow"/>
          <w:rtl/>
        </w:rPr>
        <w:t xml:space="preserve"> וחלוקת תעודות מחצית א'</w:t>
      </w:r>
      <w:r w:rsidRPr="00006D74">
        <w:rPr>
          <w:rFonts w:ascii="David" w:eastAsia="Times New Roman" w:hAnsi="David" w:cs="David"/>
          <w:b/>
          <w:bCs/>
          <w:color w:val="222222"/>
          <w:sz w:val="24"/>
          <w:szCs w:val="24"/>
          <w:rtl/>
        </w:rPr>
        <w:t xml:space="preserve">.  </w:t>
      </w:r>
      <w:r w:rsidRPr="00006D74">
        <w:rPr>
          <w:rFonts w:ascii="David" w:eastAsia="Times New Roman" w:hAnsi="David" w:cs="David"/>
          <w:color w:val="222222"/>
          <w:sz w:val="24"/>
          <w:szCs w:val="24"/>
          <w:rtl/>
        </w:rPr>
        <w:t xml:space="preserve">טיול </w:t>
      </w:r>
      <w:r>
        <w:rPr>
          <w:rFonts w:ascii="David" w:eastAsia="Times New Roman" w:hAnsi="David" w:cs="David" w:hint="cs"/>
          <w:color w:val="222222"/>
          <w:sz w:val="24"/>
          <w:szCs w:val="24"/>
          <w:rtl/>
        </w:rPr>
        <w:t xml:space="preserve">המחצית </w:t>
      </w:r>
      <w:r>
        <w:rPr>
          <w:rFonts w:ascii="David" w:eastAsia="Times New Roman" w:hAnsi="David" w:cs="David"/>
          <w:color w:val="222222"/>
          <w:sz w:val="24"/>
          <w:szCs w:val="24"/>
          <w:rtl/>
        </w:rPr>
        <w:t xml:space="preserve">שהיה מתוכנן להיום נדחה </w:t>
      </w:r>
      <w:r>
        <w:rPr>
          <w:rFonts w:ascii="David" w:eastAsia="Times New Roman" w:hAnsi="David" w:cs="David" w:hint="cs"/>
          <w:color w:val="222222"/>
          <w:sz w:val="24"/>
          <w:szCs w:val="24"/>
          <w:rtl/>
        </w:rPr>
        <w:t xml:space="preserve">עקב </w:t>
      </w:r>
      <w:r w:rsidRPr="00006D74">
        <w:rPr>
          <w:rFonts w:ascii="David" w:eastAsia="Times New Roman" w:hAnsi="David" w:cs="David"/>
          <w:color w:val="222222"/>
          <w:sz w:val="24"/>
          <w:szCs w:val="24"/>
          <w:rtl/>
        </w:rPr>
        <w:t>הגשמים ליום שני  כ"ב</w:t>
      </w:r>
      <w:r>
        <w:rPr>
          <w:rFonts w:ascii="David" w:eastAsia="Times New Roman" w:hAnsi="David" w:cs="David" w:hint="cs"/>
          <w:color w:val="222222"/>
          <w:sz w:val="24"/>
          <w:szCs w:val="24"/>
          <w:rtl/>
        </w:rPr>
        <w:t xml:space="preserve"> </w:t>
      </w:r>
      <w:r w:rsidRPr="00006D74">
        <w:rPr>
          <w:rFonts w:ascii="David" w:eastAsia="Times New Roman" w:hAnsi="David" w:cs="David"/>
          <w:color w:val="222222"/>
          <w:sz w:val="24"/>
          <w:szCs w:val="24"/>
          <w:rtl/>
        </w:rPr>
        <w:t>שבט, 5/2/24.</w:t>
      </w:r>
      <w:r>
        <w:rPr>
          <w:rFonts w:ascii="David" w:eastAsia="Times New Roman" w:hAnsi="David" w:cs="David" w:hint="cs"/>
          <w:color w:val="222222"/>
          <w:sz w:val="24"/>
          <w:szCs w:val="24"/>
          <w:rtl/>
        </w:rPr>
        <w:t xml:space="preserve"> סיום מחצית א' וחלוקת תעודות המחצית יתקיימו ביום חמישי כ"ט שבט 8/2 .</w:t>
      </w:r>
    </w:p>
    <w:p w:rsidR="007A13F7" w:rsidRDefault="007A13F7" w:rsidP="00006D74">
      <w:pPr>
        <w:shd w:val="clear" w:color="auto" w:fill="FFFFFF"/>
        <w:spacing w:after="0" w:line="360" w:lineRule="auto"/>
        <w:ind w:left="-1186"/>
        <w:jc w:val="both"/>
        <w:rPr>
          <w:rFonts w:ascii="David" w:eastAsia="Times New Roman" w:hAnsi="David" w:cs="David"/>
          <w:color w:val="222222"/>
          <w:sz w:val="24"/>
          <w:szCs w:val="24"/>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B40F69" w:rsidRDefault="00B40F69" w:rsidP="00006D74">
      <w:pPr>
        <w:shd w:val="clear" w:color="auto" w:fill="FFFFFF"/>
        <w:spacing w:after="0" w:line="360" w:lineRule="auto"/>
        <w:ind w:left="-1186"/>
        <w:jc w:val="both"/>
        <w:rPr>
          <w:rFonts w:ascii="David" w:eastAsia="Times New Roman" w:hAnsi="David" w:cs="David"/>
          <w:b/>
          <w:bCs/>
          <w:color w:val="222222"/>
          <w:sz w:val="28"/>
          <w:szCs w:val="28"/>
          <w:highlight w:val="cyan"/>
          <w:rtl/>
        </w:rPr>
      </w:pPr>
    </w:p>
    <w:p w:rsidR="007A13F7" w:rsidRDefault="007A13F7" w:rsidP="00006D74">
      <w:pPr>
        <w:shd w:val="clear" w:color="auto" w:fill="FFFFFF"/>
        <w:spacing w:after="0" w:line="360" w:lineRule="auto"/>
        <w:ind w:left="-1186"/>
        <w:jc w:val="both"/>
        <w:rPr>
          <w:rFonts w:ascii="David" w:eastAsia="Times New Roman" w:hAnsi="David" w:cs="David"/>
          <w:b/>
          <w:bCs/>
          <w:color w:val="222222"/>
          <w:sz w:val="28"/>
          <w:szCs w:val="28"/>
          <w:rtl/>
        </w:rPr>
      </w:pPr>
      <w:r w:rsidRPr="00A45CBC">
        <w:rPr>
          <w:rFonts w:ascii="David" w:eastAsia="Times New Roman" w:hAnsi="David" w:cs="David" w:hint="cs"/>
          <w:b/>
          <w:bCs/>
          <w:color w:val="222222"/>
          <w:sz w:val="28"/>
          <w:szCs w:val="28"/>
          <w:highlight w:val="cyan"/>
          <w:rtl/>
        </w:rPr>
        <w:t xml:space="preserve">ועתה לפרשת השבוע </w:t>
      </w:r>
      <w:r w:rsidRPr="00A45CBC">
        <w:rPr>
          <w:rFonts w:ascii="David" w:eastAsia="Times New Roman" w:hAnsi="David" w:cs="David"/>
          <w:b/>
          <w:bCs/>
          <w:color w:val="222222"/>
          <w:sz w:val="28"/>
          <w:szCs w:val="28"/>
          <w:highlight w:val="cyan"/>
          <w:rtl/>
        </w:rPr>
        <w:t>–</w:t>
      </w:r>
      <w:r w:rsidRPr="00A45CBC">
        <w:rPr>
          <w:rFonts w:ascii="David" w:eastAsia="Times New Roman" w:hAnsi="David" w:cs="David" w:hint="cs"/>
          <w:b/>
          <w:bCs/>
          <w:color w:val="222222"/>
          <w:sz w:val="28"/>
          <w:szCs w:val="28"/>
          <w:highlight w:val="cyan"/>
          <w:rtl/>
        </w:rPr>
        <w:t xml:space="preserve"> פרשת בשלח.</w:t>
      </w:r>
    </w:p>
    <w:p w:rsidR="0022552C" w:rsidRPr="00CC1208" w:rsidRDefault="0022552C" w:rsidP="0022552C">
      <w:pPr>
        <w:spacing w:line="360" w:lineRule="auto"/>
        <w:ind w:left="-1186"/>
        <w:jc w:val="both"/>
        <w:rPr>
          <w:rFonts w:cs="David"/>
          <w:sz w:val="24"/>
          <w:szCs w:val="24"/>
          <w:rtl/>
        </w:rPr>
      </w:pPr>
      <w:r>
        <w:rPr>
          <w:rFonts w:cs="David" w:hint="cs"/>
          <w:sz w:val="24"/>
          <w:szCs w:val="24"/>
          <w:rtl/>
        </w:rPr>
        <w:t>ב</w:t>
      </w:r>
      <w:r w:rsidRPr="00CC1208">
        <w:rPr>
          <w:rFonts w:cs="David"/>
          <w:sz w:val="24"/>
          <w:szCs w:val="24"/>
          <w:rtl/>
        </w:rPr>
        <w:t xml:space="preserve">שבת </w:t>
      </w:r>
      <w:r>
        <w:rPr>
          <w:rFonts w:cs="David" w:hint="cs"/>
          <w:sz w:val="24"/>
          <w:szCs w:val="24"/>
          <w:rtl/>
        </w:rPr>
        <w:t>אי"ה</w:t>
      </w:r>
      <w:r>
        <w:rPr>
          <w:rFonts w:cs="David" w:hint="cs"/>
          <w:sz w:val="24"/>
          <w:szCs w:val="24"/>
          <w:rtl/>
        </w:rPr>
        <w:t xml:space="preserve"> נקרא</w:t>
      </w:r>
      <w:r w:rsidRPr="00CC1208">
        <w:rPr>
          <w:rFonts w:cs="David"/>
          <w:sz w:val="24"/>
          <w:szCs w:val="24"/>
          <w:rtl/>
        </w:rPr>
        <w:t xml:space="preserve"> את פרשת "בשלח", </w:t>
      </w:r>
      <w:r>
        <w:rPr>
          <w:rFonts w:cs="David" w:hint="cs"/>
          <w:sz w:val="24"/>
          <w:szCs w:val="24"/>
          <w:rtl/>
        </w:rPr>
        <w:t>שבת מיוחדת ש</w:t>
      </w:r>
      <w:r w:rsidRPr="00CC1208">
        <w:rPr>
          <w:rFonts w:cs="David"/>
          <w:sz w:val="24"/>
          <w:szCs w:val="24"/>
          <w:rtl/>
        </w:rPr>
        <w:t xml:space="preserve">זכתה בכינוי ייחודי - "שבת שירה" כזיכרון לשירת ההלל וההודיה ששרו בני ישראל לכבוד </w:t>
      </w:r>
      <w:r w:rsidRPr="00CC1208">
        <w:rPr>
          <w:rFonts w:cs="David" w:hint="cs"/>
          <w:sz w:val="24"/>
          <w:szCs w:val="24"/>
          <w:rtl/>
        </w:rPr>
        <w:t xml:space="preserve">ה' </w:t>
      </w:r>
      <w:proofErr w:type="spellStart"/>
      <w:r w:rsidRPr="00CC1208">
        <w:rPr>
          <w:rFonts w:cs="David" w:hint="cs"/>
          <w:sz w:val="24"/>
          <w:szCs w:val="24"/>
          <w:rtl/>
        </w:rPr>
        <w:t>יתב</w:t>
      </w:r>
      <w:proofErr w:type="spellEnd"/>
      <w:r w:rsidRPr="00CC1208">
        <w:rPr>
          <w:rFonts w:cs="David" w:hint="cs"/>
          <w:sz w:val="24"/>
          <w:szCs w:val="24"/>
          <w:rtl/>
        </w:rPr>
        <w:t>'</w:t>
      </w:r>
      <w:r w:rsidRPr="00CC1208">
        <w:rPr>
          <w:rFonts w:cs="David"/>
          <w:sz w:val="24"/>
          <w:szCs w:val="24"/>
          <w:rtl/>
        </w:rPr>
        <w:t xml:space="preserve"> מיד לאחר קריעת ים סוף והמעבר </w:t>
      </w:r>
      <w:r w:rsidR="00B40F69">
        <w:rPr>
          <w:rFonts w:cs="David" w:hint="cs"/>
          <w:sz w:val="24"/>
          <w:szCs w:val="24"/>
          <w:rtl/>
        </w:rPr>
        <w:t xml:space="preserve">שעברו </w:t>
      </w:r>
      <w:r w:rsidRPr="00CC1208">
        <w:rPr>
          <w:rFonts w:cs="David"/>
          <w:sz w:val="24"/>
          <w:szCs w:val="24"/>
          <w:rtl/>
        </w:rPr>
        <w:t>בב</w:t>
      </w:r>
      <w:r w:rsidR="00B40F69">
        <w:rPr>
          <w:rFonts w:cs="David" w:hint="cs"/>
          <w:sz w:val="24"/>
          <w:szCs w:val="24"/>
          <w:rtl/>
        </w:rPr>
        <w:t>יטחון גמור</w:t>
      </w:r>
      <w:r w:rsidRPr="00CC1208">
        <w:rPr>
          <w:rFonts w:cs="David"/>
          <w:sz w:val="24"/>
          <w:szCs w:val="24"/>
          <w:rtl/>
        </w:rPr>
        <w:t xml:space="preserve"> בין חומות המים. </w:t>
      </w:r>
    </w:p>
    <w:p w:rsidR="0022552C" w:rsidRDefault="0022552C" w:rsidP="00B40F69">
      <w:pPr>
        <w:spacing w:line="360" w:lineRule="auto"/>
        <w:ind w:left="-1186"/>
        <w:jc w:val="both"/>
        <w:rPr>
          <w:rFonts w:cs="David"/>
          <w:b/>
          <w:bCs/>
          <w:sz w:val="24"/>
          <w:szCs w:val="24"/>
          <w:u w:val="single"/>
          <w:rtl/>
        </w:rPr>
      </w:pPr>
      <w:r w:rsidRPr="00CC1208">
        <w:rPr>
          <w:rFonts w:cs="David"/>
          <w:sz w:val="24"/>
          <w:szCs w:val="24"/>
          <w:rtl/>
        </w:rPr>
        <w:t xml:space="preserve">במהלך ארבעים השנים הבאות, במספר הזדמנויות שונות לאורך המסע במדבר, בני ישראל יגלו דווקא את הצד הפחות חיובי שלנו ויביעו שוב ושוב תלונות על טורח המסע </w:t>
      </w:r>
      <w:r w:rsidRPr="00CC1208">
        <w:rPr>
          <w:rFonts w:cs="David" w:hint="cs"/>
          <w:sz w:val="24"/>
          <w:szCs w:val="24"/>
          <w:rtl/>
        </w:rPr>
        <w:t xml:space="preserve">. </w:t>
      </w:r>
      <w:r w:rsidRPr="00CC1208">
        <w:rPr>
          <w:rFonts w:cs="David"/>
          <w:sz w:val="24"/>
          <w:szCs w:val="24"/>
          <w:rtl/>
        </w:rPr>
        <w:t xml:space="preserve">יחד עם זאת, ברגע הדרמטי והמרגש הזה, מיד לאחר שבמו עיניהם ראו כיצד הבורא מכופף את חוקי הטבע לכבודם, יצאה מעומק ליבם ונשמתם קריאת תודה ספונטאנית וכנה. </w:t>
      </w:r>
      <w:r w:rsidR="00B40F69">
        <w:rPr>
          <w:rFonts w:cs="David" w:hint="cs"/>
          <w:sz w:val="24"/>
          <w:szCs w:val="24"/>
          <w:rtl/>
        </w:rPr>
        <w:t xml:space="preserve">  </w:t>
      </w:r>
      <w:r w:rsidRPr="00CC1208">
        <w:rPr>
          <w:rFonts w:cs="David" w:hint="cs"/>
          <w:sz w:val="24"/>
          <w:szCs w:val="24"/>
          <w:rtl/>
        </w:rPr>
        <w:t>יש לציין ש</w:t>
      </w:r>
      <w:r w:rsidRPr="00CC1208">
        <w:rPr>
          <w:rFonts w:cs="David"/>
          <w:sz w:val="24"/>
          <w:szCs w:val="24"/>
          <w:rtl/>
        </w:rPr>
        <w:t xml:space="preserve">יציאת מצרים </w:t>
      </w:r>
      <w:r w:rsidRPr="00CC1208">
        <w:rPr>
          <w:rFonts w:cs="David"/>
          <w:sz w:val="24"/>
          <w:szCs w:val="24"/>
          <w:u w:val="single"/>
          <w:rtl/>
        </w:rPr>
        <w:t xml:space="preserve">אינה </w:t>
      </w:r>
      <w:r w:rsidRPr="00CC1208">
        <w:rPr>
          <w:rFonts w:cs="David"/>
          <w:sz w:val="24"/>
          <w:szCs w:val="24"/>
          <w:rtl/>
        </w:rPr>
        <w:t xml:space="preserve">רק סיפור היסטורי נחמד. </w:t>
      </w:r>
      <w:r w:rsidRPr="00CC1208">
        <w:rPr>
          <w:rFonts w:cs="David"/>
          <w:b/>
          <w:bCs/>
          <w:sz w:val="24"/>
          <w:szCs w:val="24"/>
          <w:rtl/>
        </w:rPr>
        <w:t>היא הנחייה מעשית ביותר לכל אחד מאתנו כיצד לחיות נכון יותר את חייו</w:t>
      </w:r>
      <w:r w:rsidRPr="00CC1208">
        <w:rPr>
          <w:rFonts w:cs="David"/>
          <w:sz w:val="24"/>
          <w:szCs w:val="24"/>
          <w:rtl/>
        </w:rPr>
        <w:t xml:space="preserve">, ועל כן חז"ל קבעו כי אנחנו מצווים לראות </w:t>
      </w:r>
      <w:r w:rsidRPr="00CC1208">
        <w:rPr>
          <w:rFonts w:cs="David"/>
          <w:b/>
          <w:bCs/>
          <w:sz w:val="24"/>
          <w:szCs w:val="24"/>
          <w:rtl/>
        </w:rPr>
        <w:t>בכל יום ויום מחדש</w:t>
      </w:r>
      <w:r w:rsidRPr="00CC1208">
        <w:rPr>
          <w:rFonts w:cs="David"/>
          <w:sz w:val="24"/>
          <w:szCs w:val="24"/>
          <w:rtl/>
        </w:rPr>
        <w:t xml:space="preserve"> כאילו אנחנו בעצמנו יצאנו היום ממצרים ולהתחבר אל אותו רגש עמוק של הודיה והכרת הטוב שפיעמה באבותינו. </w:t>
      </w:r>
    </w:p>
    <w:p w:rsidR="0022552C" w:rsidRDefault="0022552C" w:rsidP="0022552C">
      <w:pPr>
        <w:ind w:left="-1186"/>
        <w:jc w:val="center"/>
        <w:rPr>
          <w:rFonts w:cs="David"/>
          <w:b/>
          <w:bCs/>
          <w:sz w:val="24"/>
          <w:szCs w:val="24"/>
          <w:u w:val="single"/>
          <w:rtl/>
        </w:rPr>
      </w:pPr>
    </w:p>
    <w:p w:rsidR="0022552C" w:rsidRPr="003710C2" w:rsidRDefault="0022552C" w:rsidP="00B40F69">
      <w:pPr>
        <w:ind w:left="-1186"/>
        <w:jc w:val="center"/>
        <w:rPr>
          <w:rFonts w:cs="David"/>
          <w:b/>
          <w:bCs/>
          <w:sz w:val="28"/>
          <w:szCs w:val="28"/>
          <w:u w:val="single"/>
          <w:rtl/>
        </w:rPr>
      </w:pPr>
      <w:r w:rsidRPr="003710C2">
        <w:rPr>
          <w:rFonts w:cs="David"/>
          <w:b/>
          <w:bCs/>
          <w:sz w:val="28"/>
          <w:szCs w:val="28"/>
          <w:u w:val="single"/>
          <w:rtl/>
        </w:rPr>
        <w:t>וַיֹּאמֶר ה</w:t>
      </w:r>
      <w:r w:rsidR="00B40F69">
        <w:rPr>
          <w:rFonts w:cs="David"/>
          <w:b/>
          <w:bCs/>
          <w:sz w:val="28"/>
          <w:szCs w:val="28"/>
          <w:u w:val="single"/>
          <w:rtl/>
        </w:rPr>
        <w:t>' אֶל מֹשֶׁה מַה תִּצְעַק אֵלָי</w:t>
      </w:r>
      <w:r w:rsidR="00B40F69">
        <w:rPr>
          <w:rFonts w:cs="David" w:hint="cs"/>
          <w:b/>
          <w:bCs/>
          <w:sz w:val="28"/>
          <w:szCs w:val="28"/>
          <w:u w:val="single"/>
          <w:rtl/>
        </w:rPr>
        <w:t xml:space="preserve">.. </w:t>
      </w:r>
      <w:r w:rsidR="00B40F69">
        <w:rPr>
          <w:rFonts w:cs="David"/>
          <w:b/>
          <w:bCs/>
          <w:sz w:val="28"/>
          <w:szCs w:val="28"/>
          <w:u w:val="single"/>
          <w:rtl/>
        </w:rPr>
        <w:t>–</w:t>
      </w:r>
      <w:r w:rsidR="00B40F69">
        <w:rPr>
          <w:rFonts w:cs="David" w:hint="cs"/>
          <w:b/>
          <w:bCs/>
          <w:sz w:val="28"/>
          <w:szCs w:val="28"/>
          <w:u w:val="single"/>
          <w:rtl/>
        </w:rPr>
        <w:t xml:space="preserve"> חשיבות התפילה בציבור</w:t>
      </w:r>
    </w:p>
    <w:p w:rsidR="0022552C" w:rsidRDefault="0022552C" w:rsidP="00C019B9">
      <w:pPr>
        <w:spacing w:line="360" w:lineRule="auto"/>
        <w:ind w:left="-1186"/>
        <w:rPr>
          <w:rFonts w:cs="David"/>
          <w:sz w:val="24"/>
          <w:szCs w:val="24"/>
          <w:rtl/>
        </w:rPr>
      </w:pPr>
      <w:r w:rsidRPr="00DB35CB">
        <w:rPr>
          <w:rFonts w:cs="David"/>
          <w:sz w:val="24"/>
          <w:szCs w:val="24"/>
          <w:rtl/>
        </w:rPr>
        <w:t xml:space="preserve">סיפור יציאת מצרים מגיע אל שיאו בפרשת קריעת ים סוף. בני ישראל המעונים, יוצאים בשן ועין ממצרים החשוכה, ודווקא כעת, כשנדמה כי הצליחו להשתחרר </w:t>
      </w:r>
      <w:r w:rsidR="00D97B6C">
        <w:rPr>
          <w:rFonts w:cs="David" w:hint="cs"/>
          <w:sz w:val="24"/>
          <w:szCs w:val="24"/>
          <w:rtl/>
        </w:rPr>
        <w:t>מ</w:t>
      </w:r>
      <w:r w:rsidRPr="00DB35CB">
        <w:rPr>
          <w:rFonts w:cs="David"/>
          <w:sz w:val="24"/>
          <w:szCs w:val="24"/>
          <w:rtl/>
        </w:rPr>
        <w:t xml:space="preserve">הגלות המצרית </w:t>
      </w:r>
      <w:r w:rsidR="00D97B6C">
        <w:rPr>
          <w:rFonts w:cs="David" w:hint="cs"/>
          <w:sz w:val="24"/>
          <w:szCs w:val="24"/>
          <w:rtl/>
        </w:rPr>
        <w:t xml:space="preserve">הקשה, </w:t>
      </w:r>
      <w:r w:rsidR="00D97B6C">
        <w:rPr>
          <w:rFonts w:cs="David"/>
          <w:sz w:val="24"/>
          <w:szCs w:val="24"/>
          <w:rtl/>
        </w:rPr>
        <w:t xml:space="preserve"> מגלים הם את המצרים </w:t>
      </w:r>
      <w:r w:rsidR="00D97B6C">
        <w:rPr>
          <w:rFonts w:cs="David" w:hint="cs"/>
          <w:sz w:val="24"/>
          <w:szCs w:val="24"/>
          <w:rtl/>
        </w:rPr>
        <w:t xml:space="preserve">רודפים </w:t>
      </w:r>
      <w:r w:rsidRPr="00DB35CB">
        <w:rPr>
          <w:rFonts w:cs="David"/>
          <w:sz w:val="24"/>
          <w:szCs w:val="24"/>
          <w:rtl/>
        </w:rPr>
        <w:t>אחריהם</w:t>
      </w:r>
      <w:r w:rsidRPr="00DB35CB">
        <w:rPr>
          <w:rFonts w:cs="David"/>
          <w:sz w:val="24"/>
          <w:szCs w:val="24"/>
        </w:rPr>
        <w:t>. </w:t>
      </w:r>
      <w:r w:rsidRPr="00DB35CB">
        <w:rPr>
          <w:rFonts w:cs="David"/>
          <w:sz w:val="24"/>
          <w:szCs w:val="24"/>
        </w:rPr>
        <w:br/>
      </w:r>
      <w:r w:rsidRPr="00DB35CB">
        <w:rPr>
          <w:rFonts w:cs="David"/>
          <w:sz w:val="24"/>
          <w:szCs w:val="24"/>
          <w:rtl/>
        </w:rPr>
        <w:t xml:space="preserve">מצוקתם של בני ישראל נוראה - הסכנה </w:t>
      </w:r>
      <w:proofErr w:type="spellStart"/>
      <w:r w:rsidRPr="00DB35CB">
        <w:rPr>
          <w:rFonts w:cs="David"/>
          <w:sz w:val="24"/>
          <w:szCs w:val="24"/>
          <w:rtl/>
        </w:rPr>
        <w:t>מיידית</w:t>
      </w:r>
      <w:proofErr w:type="spellEnd"/>
      <w:r w:rsidRPr="00DB35CB">
        <w:rPr>
          <w:rFonts w:cs="David"/>
          <w:sz w:val="24"/>
          <w:szCs w:val="24"/>
          <w:rtl/>
        </w:rPr>
        <w:t xml:space="preserve"> והאיום ממשי, והם פונים </w:t>
      </w:r>
      <w:r w:rsidR="00D97B6C" w:rsidRPr="00DB35CB">
        <w:rPr>
          <w:rFonts w:cs="David" w:hint="cs"/>
          <w:sz w:val="24"/>
          <w:szCs w:val="24"/>
          <w:rtl/>
        </w:rPr>
        <w:t>בייאוש</w:t>
      </w:r>
      <w:r w:rsidR="00D97B6C" w:rsidRPr="00DB35CB">
        <w:rPr>
          <w:rFonts w:cs="David" w:hint="eastAsia"/>
          <w:sz w:val="24"/>
          <w:szCs w:val="24"/>
          <w:rtl/>
        </w:rPr>
        <w:t>ם</w:t>
      </w:r>
      <w:r w:rsidRPr="00DB35CB">
        <w:rPr>
          <w:rFonts w:cs="David"/>
          <w:sz w:val="24"/>
          <w:szCs w:val="24"/>
          <w:rtl/>
        </w:rPr>
        <w:t xml:space="preserve"> למשה (שמות י"ד, י"א-י"ב): "הֲמִבְּלִי אֵין קְבָרִים בְּמִצְרַיִם לְקַחְתָּנוּ לָמוּת בַּמִּדְבָּר: מַה זֹּאת עָשִׂיתָ לָּנוּ לְהוֹצִיאָנוּ מִמִּצְרָיִם.  הֲלֹא זֶה הַדָּבָר אֲשֶׁר דִּבַּרְנוּ אֵלֶיךָ בְמִצְרַיִם </w:t>
      </w:r>
      <w:proofErr w:type="spellStart"/>
      <w:r w:rsidRPr="00DB35CB">
        <w:rPr>
          <w:rFonts w:cs="David"/>
          <w:sz w:val="24"/>
          <w:szCs w:val="24"/>
          <w:rtl/>
        </w:rPr>
        <w:t>לֵאמֹר</w:t>
      </w:r>
      <w:proofErr w:type="spellEnd"/>
      <w:r w:rsidRPr="00DB35CB">
        <w:rPr>
          <w:rFonts w:cs="David"/>
          <w:sz w:val="24"/>
          <w:szCs w:val="24"/>
          <w:rtl/>
        </w:rPr>
        <w:t xml:space="preserve"> חֲדַל מִמֶּנּוּ וְנַעַבְדָה אֶת מִצְרָיִם:  כִּי טוֹב לָנוּ עֲבֹד אֶת מִצְרַיִם מִמֻּתֵנוּ בַּמִּדְבָּר</w:t>
      </w:r>
      <w:r w:rsidR="00C47A8B">
        <w:rPr>
          <w:rFonts w:cs="David"/>
          <w:sz w:val="24"/>
          <w:szCs w:val="24"/>
        </w:rPr>
        <w:t>."</w:t>
      </w:r>
      <w:r w:rsidR="00C47A8B">
        <w:rPr>
          <w:rFonts w:cs="David" w:hint="cs"/>
          <w:sz w:val="24"/>
          <w:szCs w:val="24"/>
          <w:rtl/>
        </w:rPr>
        <w:t xml:space="preserve"> מ</w:t>
      </w:r>
      <w:r w:rsidRPr="00DB35CB">
        <w:rPr>
          <w:rFonts w:cs="David"/>
          <w:sz w:val="24"/>
          <w:szCs w:val="24"/>
          <w:rtl/>
        </w:rPr>
        <w:t xml:space="preserve">שה מרגיע את בני ישראל ומבטיח להם כי הישועה קרובה </w:t>
      </w:r>
      <w:r w:rsidR="00C47A8B">
        <w:rPr>
          <w:rFonts w:cs="David" w:hint="cs"/>
          <w:sz w:val="24"/>
          <w:szCs w:val="24"/>
          <w:rtl/>
        </w:rPr>
        <w:t xml:space="preserve">: </w:t>
      </w:r>
      <w:r w:rsidRPr="00DB35CB">
        <w:rPr>
          <w:rFonts w:cs="David"/>
          <w:sz w:val="24"/>
          <w:szCs w:val="24"/>
          <w:rtl/>
        </w:rPr>
        <w:t xml:space="preserve">"וַיֹּאמֶר מֹשֶׁה אֶל הָעָם אַל תִּירָאוּ </w:t>
      </w:r>
      <w:proofErr w:type="spellStart"/>
      <w:r w:rsidRPr="00DB35CB">
        <w:rPr>
          <w:rFonts w:cs="David"/>
          <w:sz w:val="24"/>
          <w:szCs w:val="24"/>
          <w:rtl/>
        </w:rPr>
        <w:t>הִתְיַצְּבו</w:t>
      </w:r>
      <w:proofErr w:type="spellEnd"/>
      <w:r w:rsidRPr="00DB35CB">
        <w:rPr>
          <w:rFonts w:cs="David"/>
          <w:sz w:val="24"/>
          <w:szCs w:val="24"/>
          <w:rtl/>
        </w:rPr>
        <w:t xml:space="preserve">ּ וּרְאוּ אֶת יְשׁוּעַת ה' אֲשֶׁר יַעֲשֶׂה לָכֶם הַיּוֹם: כִּי אֲשֶׁר רְאִיתֶם אֶת מִצְרַיִם הַיּוֹם לֹא תֹסִפוּ </w:t>
      </w:r>
      <w:proofErr w:type="spellStart"/>
      <w:r w:rsidRPr="00DB35CB">
        <w:rPr>
          <w:rFonts w:cs="David"/>
          <w:sz w:val="24"/>
          <w:szCs w:val="24"/>
          <w:rtl/>
        </w:rPr>
        <w:t>לִרְאֹתָם</w:t>
      </w:r>
      <w:proofErr w:type="spellEnd"/>
      <w:r w:rsidRPr="00DB35CB">
        <w:rPr>
          <w:rFonts w:cs="David"/>
          <w:sz w:val="24"/>
          <w:szCs w:val="24"/>
          <w:rtl/>
        </w:rPr>
        <w:t xml:space="preserve"> עוֹד עַד עוֹלָם. ה' יִלָּחֵם לָכֶם וְאַתֶּם תַּחֲרִשׁוּן</w:t>
      </w:r>
      <w:r w:rsidRPr="00DB35CB">
        <w:rPr>
          <w:rFonts w:cs="David"/>
          <w:sz w:val="24"/>
          <w:szCs w:val="24"/>
        </w:rPr>
        <w:t>."</w:t>
      </w:r>
      <w:r w:rsidRPr="00DB35CB">
        <w:rPr>
          <w:rFonts w:cs="David"/>
          <w:sz w:val="24"/>
          <w:szCs w:val="24"/>
        </w:rPr>
        <w:br/>
      </w:r>
      <w:r w:rsidR="00C47A8B">
        <w:rPr>
          <w:rFonts w:cs="David" w:hint="cs"/>
          <w:sz w:val="24"/>
          <w:szCs w:val="24"/>
          <w:rtl/>
        </w:rPr>
        <w:t xml:space="preserve">אך, </w:t>
      </w:r>
      <w:r w:rsidRPr="00DB35CB">
        <w:rPr>
          <w:rFonts w:cs="David"/>
          <w:sz w:val="24"/>
          <w:szCs w:val="24"/>
          <w:rtl/>
        </w:rPr>
        <w:t xml:space="preserve">דווקא המסר המרגיע של משה כלפי העם אינו מקובל על </w:t>
      </w:r>
      <w:r w:rsidR="00C019B9">
        <w:rPr>
          <w:rFonts w:cs="David" w:hint="cs"/>
          <w:sz w:val="24"/>
          <w:szCs w:val="24"/>
          <w:rtl/>
        </w:rPr>
        <w:t xml:space="preserve">ה' </w:t>
      </w:r>
      <w:proofErr w:type="spellStart"/>
      <w:r w:rsidR="00C019B9">
        <w:rPr>
          <w:rFonts w:cs="David" w:hint="cs"/>
          <w:sz w:val="24"/>
          <w:szCs w:val="24"/>
          <w:rtl/>
        </w:rPr>
        <w:t>יתב</w:t>
      </w:r>
      <w:proofErr w:type="spellEnd"/>
      <w:r w:rsidR="00C019B9">
        <w:rPr>
          <w:rFonts w:cs="David" w:hint="cs"/>
          <w:sz w:val="24"/>
          <w:szCs w:val="24"/>
          <w:rtl/>
        </w:rPr>
        <w:t>' . ה' אומר</w:t>
      </w:r>
      <w:r w:rsidRPr="00DB35CB">
        <w:rPr>
          <w:rFonts w:cs="David"/>
          <w:sz w:val="24"/>
          <w:szCs w:val="24"/>
          <w:rtl/>
        </w:rPr>
        <w:t xml:space="preserve"> למשה (שם, ט"ו): "וַיֹּאמֶר ה' אֶל מֹשֶׁה מַה תִּצְעַק אֵלָי דַּבֵּר אֶל בְּנֵי יִשְׂרָאֵל </w:t>
      </w:r>
      <w:proofErr w:type="spellStart"/>
      <w:r w:rsidRPr="00DB35CB">
        <w:rPr>
          <w:rFonts w:cs="David"/>
          <w:sz w:val="24"/>
          <w:szCs w:val="24"/>
          <w:rtl/>
        </w:rPr>
        <w:t>וְיִסָּעו</w:t>
      </w:r>
      <w:proofErr w:type="spellEnd"/>
      <w:r w:rsidRPr="00DB35CB">
        <w:rPr>
          <w:rFonts w:cs="David"/>
          <w:sz w:val="24"/>
          <w:szCs w:val="24"/>
          <w:rtl/>
        </w:rPr>
        <w:t xml:space="preserve">ּ". הביקורת </w:t>
      </w:r>
      <w:r w:rsidR="00C019B9">
        <w:rPr>
          <w:rFonts w:cs="David" w:hint="cs"/>
          <w:sz w:val="24"/>
          <w:szCs w:val="24"/>
          <w:rtl/>
        </w:rPr>
        <w:t>הקשה שנאמרת ל</w:t>
      </w:r>
      <w:r w:rsidRPr="00DB35CB">
        <w:rPr>
          <w:rFonts w:cs="David"/>
          <w:sz w:val="24"/>
          <w:szCs w:val="24"/>
          <w:rtl/>
        </w:rPr>
        <w:t xml:space="preserve">משה אינה ברורה. והלא </w:t>
      </w:r>
      <w:r w:rsidR="00C019B9">
        <w:rPr>
          <w:rFonts w:cs="David" w:hint="cs"/>
          <w:sz w:val="24"/>
          <w:szCs w:val="24"/>
          <w:rtl/>
        </w:rPr>
        <w:t>ה'</w:t>
      </w:r>
      <w:r w:rsidRPr="00DB35CB">
        <w:rPr>
          <w:rFonts w:cs="David"/>
          <w:sz w:val="24"/>
          <w:szCs w:val="24"/>
          <w:rtl/>
        </w:rPr>
        <w:t xml:space="preserve"> בכבודו ובעצמו הבטיח לגאול את בני ישראל בניסים גלויים (שמות ו', ו'-ז'): "לָכֵן אֱמֹר לִבְנֵי יִשְׂרָאֵל אֲנִי ה' וְהוֹצֵאתִי אֶתְכֶם מִתַּחַת סִבְלֹת מִצְרַיִם וְהִצַּלְתִּי אֶתְכֶם מֵעֲבֹדָתָם וְגָאַלְתִּי אֶתְכֶם בִּזְרוֹעַ נְטוּיָה, וּבִשְׁפָטִים גְּדֹלִים. וְלָקַחְתִּי אֶתְכֶם לִי לְעָם וְהָיִיתִי לָכֶם </w:t>
      </w:r>
      <w:proofErr w:type="spellStart"/>
      <w:r w:rsidRPr="00DB35CB">
        <w:rPr>
          <w:rFonts w:cs="David"/>
          <w:sz w:val="24"/>
          <w:szCs w:val="24"/>
          <w:rtl/>
        </w:rPr>
        <w:t>לֵאלֹהִים</w:t>
      </w:r>
      <w:proofErr w:type="spellEnd"/>
      <w:r w:rsidRPr="00DB35CB">
        <w:rPr>
          <w:rFonts w:cs="David"/>
          <w:sz w:val="24"/>
          <w:szCs w:val="24"/>
          <w:rtl/>
        </w:rPr>
        <w:t xml:space="preserve"> וִידַעְתֶּם כִּי אֲנִי ה' </w:t>
      </w:r>
      <w:proofErr w:type="spellStart"/>
      <w:r w:rsidRPr="00DB35CB">
        <w:rPr>
          <w:rFonts w:cs="David"/>
          <w:sz w:val="24"/>
          <w:szCs w:val="24"/>
          <w:rtl/>
        </w:rPr>
        <w:t>אֱלֹהֵיכֶם</w:t>
      </w:r>
      <w:proofErr w:type="spellEnd"/>
      <w:r w:rsidRPr="00DB35CB">
        <w:rPr>
          <w:rFonts w:cs="David"/>
          <w:sz w:val="24"/>
          <w:szCs w:val="24"/>
          <w:rtl/>
        </w:rPr>
        <w:t xml:space="preserve"> הַמּוֹצִיא אֶתְכֶם מִתַּחַת סִבְלוֹת מִצְרָיִם</w:t>
      </w:r>
      <w:r w:rsidRPr="00DB35CB">
        <w:rPr>
          <w:rFonts w:cs="David"/>
          <w:sz w:val="24"/>
          <w:szCs w:val="24"/>
        </w:rPr>
        <w:t>". </w:t>
      </w:r>
      <w:r w:rsidRPr="00DB35CB">
        <w:rPr>
          <w:rFonts w:cs="David"/>
          <w:sz w:val="24"/>
          <w:szCs w:val="24"/>
        </w:rPr>
        <w:br/>
      </w:r>
      <w:r w:rsidRPr="00DB35CB">
        <w:rPr>
          <w:rFonts w:cs="David"/>
          <w:sz w:val="24"/>
          <w:szCs w:val="24"/>
          <w:rtl/>
        </w:rPr>
        <w:t xml:space="preserve">במה שונה המסר של משה לעם מבשורתו של </w:t>
      </w:r>
      <w:r w:rsidR="00C019B9">
        <w:rPr>
          <w:rFonts w:cs="David" w:hint="cs"/>
          <w:sz w:val="24"/>
          <w:szCs w:val="24"/>
          <w:rtl/>
        </w:rPr>
        <w:t>ה'</w:t>
      </w:r>
      <w:r w:rsidRPr="00DB35CB">
        <w:rPr>
          <w:rFonts w:cs="David"/>
          <w:sz w:val="24"/>
          <w:szCs w:val="24"/>
          <w:rtl/>
        </w:rPr>
        <w:t xml:space="preserve"> למשה</w:t>
      </w:r>
      <w:r w:rsidRPr="00DB35CB">
        <w:rPr>
          <w:rFonts w:cs="David"/>
          <w:sz w:val="24"/>
          <w:szCs w:val="24"/>
        </w:rPr>
        <w:t>? </w:t>
      </w:r>
      <w:r w:rsidRPr="00DB35CB">
        <w:rPr>
          <w:rFonts w:cs="David"/>
          <w:sz w:val="24"/>
          <w:szCs w:val="24"/>
        </w:rPr>
        <w:br/>
      </w:r>
      <w:r w:rsidRPr="00C019B9">
        <w:rPr>
          <w:rFonts w:cs="David"/>
          <w:b/>
          <w:bCs/>
          <w:sz w:val="24"/>
          <w:szCs w:val="24"/>
          <w:rtl/>
        </w:rPr>
        <w:t>תרגום יונתן</w:t>
      </w:r>
      <w:r w:rsidRPr="00DB35CB">
        <w:rPr>
          <w:rFonts w:cs="David"/>
          <w:sz w:val="24"/>
          <w:szCs w:val="24"/>
          <w:rtl/>
        </w:rPr>
        <w:t xml:space="preserve"> מתרגם את דברי ה' למשה באופן הבא: " ואמר ה' למשה למה </w:t>
      </w:r>
      <w:proofErr w:type="spellStart"/>
      <w:r w:rsidRPr="00DB35CB">
        <w:rPr>
          <w:rFonts w:cs="David"/>
          <w:sz w:val="24"/>
          <w:szCs w:val="24"/>
          <w:rtl/>
        </w:rPr>
        <w:t>אנת</w:t>
      </w:r>
      <w:proofErr w:type="spellEnd"/>
      <w:r w:rsidRPr="00DB35CB">
        <w:rPr>
          <w:rFonts w:cs="David"/>
          <w:sz w:val="24"/>
          <w:szCs w:val="24"/>
          <w:rtl/>
        </w:rPr>
        <w:t xml:space="preserve"> </w:t>
      </w:r>
      <w:proofErr w:type="spellStart"/>
      <w:r w:rsidRPr="00DB35CB">
        <w:rPr>
          <w:rFonts w:cs="David"/>
          <w:sz w:val="24"/>
          <w:szCs w:val="24"/>
          <w:rtl/>
        </w:rPr>
        <w:t>קאי</w:t>
      </w:r>
      <w:proofErr w:type="spellEnd"/>
      <w:r w:rsidRPr="00DB35CB">
        <w:rPr>
          <w:rFonts w:cs="David"/>
          <w:sz w:val="24"/>
          <w:szCs w:val="24"/>
          <w:rtl/>
        </w:rPr>
        <w:t xml:space="preserve"> ומצלי קדמי הא </w:t>
      </w:r>
      <w:proofErr w:type="spellStart"/>
      <w:r w:rsidRPr="00DB35CB">
        <w:rPr>
          <w:rFonts w:cs="David"/>
          <w:sz w:val="24"/>
          <w:szCs w:val="24"/>
          <w:rtl/>
        </w:rPr>
        <w:t>צלותהון</w:t>
      </w:r>
      <w:proofErr w:type="spellEnd"/>
      <w:r w:rsidRPr="00DB35CB">
        <w:rPr>
          <w:rFonts w:cs="David"/>
          <w:sz w:val="24"/>
          <w:szCs w:val="24"/>
          <w:rtl/>
        </w:rPr>
        <w:t xml:space="preserve"> </w:t>
      </w:r>
      <w:proofErr w:type="spellStart"/>
      <w:r w:rsidRPr="00DB35CB">
        <w:rPr>
          <w:rFonts w:cs="David"/>
          <w:sz w:val="24"/>
          <w:szCs w:val="24"/>
          <w:rtl/>
        </w:rPr>
        <w:t>דעמי</w:t>
      </w:r>
      <w:proofErr w:type="spellEnd"/>
      <w:r w:rsidRPr="00DB35CB">
        <w:rPr>
          <w:rFonts w:cs="David"/>
          <w:sz w:val="24"/>
          <w:szCs w:val="24"/>
          <w:rtl/>
        </w:rPr>
        <w:t xml:space="preserve"> קדמת לדידך מליל עם בני ישראל </w:t>
      </w:r>
      <w:proofErr w:type="spellStart"/>
      <w:r w:rsidRPr="00DB35CB">
        <w:rPr>
          <w:rFonts w:cs="David"/>
          <w:sz w:val="24"/>
          <w:szCs w:val="24"/>
          <w:rtl/>
        </w:rPr>
        <w:t>ויטלון</w:t>
      </w:r>
      <w:proofErr w:type="spellEnd"/>
      <w:r w:rsidRPr="00DB35CB">
        <w:rPr>
          <w:rFonts w:cs="David"/>
          <w:sz w:val="24"/>
          <w:szCs w:val="24"/>
          <w:rtl/>
        </w:rPr>
        <w:t>" (למה אתה בא ומתפלל לפני – והלא תפילת עמי קודמת לתפילתך – דבר אל בני ישראל וי</w:t>
      </w:r>
      <w:r w:rsidR="00C019B9">
        <w:rPr>
          <w:rFonts w:cs="David" w:hint="cs"/>
          <w:sz w:val="24"/>
          <w:szCs w:val="24"/>
          <w:rtl/>
        </w:rPr>
        <w:t>י</w:t>
      </w:r>
      <w:r w:rsidRPr="00DB35CB">
        <w:rPr>
          <w:rFonts w:cs="David"/>
          <w:sz w:val="24"/>
          <w:szCs w:val="24"/>
          <w:rtl/>
        </w:rPr>
        <w:t>סעו)</w:t>
      </w:r>
      <w:r w:rsidRPr="00DB35CB">
        <w:rPr>
          <w:rFonts w:cs="David"/>
          <w:sz w:val="24"/>
          <w:szCs w:val="24"/>
        </w:rPr>
        <w:t>.</w:t>
      </w:r>
    </w:p>
    <w:p w:rsidR="0022552C" w:rsidRDefault="0022552C" w:rsidP="0022552C">
      <w:pPr>
        <w:spacing w:line="360" w:lineRule="auto"/>
        <w:ind w:left="-1186"/>
        <w:rPr>
          <w:rFonts w:cs="David"/>
          <w:sz w:val="24"/>
          <w:szCs w:val="24"/>
          <w:rtl/>
        </w:rPr>
      </w:pPr>
    </w:p>
    <w:p w:rsidR="0022552C" w:rsidRDefault="0022552C" w:rsidP="0022552C">
      <w:pPr>
        <w:spacing w:line="360" w:lineRule="auto"/>
        <w:ind w:left="-1186"/>
        <w:rPr>
          <w:rFonts w:cs="David"/>
          <w:sz w:val="24"/>
          <w:szCs w:val="24"/>
          <w:rtl/>
        </w:rPr>
      </w:pPr>
    </w:p>
    <w:p w:rsidR="0022552C" w:rsidRDefault="0022552C" w:rsidP="0022552C">
      <w:pPr>
        <w:spacing w:line="360" w:lineRule="auto"/>
        <w:ind w:left="-1186"/>
        <w:rPr>
          <w:rFonts w:cs="David"/>
          <w:sz w:val="24"/>
          <w:szCs w:val="24"/>
          <w:rtl/>
        </w:rPr>
      </w:pPr>
    </w:p>
    <w:p w:rsidR="00C019B9" w:rsidRDefault="0022552C" w:rsidP="0022552C">
      <w:pPr>
        <w:spacing w:line="360" w:lineRule="auto"/>
        <w:ind w:left="-1186"/>
        <w:rPr>
          <w:rFonts w:cs="David"/>
          <w:sz w:val="24"/>
          <w:szCs w:val="24"/>
          <w:rtl/>
        </w:rPr>
      </w:pPr>
      <w:r w:rsidRPr="00DB35CB">
        <w:rPr>
          <w:rFonts w:cs="David"/>
          <w:sz w:val="24"/>
          <w:szCs w:val="24"/>
        </w:rPr>
        <w:br/>
      </w:r>
    </w:p>
    <w:p w:rsidR="0022552C" w:rsidRDefault="0022552C" w:rsidP="00B2106D">
      <w:pPr>
        <w:spacing w:line="360" w:lineRule="auto"/>
        <w:ind w:left="-1186"/>
        <w:rPr>
          <w:rFonts w:cs="David" w:hint="cs"/>
          <w:sz w:val="24"/>
          <w:szCs w:val="24"/>
          <w:rtl/>
        </w:rPr>
      </w:pPr>
      <w:r w:rsidRPr="00DB35CB">
        <w:rPr>
          <w:rFonts w:cs="David"/>
          <w:sz w:val="24"/>
          <w:szCs w:val="24"/>
          <w:rtl/>
        </w:rPr>
        <w:t xml:space="preserve">מתרגום זה עולה פרשנות מרתקת לביקורת </w:t>
      </w:r>
      <w:r>
        <w:rPr>
          <w:rFonts w:cs="David" w:hint="cs"/>
          <w:sz w:val="24"/>
          <w:szCs w:val="24"/>
          <w:rtl/>
        </w:rPr>
        <w:t xml:space="preserve">ה' </w:t>
      </w:r>
      <w:proofErr w:type="spellStart"/>
      <w:r>
        <w:rPr>
          <w:rFonts w:cs="David" w:hint="cs"/>
          <w:sz w:val="24"/>
          <w:szCs w:val="24"/>
          <w:rtl/>
        </w:rPr>
        <w:t>יתב</w:t>
      </w:r>
      <w:proofErr w:type="spellEnd"/>
      <w:r>
        <w:rPr>
          <w:rFonts w:cs="David" w:hint="cs"/>
          <w:sz w:val="24"/>
          <w:szCs w:val="24"/>
          <w:rtl/>
        </w:rPr>
        <w:t xml:space="preserve">' </w:t>
      </w:r>
      <w:r w:rsidRPr="00DB35CB">
        <w:rPr>
          <w:rFonts w:cs="David"/>
          <w:sz w:val="24"/>
          <w:szCs w:val="24"/>
          <w:rtl/>
        </w:rPr>
        <w:t xml:space="preserve"> על משה. </w:t>
      </w:r>
      <w:r>
        <w:rPr>
          <w:rFonts w:cs="David" w:hint="cs"/>
          <w:sz w:val="24"/>
          <w:szCs w:val="24"/>
          <w:rtl/>
        </w:rPr>
        <w:t xml:space="preserve">ה' </w:t>
      </w:r>
      <w:r w:rsidRPr="00DB35CB">
        <w:rPr>
          <w:rFonts w:cs="David"/>
          <w:sz w:val="24"/>
          <w:szCs w:val="24"/>
          <w:rtl/>
        </w:rPr>
        <w:t xml:space="preserve">מוכיח את משה, כי בעת מצוקה זו משה – המנהיג – הוא הפונה בתפילה </w:t>
      </w:r>
      <w:r w:rsidR="00F476E1">
        <w:rPr>
          <w:rFonts w:cs="David" w:hint="cs"/>
          <w:sz w:val="24"/>
          <w:szCs w:val="24"/>
          <w:rtl/>
        </w:rPr>
        <w:t>לה'</w:t>
      </w:r>
      <w:r w:rsidRPr="00DB35CB">
        <w:rPr>
          <w:rFonts w:cs="David"/>
          <w:sz w:val="24"/>
          <w:szCs w:val="24"/>
          <w:rtl/>
        </w:rPr>
        <w:t xml:space="preserve"> לסיוע, ובד בבד מורה לבני ישראל להחריש. </w:t>
      </w:r>
      <w:r w:rsidRPr="00F476E1">
        <w:rPr>
          <w:rFonts w:cs="David"/>
          <w:b/>
          <w:bCs/>
          <w:sz w:val="24"/>
          <w:szCs w:val="24"/>
          <w:rtl/>
        </w:rPr>
        <w:t>ההיפך הוא הראוי,</w:t>
      </w:r>
      <w:r w:rsidRPr="00DB35CB">
        <w:rPr>
          <w:rFonts w:cs="David"/>
          <w:sz w:val="24"/>
          <w:szCs w:val="24"/>
          <w:rtl/>
        </w:rPr>
        <w:t xml:space="preserve"> אומר </w:t>
      </w:r>
      <w:r w:rsidR="00F476E1">
        <w:rPr>
          <w:rFonts w:cs="David" w:hint="cs"/>
          <w:sz w:val="24"/>
          <w:szCs w:val="24"/>
          <w:rtl/>
        </w:rPr>
        <w:t>ה'</w:t>
      </w:r>
      <w:r w:rsidRPr="00DB35CB">
        <w:rPr>
          <w:rFonts w:cs="David"/>
          <w:sz w:val="24"/>
          <w:szCs w:val="24"/>
          <w:rtl/>
        </w:rPr>
        <w:t xml:space="preserve"> למשה – בני ישראל הם שאמורים להתפלל, </w:t>
      </w:r>
      <w:r w:rsidRPr="00F476E1">
        <w:rPr>
          <w:rFonts w:cs="David"/>
          <w:b/>
          <w:bCs/>
          <w:sz w:val="24"/>
          <w:szCs w:val="24"/>
          <w:rtl/>
        </w:rPr>
        <w:t>תפילתם קודמת לתפילתך</w:t>
      </w:r>
      <w:r w:rsidRPr="00F476E1">
        <w:rPr>
          <w:rFonts w:cs="David"/>
          <w:b/>
          <w:bCs/>
          <w:sz w:val="24"/>
          <w:szCs w:val="24"/>
        </w:rPr>
        <w:t>.</w:t>
      </w:r>
      <w:r w:rsidRPr="00DB35CB">
        <w:rPr>
          <w:rFonts w:cs="David"/>
          <w:sz w:val="24"/>
          <w:szCs w:val="24"/>
        </w:rPr>
        <w:t> </w:t>
      </w:r>
      <w:r w:rsidRPr="00DB35CB">
        <w:rPr>
          <w:rFonts w:cs="David"/>
          <w:sz w:val="24"/>
          <w:szCs w:val="24"/>
        </w:rPr>
        <w:br/>
      </w:r>
      <w:r w:rsidRPr="00DB35CB">
        <w:rPr>
          <w:rFonts w:cs="David"/>
          <w:sz w:val="24"/>
          <w:szCs w:val="24"/>
          <w:rtl/>
        </w:rPr>
        <w:t xml:space="preserve">משה הינו מנהיג </w:t>
      </w:r>
      <w:proofErr w:type="spellStart"/>
      <w:r w:rsidRPr="00DB35CB">
        <w:rPr>
          <w:rFonts w:cs="David"/>
          <w:sz w:val="24"/>
          <w:szCs w:val="24"/>
          <w:rtl/>
        </w:rPr>
        <w:t>אמיתי</w:t>
      </w:r>
      <w:proofErr w:type="spellEnd"/>
      <w:r w:rsidRPr="00DB35CB">
        <w:rPr>
          <w:rFonts w:cs="David"/>
          <w:sz w:val="24"/>
          <w:szCs w:val="24"/>
          <w:rtl/>
        </w:rPr>
        <w:t>, רועה את צאנו באמפתיה ובדאגה, ומתמסר לצרכי בני ישראל באופן טוטאלי, עד כי הוא פונה בתחינה לה' להצלה, ומפציר בעם להחריש</w:t>
      </w:r>
      <w:r w:rsidRPr="00DB35CB">
        <w:rPr>
          <w:rFonts w:cs="David"/>
          <w:sz w:val="24"/>
          <w:szCs w:val="24"/>
        </w:rPr>
        <w:t>.</w:t>
      </w:r>
      <w:r w:rsidRPr="00DB35CB">
        <w:rPr>
          <w:rFonts w:cs="David"/>
          <w:sz w:val="24"/>
          <w:szCs w:val="24"/>
        </w:rPr>
        <w:br/>
      </w:r>
      <w:r>
        <w:rPr>
          <w:rFonts w:cs="David" w:hint="cs"/>
          <w:sz w:val="24"/>
          <w:szCs w:val="24"/>
          <w:rtl/>
        </w:rPr>
        <w:t xml:space="preserve">אבל, </w:t>
      </w:r>
      <w:r w:rsidRPr="00DB35CB">
        <w:rPr>
          <w:rFonts w:cs="David"/>
          <w:sz w:val="24"/>
          <w:szCs w:val="24"/>
          <w:rtl/>
        </w:rPr>
        <w:t xml:space="preserve"> במעמד זה הנהגתו האבהית והמגוננת של משה עלולה להיות לרועץ. רצונו הטוב של משה לעשות עבור בני ישראל את המלאכה מונע מבני ישראל מלפנות אל </w:t>
      </w:r>
      <w:r w:rsidR="00F476E1">
        <w:rPr>
          <w:rFonts w:cs="David" w:hint="cs"/>
          <w:sz w:val="24"/>
          <w:szCs w:val="24"/>
          <w:rtl/>
        </w:rPr>
        <w:t>ה'</w:t>
      </w:r>
      <w:r w:rsidRPr="00DB35CB">
        <w:rPr>
          <w:rFonts w:cs="David"/>
          <w:sz w:val="24"/>
          <w:szCs w:val="24"/>
          <w:rtl/>
        </w:rPr>
        <w:t xml:space="preserve"> בתפילה. בשלב זה אין ערך בהחרשת העם. עדיף ורצוי כי בני ישראל עצמם יצעקו אל ה', כי הם יפעלו בעצמם לשנות </w:t>
      </w:r>
      <w:r w:rsidR="00F476E1">
        <w:rPr>
          <w:rFonts w:cs="David" w:hint="cs"/>
          <w:sz w:val="24"/>
          <w:szCs w:val="24"/>
          <w:rtl/>
        </w:rPr>
        <w:t>את המצב ל</w:t>
      </w:r>
      <w:r w:rsidR="00F476E1">
        <w:rPr>
          <w:rFonts w:cs="David"/>
          <w:sz w:val="24"/>
          <w:szCs w:val="24"/>
          <w:rtl/>
        </w:rPr>
        <w:t xml:space="preserve">מציאות </w:t>
      </w:r>
      <w:r w:rsidRPr="00DB35CB">
        <w:rPr>
          <w:rFonts w:cs="David"/>
          <w:sz w:val="24"/>
          <w:szCs w:val="24"/>
          <w:rtl/>
        </w:rPr>
        <w:t>טובה</w:t>
      </w:r>
      <w:r w:rsidRPr="00DB35CB">
        <w:rPr>
          <w:rFonts w:cs="David"/>
          <w:sz w:val="24"/>
          <w:szCs w:val="24"/>
        </w:rPr>
        <w:t>.</w:t>
      </w:r>
      <w:r w:rsidRPr="00DB35CB">
        <w:rPr>
          <w:rFonts w:cs="David"/>
          <w:sz w:val="24"/>
          <w:szCs w:val="24"/>
        </w:rPr>
        <w:br/>
      </w:r>
      <w:r w:rsidRPr="00CC1208">
        <w:rPr>
          <w:rFonts w:cs="David"/>
          <w:b/>
          <w:bCs/>
          <w:sz w:val="24"/>
          <w:szCs w:val="24"/>
          <w:rtl/>
        </w:rPr>
        <w:t>לפי תרגום יונתן</w:t>
      </w:r>
      <w:r w:rsidRPr="00DB35CB">
        <w:rPr>
          <w:rFonts w:cs="David"/>
          <w:sz w:val="24"/>
          <w:szCs w:val="24"/>
          <w:rtl/>
        </w:rPr>
        <w:t xml:space="preserve"> – תפילת עם ישראל קודמת לתפילת משה. על כוחה של תפילת ה</w:t>
      </w:r>
      <w:r w:rsidR="00F476E1">
        <w:rPr>
          <w:rFonts w:cs="David" w:hint="cs"/>
          <w:sz w:val="24"/>
          <w:szCs w:val="24"/>
          <w:rtl/>
        </w:rPr>
        <w:t xml:space="preserve">עם </w:t>
      </w:r>
      <w:r w:rsidRPr="00DB35CB">
        <w:rPr>
          <w:rFonts w:cs="David"/>
          <w:sz w:val="24"/>
          <w:szCs w:val="24"/>
          <w:rtl/>
        </w:rPr>
        <w:t xml:space="preserve">, עמד הרב צבי יהודה קוק (עולת </w:t>
      </w:r>
      <w:proofErr w:type="spellStart"/>
      <w:r w:rsidRPr="00DB35CB">
        <w:rPr>
          <w:rFonts w:cs="David"/>
          <w:sz w:val="24"/>
          <w:szCs w:val="24"/>
          <w:rtl/>
        </w:rPr>
        <w:t>ראי"ה</w:t>
      </w:r>
      <w:proofErr w:type="spellEnd"/>
      <w:r w:rsidRPr="00DB35CB">
        <w:rPr>
          <w:rFonts w:cs="David"/>
          <w:sz w:val="24"/>
          <w:szCs w:val="24"/>
          <w:rtl/>
        </w:rPr>
        <w:t xml:space="preserve"> ב', תכ"ח), על התפילה הנאמרת בשבתות ובחגים: "בְּפִי יְשָׁרִים תִּתְרוֹמָם. וּבְשִׂפְתֵי צַדִּיקִים תִּתְבָּרַךְ. וּבִלְשׁוֹן חֲסִידִים תִּתְקַדָּשׁ. וּבְקֶרֶב קְדוֹשִׁים תִּתְהַלָּל: וּבְמַקְהֲלוֹת רִבְבוֹת עַמְּךָ בֵּית יִשְׂרָאֵל. בְּרִנָּה יִתְפָּאֵר שִׁמְךָ מַלְכֵּנוּ בְּכָל דּוֹר וָדוֹר". ישנם ישרים, ישנם חסידים, ישנם גם צדיקים וקדושים</w:t>
      </w:r>
      <w:r w:rsidR="00B2106D">
        <w:rPr>
          <w:rFonts w:cs="David" w:hint="cs"/>
          <w:sz w:val="24"/>
          <w:szCs w:val="24"/>
          <w:rtl/>
        </w:rPr>
        <w:t xml:space="preserve">, אבל </w:t>
      </w:r>
      <w:r w:rsidRPr="00DB35CB">
        <w:rPr>
          <w:rFonts w:cs="David"/>
          <w:sz w:val="24"/>
          <w:szCs w:val="24"/>
          <w:rtl/>
        </w:rPr>
        <w:t xml:space="preserve">... </w:t>
      </w:r>
      <w:r w:rsidRPr="00B2106D">
        <w:rPr>
          <w:rFonts w:cs="David"/>
          <w:b/>
          <w:bCs/>
          <w:sz w:val="24"/>
          <w:szCs w:val="24"/>
          <w:rtl/>
        </w:rPr>
        <w:t xml:space="preserve">"אחרי סדר המדרגות של ישרים צדיקים חסידים קדושים, מופיעה במקהלות רבבות עמך בית ישראל, קדושת כללות ישראל, </w:t>
      </w:r>
      <w:proofErr w:type="spellStart"/>
      <w:r w:rsidRPr="00B2106D">
        <w:rPr>
          <w:rFonts w:cs="David"/>
          <w:b/>
          <w:bCs/>
          <w:sz w:val="24"/>
          <w:szCs w:val="24"/>
          <w:rtl/>
        </w:rPr>
        <w:t>שבהיותה</w:t>
      </w:r>
      <w:proofErr w:type="spellEnd"/>
      <w:r w:rsidRPr="00B2106D">
        <w:rPr>
          <w:rFonts w:cs="David"/>
          <w:b/>
          <w:bCs/>
          <w:sz w:val="24"/>
          <w:szCs w:val="24"/>
          <w:rtl/>
        </w:rPr>
        <w:t xml:space="preserve"> כוללת כל הדורות לפי ערכם ... הרי היא למעלה מכולן ועל גביהן</w:t>
      </w:r>
      <w:r w:rsidR="00B2106D">
        <w:rPr>
          <w:rFonts w:cs="David"/>
          <w:b/>
          <w:bCs/>
          <w:sz w:val="24"/>
          <w:szCs w:val="24"/>
        </w:rPr>
        <w:t xml:space="preserve"> ..."</w:t>
      </w:r>
      <w:r w:rsidRPr="00B2106D">
        <w:rPr>
          <w:rFonts w:cs="David"/>
          <w:sz w:val="24"/>
          <w:szCs w:val="24"/>
        </w:rPr>
        <w:br/>
      </w:r>
      <w:r w:rsidRPr="00DB35CB">
        <w:rPr>
          <w:rFonts w:cs="David"/>
          <w:sz w:val="24"/>
          <w:szCs w:val="24"/>
          <w:rtl/>
        </w:rPr>
        <w:t xml:space="preserve">רגע לפני קריעת ים סוף מגלים העבדים והשפחות, אשר יצאו זה עתה מהתופת,  כי הם עם, </w:t>
      </w:r>
      <w:r>
        <w:rPr>
          <w:rFonts w:cs="David"/>
          <w:b/>
          <w:bCs/>
          <w:sz w:val="24"/>
          <w:szCs w:val="24"/>
          <w:rtl/>
        </w:rPr>
        <w:t>וכי תפילת העם</w:t>
      </w:r>
      <w:r>
        <w:rPr>
          <w:rFonts w:cs="David" w:hint="cs"/>
          <w:b/>
          <w:bCs/>
          <w:sz w:val="24"/>
          <w:szCs w:val="24"/>
          <w:rtl/>
        </w:rPr>
        <w:t xml:space="preserve"> </w:t>
      </w:r>
      <w:r w:rsidRPr="003710C2">
        <w:rPr>
          <w:rFonts w:cs="David"/>
          <w:b/>
          <w:bCs/>
          <w:sz w:val="24"/>
          <w:szCs w:val="24"/>
          <w:rtl/>
        </w:rPr>
        <w:t>קודמת אף לתפילת משה הנביא הגדול</w:t>
      </w:r>
      <w:r w:rsidRPr="00DB35CB">
        <w:rPr>
          <w:rFonts w:cs="David"/>
          <w:sz w:val="24"/>
          <w:szCs w:val="24"/>
          <w:rtl/>
        </w:rPr>
        <w:t>. מכאן ולהבא קולן של מקהלות רבבות עמך בית ישראל ישמע למרחקים, יטביע חותם לדורות</w:t>
      </w:r>
      <w:r w:rsidRPr="00DB35CB">
        <w:rPr>
          <w:rFonts w:cs="David"/>
          <w:sz w:val="24"/>
          <w:szCs w:val="24"/>
        </w:rPr>
        <w:t>.</w:t>
      </w:r>
    </w:p>
    <w:p w:rsidR="0022552C" w:rsidRPr="00A24107" w:rsidRDefault="0022552C" w:rsidP="0022552C">
      <w:pPr>
        <w:spacing w:line="360" w:lineRule="auto"/>
        <w:ind w:left="-1186"/>
        <w:rPr>
          <w:rFonts w:cs="David"/>
          <w:b/>
          <w:bCs/>
          <w:sz w:val="24"/>
          <w:szCs w:val="24"/>
          <w:rtl/>
        </w:rPr>
      </w:pPr>
      <w:r w:rsidRPr="00414F8C">
        <w:rPr>
          <w:rFonts w:cs="David" w:hint="cs"/>
          <w:b/>
          <w:bCs/>
          <w:sz w:val="24"/>
          <w:szCs w:val="24"/>
          <w:highlight w:val="yellow"/>
          <w:rtl/>
        </w:rPr>
        <w:t>מהו המסר לעצמנו ????</w:t>
      </w:r>
    </w:p>
    <w:p w:rsidR="0022552C" w:rsidRDefault="0022552C" w:rsidP="00B2106D">
      <w:pPr>
        <w:spacing w:line="360" w:lineRule="auto"/>
        <w:ind w:left="-1186"/>
        <w:rPr>
          <w:rFonts w:cs="David"/>
          <w:sz w:val="24"/>
          <w:szCs w:val="24"/>
          <w:rtl/>
        </w:rPr>
      </w:pPr>
      <w:r>
        <w:rPr>
          <w:rFonts w:cs="David"/>
          <w:sz w:val="24"/>
          <w:szCs w:val="24"/>
          <w:rtl/>
        </w:rPr>
        <w:t>מסר חשוב זה מגל</w:t>
      </w:r>
      <w:r>
        <w:rPr>
          <w:rFonts w:cs="David" w:hint="cs"/>
          <w:sz w:val="24"/>
          <w:szCs w:val="24"/>
          <w:rtl/>
        </w:rPr>
        <w:t>ה</w:t>
      </w:r>
      <w:r w:rsidRPr="00DB35CB">
        <w:rPr>
          <w:rFonts w:cs="David"/>
          <w:sz w:val="24"/>
          <w:szCs w:val="24"/>
          <w:rtl/>
        </w:rPr>
        <w:t xml:space="preserve"> את תמצית מהות החירות. בני ישראל אינם משועבדים למצרים, ולהבדיל – אף אינם תלויים בשום מנהיג </w:t>
      </w:r>
      <w:r w:rsidR="00B2106D">
        <w:rPr>
          <w:rFonts w:cs="David" w:hint="cs"/>
          <w:sz w:val="24"/>
          <w:szCs w:val="24"/>
          <w:rtl/>
        </w:rPr>
        <w:t>שיתפלל עבורם</w:t>
      </w:r>
      <w:r w:rsidRPr="00DB35CB">
        <w:rPr>
          <w:rFonts w:cs="David"/>
          <w:sz w:val="24"/>
          <w:szCs w:val="24"/>
          <w:rtl/>
        </w:rPr>
        <w:t xml:space="preserve">. אין דומה לתפילתם הישירה אל </w:t>
      </w:r>
      <w:r>
        <w:rPr>
          <w:rFonts w:cs="David" w:hint="cs"/>
          <w:sz w:val="24"/>
          <w:szCs w:val="24"/>
          <w:rtl/>
        </w:rPr>
        <w:t xml:space="preserve">ה' </w:t>
      </w:r>
      <w:proofErr w:type="spellStart"/>
      <w:r>
        <w:rPr>
          <w:rFonts w:cs="David" w:hint="cs"/>
          <w:sz w:val="24"/>
          <w:szCs w:val="24"/>
          <w:rtl/>
        </w:rPr>
        <w:t>יתב</w:t>
      </w:r>
      <w:proofErr w:type="spellEnd"/>
      <w:r>
        <w:rPr>
          <w:rFonts w:cs="David" w:hint="cs"/>
          <w:sz w:val="24"/>
          <w:szCs w:val="24"/>
          <w:rtl/>
        </w:rPr>
        <w:t xml:space="preserve">' </w:t>
      </w:r>
      <w:r w:rsidRPr="00DB35CB">
        <w:rPr>
          <w:rFonts w:cs="David"/>
          <w:sz w:val="24"/>
          <w:szCs w:val="24"/>
          <w:rtl/>
        </w:rPr>
        <w:t>, אשר בכוחה להרעיש עולמות</w:t>
      </w:r>
      <w:r w:rsidRPr="00DB35CB">
        <w:rPr>
          <w:rFonts w:cs="David"/>
          <w:sz w:val="24"/>
          <w:szCs w:val="24"/>
        </w:rPr>
        <w:t>.</w:t>
      </w:r>
    </w:p>
    <w:p w:rsidR="0022552C" w:rsidRDefault="0022552C" w:rsidP="0022552C">
      <w:pPr>
        <w:spacing w:line="360" w:lineRule="auto"/>
        <w:ind w:left="-1186"/>
        <w:rPr>
          <w:rFonts w:cs="David"/>
          <w:b/>
          <w:bCs/>
          <w:sz w:val="24"/>
          <w:szCs w:val="24"/>
          <w:rtl/>
        </w:rPr>
      </w:pPr>
      <w:r>
        <w:rPr>
          <w:rFonts w:cs="David" w:hint="cs"/>
          <w:b/>
          <w:bCs/>
          <w:sz w:val="24"/>
          <w:szCs w:val="24"/>
          <w:rtl/>
        </w:rPr>
        <w:t>גם אנחנו בישיבה צריכים לדעת שהתפילה של כל תלמיד לעצמו</w:t>
      </w:r>
      <w:r w:rsidR="00B2106D">
        <w:rPr>
          <w:rFonts w:cs="David" w:hint="cs"/>
          <w:b/>
          <w:bCs/>
          <w:sz w:val="24"/>
          <w:szCs w:val="24"/>
          <w:rtl/>
        </w:rPr>
        <w:t>, בבית, ביחידות, איננה תפילה מיטבית</w:t>
      </w:r>
      <w:r>
        <w:rPr>
          <w:rFonts w:cs="David" w:hint="cs"/>
          <w:b/>
          <w:bCs/>
          <w:sz w:val="24"/>
          <w:szCs w:val="24"/>
          <w:rtl/>
        </w:rPr>
        <w:t xml:space="preserve"> , </w:t>
      </w:r>
      <w:r w:rsidRPr="003710C2">
        <w:rPr>
          <w:rFonts w:cs="David" w:hint="cs"/>
          <w:b/>
          <w:bCs/>
          <w:sz w:val="24"/>
          <w:szCs w:val="24"/>
          <w:u w:val="single"/>
          <w:rtl/>
        </w:rPr>
        <w:t>התפילה של כולנו יחד</w:t>
      </w:r>
      <w:r w:rsidR="00B2106D">
        <w:rPr>
          <w:rFonts w:cs="David" w:hint="cs"/>
          <w:b/>
          <w:bCs/>
          <w:sz w:val="24"/>
          <w:szCs w:val="24"/>
          <w:rtl/>
        </w:rPr>
        <w:t xml:space="preserve"> , התפילה בציבור , התפילה בבית המדרש עם כולם, היא תפילה ש</w:t>
      </w:r>
      <w:r>
        <w:rPr>
          <w:rFonts w:cs="David" w:hint="cs"/>
          <w:b/>
          <w:bCs/>
          <w:sz w:val="24"/>
          <w:szCs w:val="24"/>
          <w:rtl/>
        </w:rPr>
        <w:t>יכולה לפעול רבות</w:t>
      </w:r>
      <w:r w:rsidR="008B01CF">
        <w:rPr>
          <w:rFonts w:cs="David" w:hint="cs"/>
          <w:b/>
          <w:bCs/>
          <w:sz w:val="24"/>
          <w:szCs w:val="24"/>
          <w:rtl/>
        </w:rPr>
        <w:t xml:space="preserve"> בנו, במשפחתנו,</w:t>
      </w:r>
      <w:bookmarkStart w:id="0" w:name="_GoBack"/>
      <w:bookmarkEnd w:id="0"/>
      <w:r>
        <w:rPr>
          <w:rFonts w:cs="David" w:hint="cs"/>
          <w:b/>
          <w:bCs/>
          <w:sz w:val="24"/>
          <w:szCs w:val="24"/>
          <w:rtl/>
        </w:rPr>
        <w:t xml:space="preserve"> בעם ישראל ובעולם כולו.</w:t>
      </w:r>
    </w:p>
    <w:p w:rsidR="0022552C" w:rsidRDefault="0022552C" w:rsidP="0022552C">
      <w:pPr>
        <w:spacing w:line="360" w:lineRule="auto"/>
        <w:ind w:left="-1186"/>
        <w:rPr>
          <w:rFonts w:cs="David"/>
          <w:b/>
          <w:bCs/>
          <w:sz w:val="24"/>
          <w:szCs w:val="24"/>
          <w:rtl/>
        </w:rPr>
      </w:pPr>
      <w:r>
        <w:rPr>
          <w:rFonts w:cs="David" w:hint="cs"/>
          <w:b/>
          <w:bCs/>
          <w:sz w:val="24"/>
          <w:szCs w:val="24"/>
          <w:rtl/>
        </w:rPr>
        <w:t>מכאן אנו למדים מהי כוחה של תפילה בציבור !!!!</w:t>
      </w:r>
    </w:p>
    <w:p w:rsidR="00DB7DBA" w:rsidRDefault="00DB7DBA" w:rsidP="0022552C">
      <w:pPr>
        <w:spacing w:line="360" w:lineRule="auto"/>
        <w:ind w:left="-1186"/>
        <w:rPr>
          <w:rFonts w:cs="David"/>
          <w:b/>
          <w:bCs/>
          <w:sz w:val="24"/>
          <w:szCs w:val="24"/>
          <w:rtl/>
        </w:rPr>
      </w:pPr>
    </w:p>
    <w:p w:rsidR="00DB7DBA" w:rsidRDefault="00DB7DBA" w:rsidP="0022552C">
      <w:pPr>
        <w:spacing w:line="360" w:lineRule="auto"/>
        <w:ind w:left="-1186"/>
        <w:rPr>
          <w:rFonts w:cs="David"/>
          <w:b/>
          <w:bCs/>
          <w:sz w:val="24"/>
          <w:szCs w:val="24"/>
          <w:rtl/>
        </w:rPr>
      </w:pPr>
    </w:p>
    <w:p w:rsidR="00DB7DBA" w:rsidRDefault="00DB7DBA" w:rsidP="0022552C">
      <w:pPr>
        <w:spacing w:line="360" w:lineRule="auto"/>
        <w:ind w:left="-1186"/>
        <w:rPr>
          <w:rFonts w:cs="David"/>
          <w:b/>
          <w:bCs/>
          <w:sz w:val="24"/>
          <w:szCs w:val="24"/>
          <w:rtl/>
        </w:rPr>
      </w:pPr>
    </w:p>
    <w:p w:rsidR="00DB7DBA" w:rsidRDefault="00DB7DBA" w:rsidP="0022552C">
      <w:pPr>
        <w:spacing w:line="360" w:lineRule="auto"/>
        <w:ind w:left="-1186"/>
        <w:rPr>
          <w:rFonts w:cs="David"/>
          <w:b/>
          <w:bCs/>
          <w:sz w:val="24"/>
          <w:szCs w:val="24"/>
          <w:rtl/>
        </w:rPr>
      </w:pPr>
    </w:p>
    <w:p w:rsidR="00DB7DBA" w:rsidRDefault="00DB7DBA" w:rsidP="0022552C">
      <w:pPr>
        <w:spacing w:line="360" w:lineRule="auto"/>
        <w:ind w:left="-1186"/>
        <w:rPr>
          <w:rFonts w:cs="David"/>
          <w:b/>
          <w:bCs/>
          <w:sz w:val="24"/>
          <w:szCs w:val="24"/>
          <w:rtl/>
        </w:rPr>
      </w:pPr>
    </w:p>
    <w:p w:rsidR="00DB7DBA" w:rsidRDefault="00DB7DBA" w:rsidP="0022552C">
      <w:pPr>
        <w:spacing w:line="360" w:lineRule="auto"/>
        <w:ind w:left="-1186"/>
        <w:rPr>
          <w:rFonts w:cs="David"/>
          <w:b/>
          <w:bCs/>
          <w:sz w:val="24"/>
          <w:szCs w:val="24"/>
          <w:rtl/>
        </w:rPr>
      </w:pPr>
    </w:p>
    <w:p w:rsidR="00DB7DBA" w:rsidRPr="00572F4E" w:rsidRDefault="00DB7DBA" w:rsidP="00DB7DBA">
      <w:pPr>
        <w:spacing w:line="360" w:lineRule="auto"/>
        <w:ind w:left="-666"/>
        <w:jc w:val="center"/>
        <w:rPr>
          <w:rFonts w:cs="David"/>
          <w:b/>
          <w:bCs/>
          <w:sz w:val="28"/>
          <w:szCs w:val="28"/>
          <w:u w:val="single"/>
          <w:rtl/>
        </w:rPr>
      </w:pPr>
      <w:r w:rsidRPr="00572F4E">
        <w:rPr>
          <w:rFonts w:cs="David" w:hint="cs"/>
          <w:b/>
          <w:bCs/>
          <w:sz w:val="28"/>
          <w:szCs w:val="28"/>
          <w:u w:val="single"/>
          <w:rtl/>
        </w:rPr>
        <w:t>"כי האדם עץ השדה"</w:t>
      </w:r>
      <w:r>
        <w:rPr>
          <w:rFonts w:cs="David" w:hint="cs"/>
          <w:b/>
          <w:bCs/>
          <w:sz w:val="28"/>
          <w:szCs w:val="28"/>
          <w:u w:val="single"/>
          <w:rtl/>
        </w:rPr>
        <w:t xml:space="preserve"> </w:t>
      </w:r>
      <w:r>
        <w:rPr>
          <w:rFonts w:cs="David"/>
          <w:b/>
          <w:bCs/>
          <w:sz w:val="28"/>
          <w:szCs w:val="28"/>
          <w:u w:val="single"/>
          <w:rtl/>
        </w:rPr>
        <w:t>–</w:t>
      </w:r>
      <w:r>
        <w:rPr>
          <w:rFonts w:cs="David" w:hint="cs"/>
          <w:b/>
          <w:bCs/>
          <w:sz w:val="28"/>
          <w:szCs w:val="28"/>
          <w:u w:val="single"/>
          <w:rtl/>
        </w:rPr>
        <w:t xml:space="preserve"> לט"ו בשבט שחל היום</w:t>
      </w:r>
    </w:p>
    <w:p w:rsidR="00DB7DBA" w:rsidRDefault="00DB7DBA" w:rsidP="00DB7DBA">
      <w:pPr>
        <w:spacing w:line="360" w:lineRule="auto"/>
        <w:ind w:left="-1327"/>
        <w:jc w:val="both"/>
        <w:rPr>
          <w:rFonts w:cs="David"/>
          <w:sz w:val="24"/>
          <w:szCs w:val="24"/>
          <w:rtl/>
        </w:rPr>
      </w:pPr>
      <w:r w:rsidRPr="00572F4E">
        <w:rPr>
          <w:rFonts w:cs="David"/>
          <w:sz w:val="24"/>
          <w:szCs w:val="24"/>
          <w:rtl/>
        </w:rPr>
        <w:t>ידוע המשל שאמר רב יצחק לרב נחמן כשרצה לברכו, כמובא במסכת תענית (ה ע"ב):</w:t>
      </w:r>
      <w:r>
        <w:rPr>
          <w:rFonts w:cs="David" w:hint="cs"/>
          <w:sz w:val="24"/>
          <w:szCs w:val="24"/>
          <w:rtl/>
        </w:rPr>
        <w:t xml:space="preserve"> </w:t>
      </w:r>
    </w:p>
    <w:p w:rsidR="00DB7DBA" w:rsidRPr="00572F4E" w:rsidRDefault="00DB7DBA" w:rsidP="00DB7DBA">
      <w:pPr>
        <w:spacing w:line="360" w:lineRule="auto"/>
        <w:ind w:left="-1327"/>
        <w:jc w:val="both"/>
        <w:rPr>
          <w:rFonts w:cs="David"/>
          <w:sz w:val="24"/>
          <w:szCs w:val="24"/>
          <w:rtl/>
        </w:rPr>
      </w:pPr>
      <w:r w:rsidRPr="00572F4E">
        <w:rPr>
          <w:rFonts w:cs="David" w:hint="cs"/>
          <w:b/>
          <w:bCs/>
          <w:sz w:val="24"/>
          <w:szCs w:val="24"/>
          <w:rtl/>
        </w:rPr>
        <w:t>"</w:t>
      </w:r>
      <w:r w:rsidRPr="00572F4E">
        <w:rPr>
          <w:rFonts w:cs="David"/>
          <w:b/>
          <w:bCs/>
          <w:sz w:val="24"/>
          <w:szCs w:val="24"/>
          <w:rtl/>
        </w:rPr>
        <w:t xml:space="preserve">כי הוו </w:t>
      </w:r>
      <w:proofErr w:type="spellStart"/>
      <w:r w:rsidRPr="00572F4E">
        <w:rPr>
          <w:rFonts w:cs="David"/>
          <w:b/>
          <w:bCs/>
          <w:sz w:val="24"/>
          <w:szCs w:val="24"/>
          <w:rtl/>
        </w:rPr>
        <w:t>מיפטרי</w:t>
      </w:r>
      <w:proofErr w:type="spellEnd"/>
      <w:r w:rsidRPr="00572F4E">
        <w:rPr>
          <w:rFonts w:cs="David"/>
          <w:b/>
          <w:bCs/>
          <w:sz w:val="24"/>
          <w:szCs w:val="24"/>
          <w:rtl/>
        </w:rPr>
        <w:t xml:space="preserve"> מהדדי (רב נחמן ורב יצחק), אמר ליה: </w:t>
      </w:r>
      <w:proofErr w:type="spellStart"/>
      <w:r w:rsidRPr="00572F4E">
        <w:rPr>
          <w:rFonts w:cs="David"/>
          <w:b/>
          <w:bCs/>
          <w:sz w:val="24"/>
          <w:szCs w:val="24"/>
          <w:rtl/>
        </w:rPr>
        <w:t>ליברכן</w:t>
      </w:r>
      <w:proofErr w:type="spellEnd"/>
      <w:r w:rsidRPr="00572F4E">
        <w:rPr>
          <w:rFonts w:cs="David"/>
          <w:b/>
          <w:bCs/>
          <w:sz w:val="24"/>
          <w:szCs w:val="24"/>
          <w:rtl/>
        </w:rPr>
        <w:t xml:space="preserve"> מר. אמר ליה: אמשול לך משל, למה הדבר דומה?</w:t>
      </w:r>
      <w:r w:rsidRPr="00572F4E">
        <w:rPr>
          <w:rFonts w:cs="David" w:hint="cs"/>
          <w:b/>
          <w:bCs/>
          <w:sz w:val="24"/>
          <w:szCs w:val="24"/>
          <w:rtl/>
        </w:rPr>
        <w:t xml:space="preserve"> </w:t>
      </w:r>
      <w:r w:rsidRPr="00572F4E">
        <w:rPr>
          <w:rFonts w:cs="David"/>
          <w:b/>
          <w:bCs/>
          <w:sz w:val="24"/>
          <w:szCs w:val="24"/>
          <w:rtl/>
        </w:rPr>
        <w:t xml:space="preserve">לאדם שהיה הולך במדבר, והיה רעב ועייף וצמא, ומצא אילן שפירותיו </w:t>
      </w:r>
      <w:proofErr w:type="spellStart"/>
      <w:r w:rsidRPr="00572F4E">
        <w:rPr>
          <w:rFonts w:cs="David"/>
          <w:b/>
          <w:bCs/>
          <w:sz w:val="24"/>
          <w:szCs w:val="24"/>
          <w:rtl/>
        </w:rPr>
        <w:t>מתוקין</w:t>
      </w:r>
      <w:proofErr w:type="spellEnd"/>
      <w:r w:rsidRPr="00572F4E">
        <w:rPr>
          <w:rFonts w:cs="David"/>
          <w:b/>
          <w:bCs/>
          <w:sz w:val="24"/>
          <w:szCs w:val="24"/>
          <w:rtl/>
        </w:rPr>
        <w:t xml:space="preserve"> </w:t>
      </w:r>
      <w:proofErr w:type="spellStart"/>
      <w:r w:rsidRPr="00572F4E">
        <w:rPr>
          <w:rFonts w:cs="David"/>
          <w:b/>
          <w:bCs/>
          <w:sz w:val="24"/>
          <w:szCs w:val="24"/>
          <w:rtl/>
        </w:rPr>
        <w:t>וצילו</w:t>
      </w:r>
      <w:proofErr w:type="spellEnd"/>
      <w:r w:rsidRPr="00572F4E">
        <w:rPr>
          <w:rFonts w:cs="David"/>
          <w:b/>
          <w:bCs/>
          <w:sz w:val="24"/>
          <w:szCs w:val="24"/>
          <w:rtl/>
        </w:rPr>
        <w:t xml:space="preserve"> נאה ואמת המים עוברת תחתיו. אכל מפירותיו ושתה ממימיו וישב </w:t>
      </w:r>
      <w:proofErr w:type="spellStart"/>
      <w:r w:rsidRPr="00572F4E">
        <w:rPr>
          <w:rFonts w:cs="David"/>
          <w:b/>
          <w:bCs/>
          <w:sz w:val="24"/>
          <w:szCs w:val="24"/>
          <w:rtl/>
        </w:rPr>
        <w:t>בצילו</w:t>
      </w:r>
      <w:proofErr w:type="spellEnd"/>
      <w:r w:rsidRPr="00572F4E">
        <w:rPr>
          <w:rFonts w:cs="David"/>
          <w:b/>
          <w:bCs/>
          <w:sz w:val="24"/>
          <w:szCs w:val="24"/>
          <w:rtl/>
        </w:rPr>
        <w:t xml:space="preserve">. וכשביקש לילך, אמר: אילן </w:t>
      </w:r>
      <w:proofErr w:type="spellStart"/>
      <w:r w:rsidRPr="00572F4E">
        <w:rPr>
          <w:rFonts w:cs="David"/>
          <w:b/>
          <w:bCs/>
          <w:sz w:val="24"/>
          <w:szCs w:val="24"/>
          <w:rtl/>
        </w:rPr>
        <w:t>אילן</w:t>
      </w:r>
      <w:proofErr w:type="spellEnd"/>
      <w:r w:rsidRPr="00572F4E">
        <w:rPr>
          <w:rFonts w:cs="David"/>
          <w:b/>
          <w:bCs/>
          <w:sz w:val="24"/>
          <w:szCs w:val="24"/>
          <w:rtl/>
        </w:rPr>
        <w:t xml:space="preserve">, במה אברכך? אם אומר לך </w:t>
      </w:r>
      <w:proofErr w:type="spellStart"/>
      <w:r w:rsidRPr="00572F4E">
        <w:rPr>
          <w:rFonts w:cs="David"/>
          <w:b/>
          <w:bCs/>
          <w:sz w:val="24"/>
          <w:szCs w:val="24"/>
          <w:rtl/>
        </w:rPr>
        <w:t>שיהו</w:t>
      </w:r>
      <w:proofErr w:type="spellEnd"/>
      <w:r w:rsidRPr="00572F4E">
        <w:rPr>
          <w:rFonts w:cs="David"/>
          <w:b/>
          <w:bCs/>
          <w:sz w:val="24"/>
          <w:szCs w:val="24"/>
          <w:rtl/>
        </w:rPr>
        <w:t xml:space="preserve"> פירותיך </w:t>
      </w:r>
      <w:proofErr w:type="spellStart"/>
      <w:r w:rsidRPr="00572F4E">
        <w:rPr>
          <w:rFonts w:cs="David"/>
          <w:b/>
          <w:bCs/>
          <w:sz w:val="24"/>
          <w:szCs w:val="24"/>
          <w:rtl/>
        </w:rPr>
        <w:t>מתוקין</w:t>
      </w:r>
      <w:proofErr w:type="spellEnd"/>
      <w:r w:rsidRPr="00572F4E">
        <w:rPr>
          <w:rFonts w:cs="David"/>
          <w:b/>
          <w:bCs/>
          <w:sz w:val="24"/>
          <w:szCs w:val="24"/>
          <w:rtl/>
        </w:rPr>
        <w:t xml:space="preserve">, הרי פירותיך </w:t>
      </w:r>
      <w:proofErr w:type="spellStart"/>
      <w:r w:rsidRPr="00572F4E">
        <w:rPr>
          <w:rFonts w:cs="David"/>
          <w:b/>
          <w:bCs/>
          <w:sz w:val="24"/>
          <w:szCs w:val="24"/>
          <w:rtl/>
        </w:rPr>
        <w:t>מתוקין</w:t>
      </w:r>
      <w:proofErr w:type="spellEnd"/>
      <w:r w:rsidRPr="00572F4E">
        <w:rPr>
          <w:rFonts w:cs="David"/>
          <w:b/>
          <w:bCs/>
          <w:sz w:val="24"/>
          <w:szCs w:val="24"/>
          <w:rtl/>
        </w:rPr>
        <w:t xml:space="preserve">! - שיהא </w:t>
      </w:r>
      <w:proofErr w:type="spellStart"/>
      <w:r w:rsidRPr="00572F4E">
        <w:rPr>
          <w:rFonts w:cs="David"/>
          <w:b/>
          <w:bCs/>
          <w:sz w:val="24"/>
          <w:szCs w:val="24"/>
          <w:rtl/>
        </w:rPr>
        <w:t>צילך</w:t>
      </w:r>
      <w:proofErr w:type="spellEnd"/>
      <w:r w:rsidRPr="00572F4E">
        <w:rPr>
          <w:rFonts w:cs="David"/>
          <w:b/>
          <w:bCs/>
          <w:sz w:val="24"/>
          <w:szCs w:val="24"/>
          <w:rtl/>
        </w:rPr>
        <w:t xml:space="preserve"> נאה, הרי </w:t>
      </w:r>
      <w:proofErr w:type="spellStart"/>
      <w:r w:rsidRPr="00572F4E">
        <w:rPr>
          <w:rFonts w:cs="David"/>
          <w:b/>
          <w:bCs/>
          <w:sz w:val="24"/>
          <w:szCs w:val="24"/>
          <w:rtl/>
        </w:rPr>
        <w:t>צילך</w:t>
      </w:r>
      <w:proofErr w:type="spellEnd"/>
      <w:r w:rsidRPr="00572F4E">
        <w:rPr>
          <w:rFonts w:cs="David"/>
          <w:b/>
          <w:bCs/>
          <w:sz w:val="24"/>
          <w:szCs w:val="24"/>
          <w:rtl/>
        </w:rPr>
        <w:t xml:space="preserve"> נאה! - שתהא אמת המים עוברת תחתיך, הרי אמת המים עוברת תחתיך! אלא יהי רצון, שכל נטיעות </w:t>
      </w:r>
      <w:proofErr w:type="spellStart"/>
      <w:r w:rsidRPr="00572F4E">
        <w:rPr>
          <w:rFonts w:cs="David"/>
          <w:b/>
          <w:bCs/>
          <w:sz w:val="24"/>
          <w:szCs w:val="24"/>
          <w:rtl/>
        </w:rPr>
        <w:t>שנוטעין</w:t>
      </w:r>
      <w:proofErr w:type="spellEnd"/>
      <w:r w:rsidRPr="00572F4E">
        <w:rPr>
          <w:rFonts w:cs="David"/>
          <w:b/>
          <w:bCs/>
          <w:sz w:val="24"/>
          <w:szCs w:val="24"/>
          <w:rtl/>
        </w:rPr>
        <w:t xml:space="preserve"> ממך יהיו כמותך</w:t>
      </w:r>
      <w:r w:rsidRPr="00572F4E">
        <w:rPr>
          <w:rFonts w:cs="David" w:hint="cs"/>
          <w:b/>
          <w:bCs/>
          <w:sz w:val="24"/>
          <w:szCs w:val="24"/>
          <w:rtl/>
        </w:rPr>
        <w:t>".</w:t>
      </w:r>
    </w:p>
    <w:p w:rsidR="00DB7DBA" w:rsidRDefault="00DB7DBA" w:rsidP="00DB7DBA">
      <w:pPr>
        <w:spacing w:line="360" w:lineRule="auto"/>
        <w:ind w:left="-1327"/>
        <w:jc w:val="both"/>
        <w:rPr>
          <w:rFonts w:cs="David"/>
          <w:sz w:val="24"/>
          <w:szCs w:val="24"/>
          <w:rtl/>
        </w:rPr>
      </w:pPr>
      <w:r w:rsidRPr="00572F4E">
        <w:rPr>
          <w:rFonts w:cs="David"/>
          <w:sz w:val="24"/>
          <w:szCs w:val="24"/>
          <w:rtl/>
        </w:rPr>
        <w:t>מתואר במשל אילן מושלם, שהגיע לפסגת ההצלחה כמו שכל אילן היה מייחל –  </w:t>
      </w:r>
      <w:proofErr w:type="spellStart"/>
      <w:r w:rsidRPr="00572F4E">
        <w:rPr>
          <w:rFonts w:cs="David"/>
          <w:sz w:val="24"/>
          <w:szCs w:val="24"/>
          <w:rtl/>
        </w:rPr>
        <w:t>צילו</w:t>
      </w:r>
      <w:proofErr w:type="spellEnd"/>
      <w:r w:rsidRPr="00572F4E">
        <w:rPr>
          <w:rFonts w:cs="David"/>
          <w:sz w:val="24"/>
          <w:szCs w:val="24"/>
          <w:rtl/>
        </w:rPr>
        <w:t xml:space="preserve"> נאה, פירותיו מתוקים, ואמת מים קבועה עוברת תחתיו, ומשום כך לא נותר לאותו אדם לברכו אלא שכל הנטיעות שנוטעים ממנו יהיו כמותו.</w:t>
      </w:r>
    </w:p>
    <w:p w:rsidR="00DB7DBA" w:rsidRPr="00572F4E" w:rsidRDefault="00DB7DBA" w:rsidP="00DB7DBA">
      <w:pPr>
        <w:spacing w:line="360" w:lineRule="auto"/>
        <w:ind w:left="-1327"/>
        <w:jc w:val="both"/>
        <w:rPr>
          <w:rFonts w:cs="David"/>
          <w:sz w:val="24"/>
          <w:szCs w:val="24"/>
          <w:rtl/>
        </w:rPr>
      </w:pPr>
      <w:r w:rsidRPr="00572F4E">
        <w:rPr>
          <w:rFonts w:cs="David"/>
          <w:sz w:val="24"/>
          <w:szCs w:val="24"/>
          <w:rtl/>
        </w:rPr>
        <w:t xml:space="preserve">וצריך להבין את הברכה הזו, האם לא מצא אותו אדם ברכה אחרת שזקוק לה האילן מלבד הברכה על נטיעותיו </w:t>
      </w:r>
      <w:r w:rsidRPr="00DB7DBA">
        <w:rPr>
          <w:rFonts w:cs="David"/>
          <w:sz w:val="24"/>
          <w:szCs w:val="24"/>
          <w:u w:val="single"/>
          <w:rtl/>
        </w:rPr>
        <w:t xml:space="preserve">העתידיות </w:t>
      </w:r>
      <w:r w:rsidRPr="00572F4E">
        <w:rPr>
          <w:rFonts w:cs="David"/>
          <w:sz w:val="24"/>
          <w:szCs w:val="24"/>
          <w:rtl/>
        </w:rPr>
        <w:t>של האילן, הלא היה לו לברך את האילן עצמו – </w:t>
      </w:r>
      <w:r w:rsidRPr="00572F4E">
        <w:rPr>
          <w:rFonts w:cs="David"/>
          <w:b/>
          <w:bCs/>
          <w:sz w:val="24"/>
          <w:szCs w:val="24"/>
          <w:rtl/>
        </w:rPr>
        <w:t>שימשיך</w:t>
      </w:r>
      <w:r w:rsidRPr="00572F4E">
        <w:rPr>
          <w:rFonts w:cs="David"/>
          <w:sz w:val="24"/>
          <w:szCs w:val="24"/>
          <w:rtl/>
        </w:rPr>
        <w:t> לתת צל ולא ינשרו עליו מחמת שמש ורוח חזקה, שאמת המים לא תתייבש, שתמיד יהיו פירותיו מתוקים, וכמו שבני אדם מברכים זה את זה 'תהיה בריא' – כלומר תמשיך להיות בריא כמו שאתה, ולא אומר לו 'שילדיך יהיו בריאים'?!</w:t>
      </w:r>
    </w:p>
    <w:p w:rsidR="00DB7DBA" w:rsidRPr="00572F4E" w:rsidRDefault="00DB7DBA" w:rsidP="00DB7DBA">
      <w:pPr>
        <w:spacing w:line="360" w:lineRule="auto"/>
        <w:ind w:left="-1327"/>
        <w:jc w:val="both"/>
        <w:rPr>
          <w:rFonts w:cs="David"/>
          <w:sz w:val="24"/>
          <w:szCs w:val="24"/>
          <w:rtl/>
        </w:rPr>
      </w:pPr>
      <w:r w:rsidRPr="00572F4E">
        <w:rPr>
          <w:rFonts w:cs="David"/>
          <w:sz w:val="24"/>
          <w:szCs w:val="24"/>
          <w:rtl/>
        </w:rPr>
        <w:t xml:space="preserve">ואין לומר, שהברכה החשובה ביותר היא ברכת ההמשכיות של האילן והצאצאים שלו, שאם זו אכן הברכה החשובה ביותר מדוע לא ברך אותו מיד בהתחלה "שכל נטיעות </w:t>
      </w:r>
      <w:proofErr w:type="spellStart"/>
      <w:r w:rsidRPr="00572F4E">
        <w:rPr>
          <w:rFonts w:cs="David"/>
          <w:sz w:val="24"/>
          <w:szCs w:val="24"/>
          <w:rtl/>
        </w:rPr>
        <w:t>שנוטעין</w:t>
      </w:r>
      <w:proofErr w:type="spellEnd"/>
      <w:r w:rsidRPr="00572F4E">
        <w:rPr>
          <w:rFonts w:cs="David"/>
          <w:sz w:val="24"/>
          <w:szCs w:val="24"/>
          <w:rtl/>
        </w:rPr>
        <w:t xml:space="preserve"> ממך יהיו כמותך" וברך אותו בזה רק אחרי שלא מצא משהו אחר לברכו?</w:t>
      </w:r>
    </w:p>
    <w:p w:rsidR="00DB7DBA" w:rsidRPr="00572F4E" w:rsidRDefault="00DB7DBA" w:rsidP="00DB7DBA">
      <w:pPr>
        <w:spacing w:line="360" w:lineRule="auto"/>
        <w:ind w:left="-1327"/>
        <w:jc w:val="both"/>
        <w:rPr>
          <w:rFonts w:cs="David"/>
          <w:sz w:val="24"/>
          <w:szCs w:val="24"/>
          <w:rtl/>
        </w:rPr>
      </w:pPr>
      <w:r w:rsidRPr="00572F4E">
        <w:rPr>
          <w:rFonts w:cs="David"/>
          <w:sz w:val="24"/>
          <w:szCs w:val="24"/>
          <w:rtl/>
        </w:rPr>
        <w:t>אלא ע"כ רואים שמתחילה רצה לברך דווקא את האילן עצמו ולא את צאצאיו, שכן אמר לו בתחילה - 'אם אומר לך שיהיו </w:t>
      </w:r>
      <w:r w:rsidRPr="00572F4E">
        <w:rPr>
          <w:rFonts w:cs="David"/>
          <w:b/>
          <w:bCs/>
          <w:sz w:val="24"/>
          <w:szCs w:val="24"/>
          <w:rtl/>
        </w:rPr>
        <w:t>פירותיך</w:t>
      </w:r>
      <w:r w:rsidRPr="00572F4E">
        <w:rPr>
          <w:rFonts w:cs="David"/>
          <w:sz w:val="24"/>
          <w:szCs w:val="24"/>
          <w:rtl/>
        </w:rPr>
        <w:t> מתוקים... שיהא </w:t>
      </w:r>
      <w:proofErr w:type="spellStart"/>
      <w:r w:rsidRPr="00572F4E">
        <w:rPr>
          <w:rFonts w:cs="David"/>
          <w:b/>
          <w:bCs/>
          <w:sz w:val="24"/>
          <w:szCs w:val="24"/>
          <w:rtl/>
        </w:rPr>
        <w:t>צילך</w:t>
      </w:r>
      <w:proofErr w:type="spellEnd"/>
      <w:r w:rsidRPr="00572F4E">
        <w:rPr>
          <w:rFonts w:cs="David"/>
          <w:sz w:val="24"/>
          <w:szCs w:val="24"/>
          <w:rtl/>
        </w:rPr>
        <w:t> נאה... שתהא אמת המים עוברת </w:t>
      </w:r>
      <w:r w:rsidRPr="00572F4E">
        <w:rPr>
          <w:rFonts w:cs="David"/>
          <w:b/>
          <w:bCs/>
          <w:sz w:val="24"/>
          <w:szCs w:val="24"/>
          <w:rtl/>
        </w:rPr>
        <w:t>תחתיך</w:t>
      </w:r>
      <w:r w:rsidRPr="00572F4E">
        <w:rPr>
          <w:rFonts w:cs="David"/>
          <w:sz w:val="24"/>
          <w:szCs w:val="24"/>
          <w:rtl/>
        </w:rPr>
        <w:t>', וא"כ היה לו לברך את האילן עצמו 'שהמעלות הטובות שבך </w:t>
      </w:r>
      <w:r w:rsidRPr="00572F4E">
        <w:rPr>
          <w:rFonts w:cs="David"/>
          <w:b/>
          <w:bCs/>
          <w:sz w:val="24"/>
          <w:szCs w:val="24"/>
          <w:rtl/>
        </w:rPr>
        <w:t>לא יפסקו'!</w:t>
      </w:r>
    </w:p>
    <w:p w:rsidR="00DB7DBA" w:rsidRDefault="00DB7DBA" w:rsidP="00DB7DBA">
      <w:pPr>
        <w:spacing w:line="360" w:lineRule="auto"/>
        <w:ind w:left="-1327"/>
        <w:jc w:val="both"/>
        <w:rPr>
          <w:rFonts w:cs="David"/>
          <w:sz w:val="24"/>
          <w:szCs w:val="24"/>
          <w:rtl/>
        </w:rPr>
      </w:pPr>
      <w:r w:rsidRPr="00572F4E">
        <w:rPr>
          <w:rFonts w:cs="David"/>
          <w:sz w:val="24"/>
          <w:szCs w:val="24"/>
          <w:u w:val="single"/>
          <w:rtl/>
        </w:rPr>
        <w:t>ואם נחדד יותר את השאלה</w:t>
      </w:r>
      <w:r w:rsidRPr="00572F4E">
        <w:rPr>
          <w:rFonts w:cs="David"/>
          <w:sz w:val="24"/>
          <w:szCs w:val="24"/>
          <w:rtl/>
        </w:rPr>
        <w:t xml:space="preserve">: מובן למה לא ברך אותו שהצל ימשיך להיות נאה ושהפירות ימשיכו להיות מתוקים, שכיוון שכבר הגיע למעלה הזו הוא ודאי ימשיך להיות כזה, שהרי אם הצליח לשלח את ענפיו שיתנו צל גדול והצליח להניב פירות מתוקים, ודאי ימשיך לעשות זאת, ומשום כך באמת אין צורך לברך אותו בזה. </w:t>
      </w:r>
      <w:r w:rsidRPr="00572F4E">
        <w:rPr>
          <w:rFonts w:cs="David"/>
          <w:b/>
          <w:bCs/>
          <w:sz w:val="24"/>
          <w:szCs w:val="24"/>
          <w:rtl/>
        </w:rPr>
        <w:t>אך מדוע לא ברך אותו 'שאמת המים לא תתייבש', הרי זה לא תלוי באילן עצמו, ומי מבטיח שתמיד יהיה לו מה לשתות כל ימיו?</w:t>
      </w:r>
    </w:p>
    <w:p w:rsidR="00DB7DBA" w:rsidRDefault="00DB7DBA" w:rsidP="00DB7DBA">
      <w:pPr>
        <w:spacing w:line="360" w:lineRule="auto"/>
        <w:ind w:left="-1327"/>
        <w:jc w:val="both"/>
        <w:rPr>
          <w:rFonts w:cs="David"/>
          <w:sz w:val="24"/>
          <w:szCs w:val="24"/>
          <w:rtl/>
        </w:rPr>
      </w:pPr>
      <w:r w:rsidRPr="00572F4E">
        <w:rPr>
          <w:rFonts w:cs="David"/>
          <w:sz w:val="24"/>
          <w:szCs w:val="24"/>
          <w:rtl/>
        </w:rPr>
        <w:t xml:space="preserve">ונראה להסביר שיש רמז עמוק בברכה הזו. האדם נמשל לאילן, "כי האדם עץ השדה", גם האדם בתחילת גדילתו צריך שיהיו לו תנאים מסוימים כדי שיצליח בגדילה, </w:t>
      </w:r>
      <w:r w:rsidRPr="00572F4E">
        <w:rPr>
          <w:rFonts w:cs="David"/>
          <w:b/>
          <w:bCs/>
          <w:sz w:val="24"/>
          <w:szCs w:val="24"/>
          <w:rtl/>
        </w:rPr>
        <w:t>וכמו עץ צעיר שצריך יחס אישי</w:t>
      </w:r>
      <w:r w:rsidRPr="00572F4E">
        <w:rPr>
          <w:rFonts w:cs="David"/>
          <w:sz w:val="24"/>
          <w:szCs w:val="24"/>
          <w:rtl/>
        </w:rPr>
        <w:t xml:space="preserve"> – הרבה מים, דשן, שמש וצל, לפעמים חממה, צריך לעדור סביבותיו ואף לייצבו עם מקל צמוד, כך האדם כשנולד צריך טיפול והשקעה מרובים, צריך להאכיל אותו, ללמד אותו, לחנך אותו, להדריך אותו בדרך הישרה ולכוון אותו כשצריך.</w:t>
      </w:r>
      <w:r>
        <w:rPr>
          <w:rFonts w:cs="David" w:hint="cs"/>
          <w:sz w:val="24"/>
          <w:szCs w:val="24"/>
          <w:rtl/>
        </w:rPr>
        <w:t xml:space="preserve">  </w:t>
      </w:r>
      <w:r w:rsidRPr="00572F4E">
        <w:rPr>
          <w:rFonts w:cs="David"/>
          <w:sz w:val="24"/>
          <w:szCs w:val="24"/>
          <w:rtl/>
        </w:rPr>
        <w:t xml:space="preserve">האילן צומח מהגרעין ההתחלתי שבו. אותו חומר גלם התחלתי יכול למצות את היכולות שלו ולהתפתח בצורה משמעותית, </w:t>
      </w:r>
      <w:r w:rsidRPr="00572F4E">
        <w:rPr>
          <w:rFonts w:cs="David"/>
          <w:b/>
          <w:bCs/>
          <w:sz w:val="24"/>
          <w:szCs w:val="24"/>
          <w:rtl/>
        </w:rPr>
        <w:t>אך לשם כך הוא צריך סיוע מבחוץ,</w:t>
      </w:r>
      <w:r w:rsidRPr="00572F4E">
        <w:rPr>
          <w:rFonts w:cs="David"/>
          <w:sz w:val="24"/>
          <w:szCs w:val="24"/>
          <w:rtl/>
        </w:rPr>
        <w:t xml:space="preserve"> ולא יועיל לו החומר גלם הראשוני שבו, טוב ככל שיהיה. האילן זקוק לאמת מים, אמת המים היא המזינה אותו ומסייעת לו לפתח את הכוחות הטמונים שבו, ואת התכונות שהושרשו בו מתחילתו.</w:t>
      </w:r>
    </w:p>
    <w:p w:rsidR="00DB7DBA" w:rsidRDefault="00DB7DBA" w:rsidP="00DB7DBA">
      <w:pPr>
        <w:spacing w:line="360" w:lineRule="auto"/>
        <w:ind w:left="-1327"/>
        <w:jc w:val="both"/>
        <w:rPr>
          <w:rFonts w:cs="David"/>
          <w:sz w:val="24"/>
          <w:szCs w:val="24"/>
          <w:rtl/>
        </w:rPr>
      </w:pPr>
    </w:p>
    <w:p w:rsidR="00DB7DBA" w:rsidRDefault="00DB7DBA" w:rsidP="00DB7DBA">
      <w:pPr>
        <w:spacing w:line="360" w:lineRule="auto"/>
        <w:ind w:left="-1327"/>
        <w:jc w:val="both"/>
        <w:rPr>
          <w:rFonts w:cs="David"/>
          <w:sz w:val="24"/>
          <w:szCs w:val="24"/>
          <w:rtl/>
        </w:rPr>
      </w:pPr>
    </w:p>
    <w:p w:rsidR="00DB7DBA" w:rsidRDefault="00DB7DBA" w:rsidP="00DB7DBA">
      <w:pPr>
        <w:spacing w:line="360" w:lineRule="auto"/>
        <w:ind w:left="-1327"/>
        <w:jc w:val="both"/>
        <w:rPr>
          <w:rFonts w:cs="David"/>
          <w:sz w:val="24"/>
          <w:szCs w:val="24"/>
          <w:rtl/>
        </w:rPr>
      </w:pPr>
    </w:p>
    <w:p w:rsidR="00DB7DBA" w:rsidRDefault="00DB7DBA" w:rsidP="00DB7DBA">
      <w:pPr>
        <w:spacing w:line="360" w:lineRule="auto"/>
        <w:ind w:left="-1327"/>
        <w:jc w:val="both"/>
        <w:rPr>
          <w:rFonts w:cs="David"/>
          <w:sz w:val="24"/>
          <w:szCs w:val="24"/>
          <w:rtl/>
        </w:rPr>
      </w:pPr>
    </w:p>
    <w:p w:rsidR="00DB7DBA" w:rsidRDefault="00DB7DBA" w:rsidP="00DB7DBA">
      <w:pPr>
        <w:spacing w:line="360" w:lineRule="auto"/>
        <w:ind w:left="-1327"/>
        <w:jc w:val="both"/>
        <w:rPr>
          <w:rFonts w:cs="David"/>
          <w:sz w:val="24"/>
          <w:szCs w:val="24"/>
          <w:rtl/>
        </w:rPr>
      </w:pPr>
    </w:p>
    <w:p w:rsidR="00DB7DBA" w:rsidRPr="00572F4E" w:rsidRDefault="00DB7DBA" w:rsidP="00DB7DBA">
      <w:pPr>
        <w:spacing w:line="360" w:lineRule="auto"/>
        <w:ind w:left="-1327"/>
        <w:jc w:val="both"/>
        <w:rPr>
          <w:rFonts w:cs="David"/>
          <w:sz w:val="24"/>
          <w:szCs w:val="24"/>
          <w:rtl/>
        </w:rPr>
      </w:pPr>
    </w:p>
    <w:p w:rsidR="00DB7DBA" w:rsidRPr="00572F4E" w:rsidRDefault="00DB7DBA" w:rsidP="00DB7DBA">
      <w:pPr>
        <w:spacing w:line="360" w:lineRule="auto"/>
        <w:ind w:left="-1327"/>
        <w:jc w:val="both"/>
        <w:rPr>
          <w:rFonts w:cs="David"/>
          <w:sz w:val="24"/>
          <w:szCs w:val="24"/>
        </w:rPr>
      </w:pPr>
      <w:r w:rsidRPr="00572F4E">
        <w:rPr>
          <w:rFonts w:cs="David"/>
          <w:sz w:val="24"/>
          <w:szCs w:val="24"/>
          <w:rtl/>
        </w:rPr>
        <w:t>אדם נולד עם פוטנציאל גדול, ויש לו יכולת למצות את הכוחות הטמונים בו, אך לשם כך הוא זקוק לאמת המים, אותו סיוע חיצוני שידריך ויכוון אותו, שעל אף הפוטנציאל הגדול שבו, אם לא נעזור לו למצות אותו הוא לא יצליח לעשות זאת לבד.</w:t>
      </w:r>
      <w:r>
        <w:rPr>
          <w:rFonts w:cs="David" w:hint="cs"/>
          <w:sz w:val="24"/>
          <w:szCs w:val="24"/>
          <w:rtl/>
        </w:rPr>
        <w:t xml:space="preserve"> </w:t>
      </w:r>
      <w:r w:rsidRPr="00572F4E">
        <w:rPr>
          <w:rFonts w:cs="David"/>
          <w:sz w:val="24"/>
          <w:szCs w:val="24"/>
          <w:rtl/>
        </w:rPr>
        <w:t xml:space="preserve">אחרי שהאילן גדל והתפתח ועזרנו לו לגלות את הכוחות שבו, אני כבר לא דואג שיהיה לו צל נאה ופירות מתוקים ולכן לא צריך לברך אותו בזה, גם לא צריך לברך אותו שאמת המים לא תתייבש, כי אני לא חושש מזה, שמכיוון שהצלחתי לגדל אותו כל כך </w:t>
      </w:r>
      <w:r w:rsidRPr="00572F4E">
        <w:rPr>
          <w:rFonts w:cs="David"/>
          <w:b/>
          <w:bCs/>
          <w:sz w:val="24"/>
          <w:szCs w:val="24"/>
          <w:rtl/>
        </w:rPr>
        <w:t>אני בטוח שהוא יסתדר גם בלי אמת המים – בלי שישקו אותו ויאכילו אותו עם כפית לפה, הוא כבר ימצא את המים בעצמו ע"י שיעמיק את ש</w:t>
      </w:r>
      <w:r>
        <w:rPr>
          <w:rFonts w:cs="David" w:hint="cs"/>
          <w:b/>
          <w:bCs/>
          <w:sz w:val="24"/>
          <w:szCs w:val="24"/>
          <w:rtl/>
        </w:rPr>
        <w:t>ו</w:t>
      </w:r>
      <w:r w:rsidRPr="00572F4E">
        <w:rPr>
          <w:rFonts w:cs="David"/>
          <w:b/>
          <w:bCs/>
          <w:sz w:val="24"/>
          <w:szCs w:val="24"/>
          <w:rtl/>
        </w:rPr>
        <w:t>רשיו!</w:t>
      </w:r>
    </w:p>
    <w:p w:rsidR="00DB7DBA" w:rsidRDefault="00DB7DBA" w:rsidP="00DB7DBA">
      <w:pPr>
        <w:spacing w:line="360" w:lineRule="auto"/>
        <w:ind w:left="-1327"/>
        <w:jc w:val="both"/>
        <w:rPr>
          <w:rFonts w:cs="David"/>
          <w:b/>
          <w:bCs/>
          <w:sz w:val="24"/>
          <w:szCs w:val="24"/>
          <w:rtl/>
        </w:rPr>
      </w:pPr>
      <w:r w:rsidRPr="00572F4E">
        <w:rPr>
          <w:rFonts w:cs="David"/>
          <w:sz w:val="24"/>
          <w:szCs w:val="24"/>
          <w:rtl/>
        </w:rPr>
        <w:t>הברכה האמתית היא 'שיהיו פירותיך כמותך', שאחרי שתגדל ותגיע לשלמות של פירות מתוקים וצל נאה, תעשה גם אתה פירות כמותך, שאת ההשקעה שהשקיעו בך לא תשמור לעצמך אלא ת</w:t>
      </w:r>
      <w:r>
        <w:rPr>
          <w:rFonts w:cs="David" w:hint="cs"/>
          <w:sz w:val="24"/>
          <w:szCs w:val="24"/>
          <w:rtl/>
        </w:rPr>
        <w:t>י</w:t>
      </w:r>
      <w:r w:rsidRPr="00572F4E">
        <w:rPr>
          <w:rFonts w:cs="David"/>
          <w:sz w:val="24"/>
          <w:szCs w:val="24"/>
          <w:rtl/>
        </w:rPr>
        <w:t>תן מעצמך גם לאחרים, ולכן לאחר שהאילן התפתח בצורה הראויה לא מברכים את האילן עצמו שימשיך להיות מוצלח, אלא מברכים את ההמשך שלו! </w:t>
      </w:r>
    </w:p>
    <w:p w:rsidR="00DB7DBA" w:rsidRDefault="00DB7DBA" w:rsidP="00DB7DBA">
      <w:pPr>
        <w:spacing w:line="360" w:lineRule="auto"/>
        <w:ind w:left="-1327"/>
        <w:jc w:val="both"/>
        <w:rPr>
          <w:rFonts w:cs="David"/>
          <w:b/>
          <w:bCs/>
          <w:sz w:val="24"/>
          <w:szCs w:val="24"/>
          <w:rtl/>
        </w:rPr>
      </w:pPr>
      <w:r w:rsidRPr="00DB7DBA">
        <w:rPr>
          <w:rFonts w:cs="David"/>
          <w:b/>
          <w:bCs/>
          <w:sz w:val="24"/>
          <w:szCs w:val="24"/>
          <w:u w:val="single"/>
          <w:rtl/>
        </w:rPr>
        <w:t xml:space="preserve">ואתם </w:t>
      </w:r>
      <w:r w:rsidRPr="00DB7DBA">
        <w:rPr>
          <w:rFonts w:cs="David" w:hint="cs"/>
          <w:b/>
          <w:bCs/>
          <w:sz w:val="24"/>
          <w:szCs w:val="24"/>
          <w:u w:val="single"/>
          <w:rtl/>
        </w:rPr>
        <w:t>בנים</w:t>
      </w:r>
      <w:r w:rsidRPr="00DB7DBA">
        <w:rPr>
          <w:rFonts w:cs="David"/>
          <w:b/>
          <w:bCs/>
          <w:sz w:val="24"/>
          <w:szCs w:val="24"/>
          <w:u w:val="single"/>
          <w:rtl/>
        </w:rPr>
        <w:t xml:space="preserve"> יקרים</w:t>
      </w:r>
      <w:r w:rsidRPr="00572F4E">
        <w:rPr>
          <w:rFonts w:cs="David"/>
          <w:sz w:val="24"/>
          <w:szCs w:val="24"/>
          <w:rtl/>
        </w:rPr>
        <w:t xml:space="preserve">, הגעתם </w:t>
      </w:r>
      <w:r>
        <w:rPr>
          <w:rFonts w:cs="David" w:hint="cs"/>
          <w:sz w:val="24"/>
          <w:szCs w:val="24"/>
          <w:rtl/>
        </w:rPr>
        <w:t xml:space="preserve">ב"ה </w:t>
      </w:r>
      <w:r w:rsidRPr="00572F4E">
        <w:rPr>
          <w:rFonts w:cs="David"/>
          <w:sz w:val="24"/>
          <w:szCs w:val="24"/>
          <w:rtl/>
        </w:rPr>
        <w:t xml:space="preserve">לשלב </w:t>
      </w:r>
      <w:r>
        <w:rPr>
          <w:rFonts w:cs="David" w:hint="cs"/>
          <w:sz w:val="24"/>
          <w:szCs w:val="24"/>
          <w:rtl/>
        </w:rPr>
        <w:t xml:space="preserve">הבגרות, היום </w:t>
      </w:r>
      <w:r w:rsidRPr="00572F4E">
        <w:rPr>
          <w:rFonts w:cs="David"/>
          <w:sz w:val="24"/>
          <w:szCs w:val="24"/>
          <w:rtl/>
        </w:rPr>
        <w:t xml:space="preserve">אתם </w:t>
      </w:r>
      <w:r>
        <w:rPr>
          <w:rFonts w:cs="David" w:hint="cs"/>
          <w:sz w:val="24"/>
          <w:szCs w:val="24"/>
          <w:rtl/>
        </w:rPr>
        <w:t>צריכים לתת</w:t>
      </w:r>
      <w:r w:rsidRPr="00572F4E">
        <w:rPr>
          <w:rFonts w:cs="David"/>
          <w:sz w:val="24"/>
          <w:szCs w:val="24"/>
          <w:rtl/>
        </w:rPr>
        <w:t xml:space="preserve"> מעצמכם את ההשקעה שהשקיעו בכם, וכעת כל אחד מכם תורם ל</w:t>
      </w:r>
      <w:r>
        <w:rPr>
          <w:rFonts w:cs="David" w:hint="cs"/>
          <w:sz w:val="24"/>
          <w:szCs w:val="24"/>
          <w:rtl/>
        </w:rPr>
        <w:t>משפחה, ל</w:t>
      </w:r>
      <w:r w:rsidRPr="00572F4E">
        <w:rPr>
          <w:rFonts w:cs="David"/>
          <w:sz w:val="24"/>
          <w:szCs w:val="24"/>
          <w:rtl/>
        </w:rPr>
        <w:t>עם ישראל כפי יכולתו במקום בו הוא נמצא. אך צריך לזכור שכדי להמשיך ולתת לאחרים צריכים עדיין להיות מחוברים לאותה אמת מים ממנה אנו יונקים, ו'אין מים אלא תורה'. התורה אינה רק אמת מים אלא מעיין המתגבר, כדברי ר' מאיר בפרק ו' באבות: "כל העוס</w:t>
      </w:r>
      <w:r>
        <w:rPr>
          <w:rFonts w:cs="David"/>
          <w:sz w:val="24"/>
          <w:szCs w:val="24"/>
          <w:rtl/>
        </w:rPr>
        <w:t>ק בתורה לשמה, זוכה לדברים הרבה</w:t>
      </w:r>
      <w:r>
        <w:rPr>
          <w:rFonts w:cs="David" w:hint="cs"/>
          <w:sz w:val="24"/>
          <w:szCs w:val="24"/>
          <w:rtl/>
        </w:rPr>
        <w:t>.......</w:t>
      </w:r>
      <w:r w:rsidRPr="00DD5283">
        <w:rPr>
          <w:rFonts w:cs="David"/>
          <w:b/>
          <w:bCs/>
          <w:sz w:val="24"/>
          <w:szCs w:val="24"/>
          <w:rtl/>
        </w:rPr>
        <w:t>ונעשה כמעין המתגבר וכנהר שאינו פוסק...</w:t>
      </w:r>
      <w:r w:rsidRPr="00572F4E">
        <w:rPr>
          <w:rFonts w:cs="David"/>
          <w:sz w:val="24"/>
          <w:szCs w:val="24"/>
          <w:rtl/>
        </w:rPr>
        <w:t>"</w:t>
      </w:r>
      <w:r>
        <w:rPr>
          <w:rFonts w:cs="David" w:hint="cs"/>
          <w:sz w:val="24"/>
          <w:szCs w:val="24"/>
          <w:rtl/>
        </w:rPr>
        <w:t>.</w:t>
      </w:r>
    </w:p>
    <w:p w:rsidR="00DB7DBA" w:rsidRDefault="00DB7DBA" w:rsidP="00DB7DBA">
      <w:pPr>
        <w:spacing w:line="360" w:lineRule="auto"/>
        <w:ind w:left="-1327"/>
        <w:rPr>
          <w:rFonts w:cs="David"/>
          <w:sz w:val="24"/>
          <w:szCs w:val="24"/>
          <w:rtl/>
        </w:rPr>
      </w:pPr>
      <w:r w:rsidRPr="00211001">
        <w:rPr>
          <w:rFonts w:cs="David" w:hint="cs"/>
          <w:b/>
          <w:bCs/>
          <w:sz w:val="24"/>
          <w:szCs w:val="24"/>
          <w:rtl/>
        </w:rPr>
        <w:t>א</w:t>
      </w:r>
      <w:r w:rsidRPr="00211001">
        <w:rPr>
          <w:rFonts w:cs="David"/>
          <w:b/>
          <w:bCs/>
          <w:sz w:val="24"/>
          <w:szCs w:val="24"/>
          <w:rtl/>
        </w:rPr>
        <w:t>ברך אתכם.</w:t>
      </w:r>
      <w:r w:rsidRPr="00572F4E">
        <w:rPr>
          <w:rFonts w:cs="David"/>
          <w:sz w:val="24"/>
          <w:szCs w:val="24"/>
          <w:rtl/>
        </w:rPr>
        <w:t xml:space="preserve"> שבכל מקום שאתם נמצאים תצליחו לינ</w:t>
      </w:r>
      <w:r>
        <w:rPr>
          <w:rFonts w:cs="David" w:hint="cs"/>
          <w:sz w:val="24"/>
          <w:szCs w:val="24"/>
          <w:rtl/>
        </w:rPr>
        <w:t>ו</w:t>
      </w:r>
      <w:r w:rsidRPr="00572F4E">
        <w:rPr>
          <w:rFonts w:cs="David"/>
          <w:sz w:val="24"/>
          <w:szCs w:val="24"/>
          <w:rtl/>
        </w:rPr>
        <w:t>ק ממימיה של התורה, תהיו כמעיין המתגבר ויתקדש שם שמים על ידכם.</w:t>
      </w:r>
    </w:p>
    <w:p w:rsidR="00DB7DBA" w:rsidRDefault="00DB7DBA" w:rsidP="00DB7DBA">
      <w:pPr>
        <w:spacing w:line="360" w:lineRule="auto"/>
        <w:ind w:left="-1327"/>
        <w:jc w:val="center"/>
        <w:rPr>
          <w:rFonts w:cs="David"/>
          <w:b/>
          <w:bCs/>
          <w:sz w:val="24"/>
          <w:szCs w:val="24"/>
          <w:rtl/>
        </w:rPr>
      </w:pPr>
      <w:r>
        <w:rPr>
          <w:rFonts w:cs="David" w:hint="cs"/>
          <w:b/>
          <w:bCs/>
          <w:sz w:val="24"/>
          <w:szCs w:val="24"/>
          <w:rtl/>
        </w:rPr>
        <w:t>אוהבכם ומוקירכם מאוד</w:t>
      </w:r>
    </w:p>
    <w:p w:rsidR="00DB7DBA" w:rsidRDefault="00DB7DBA" w:rsidP="00DB7DBA">
      <w:pPr>
        <w:spacing w:line="360" w:lineRule="auto"/>
        <w:ind w:left="-1327"/>
        <w:jc w:val="center"/>
        <w:rPr>
          <w:rFonts w:cs="David"/>
          <w:b/>
          <w:bCs/>
          <w:sz w:val="24"/>
          <w:szCs w:val="24"/>
          <w:rtl/>
        </w:rPr>
      </w:pPr>
      <w:r>
        <w:rPr>
          <w:rFonts w:cs="David" w:hint="cs"/>
          <w:b/>
          <w:bCs/>
          <w:sz w:val="24"/>
          <w:szCs w:val="24"/>
          <w:rtl/>
        </w:rPr>
        <w:t>שבת שלום ובשורות טובות</w:t>
      </w:r>
    </w:p>
    <w:p w:rsidR="00DB7DBA" w:rsidRPr="005A660C" w:rsidRDefault="00DB7DBA" w:rsidP="00DB7DBA">
      <w:pPr>
        <w:spacing w:line="360" w:lineRule="auto"/>
        <w:ind w:left="-1327"/>
        <w:jc w:val="center"/>
        <w:rPr>
          <w:rFonts w:cs="David"/>
          <w:i/>
          <w:iCs/>
          <w:sz w:val="24"/>
          <w:szCs w:val="24"/>
        </w:rPr>
      </w:pPr>
      <w:r w:rsidRPr="005A660C">
        <w:rPr>
          <w:rFonts w:cs="David" w:hint="cs"/>
          <w:i/>
          <w:iCs/>
          <w:sz w:val="24"/>
          <w:szCs w:val="24"/>
          <w:rtl/>
        </w:rPr>
        <w:t xml:space="preserve">שרגא </w:t>
      </w:r>
      <w:proofErr w:type="spellStart"/>
      <w:r w:rsidRPr="005A660C">
        <w:rPr>
          <w:rFonts w:cs="David" w:hint="cs"/>
          <w:i/>
          <w:iCs/>
          <w:sz w:val="24"/>
          <w:szCs w:val="24"/>
          <w:rtl/>
        </w:rPr>
        <w:t>פרוכטר</w:t>
      </w:r>
      <w:proofErr w:type="spellEnd"/>
      <w:r w:rsidRPr="005A660C">
        <w:rPr>
          <w:rFonts w:cs="David" w:hint="cs"/>
          <w:i/>
          <w:iCs/>
          <w:sz w:val="24"/>
          <w:szCs w:val="24"/>
          <w:rtl/>
        </w:rPr>
        <w:t xml:space="preserve"> </w:t>
      </w:r>
      <w:r w:rsidRPr="005A660C">
        <w:rPr>
          <w:rFonts w:cs="David"/>
          <w:i/>
          <w:iCs/>
          <w:sz w:val="24"/>
          <w:szCs w:val="24"/>
          <w:rtl/>
        </w:rPr>
        <w:t>–</w:t>
      </w:r>
      <w:r w:rsidRPr="005A660C">
        <w:rPr>
          <w:rFonts w:cs="David" w:hint="cs"/>
          <w:i/>
          <w:iCs/>
          <w:sz w:val="24"/>
          <w:szCs w:val="24"/>
          <w:rtl/>
        </w:rPr>
        <w:t xml:space="preserve"> ראש הישיבה</w:t>
      </w:r>
    </w:p>
    <w:p w:rsidR="00DB7DBA" w:rsidRPr="00DB7DBA" w:rsidRDefault="00DB7DBA" w:rsidP="00DB7DBA">
      <w:pPr>
        <w:spacing w:line="360" w:lineRule="auto"/>
        <w:ind w:left="-1327"/>
        <w:rPr>
          <w:rFonts w:cs="David"/>
          <w:b/>
          <w:bCs/>
          <w:sz w:val="24"/>
          <w:szCs w:val="24"/>
          <w:rtl/>
        </w:rPr>
      </w:pPr>
    </w:p>
    <w:p w:rsidR="0022552C" w:rsidRPr="007A13F7" w:rsidRDefault="0022552C" w:rsidP="00DB7DBA">
      <w:pPr>
        <w:shd w:val="clear" w:color="auto" w:fill="FFFFFF"/>
        <w:spacing w:after="0" w:line="360" w:lineRule="auto"/>
        <w:ind w:left="-1327"/>
        <w:jc w:val="both"/>
        <w:rPr>
          <w:rFonts w:ascii="David" w:eastAsia="Times New Roman" w:hAnsi="David" w:cs="David"/>
          <w:b/>
          <w:bCs/>
          <w:color w:val="222222"/>
          <w:sz w:val="28"/>
          <w:szCs w:val="28"/>
        </w:rPr>
      </w:pPr>
    </w:p>
    <w:p w:rsidR="00006D74" w:rsidRPr="00DD0D7D" w:rsidRDefault="00006D74" w:rsidP="00DB7DBA">
      <w:pPr>
        <w:shd w:val="clear" w:color="auto" w:fill="FFFFFF"/>
        <w:spacing w:after="0" w:line="360" w:lineRule="auto"/>
        <w:ind w:left="-1327"/>
        <w:jc w:val="both"/>
        <w:rPr>
          <w:rFonts w:ascii="David" w:eastAsia="Times New Roman" w:hAnsi="David" w:cs="David"/>
          <w:color w:val="222222"/>
          <w:sz w:val="24"/>
          <w:szCs w:val="24"/>
        </w:rPr>
      </w:pPr>
    </w:p>
    <w:p w:rsidR="00DD0D7D" w:rsidRPr="00DD0D7D" w:rsidRDefault="00DD0D7D" w:rsidP="00DB7DBA">
      <w:pPr>
        <w:shd w:val="clear" w:color="auto" w:fill="FFFFFF"/>
        <w:spacing w:after="0" w:line="360" w:lineRule="auto"/>
        <w:ind w:left="-1327"/>
        <w:rPr>
          <w:rFonts w:ascii="Arial" w:eastAsia="Times New Roman" w:hAnsi="Arial" w:cs="Arial"/>
          <w:color w:val="222222"/>
          <w:sz w:val="24"/>
          <w:szCs w:val="24"/>
          <w:rtl/>
        </w:rPr>
      </w:pPr>
      <w:r w:rsidRPr="00DD0D7D">
        <w:rPr>
          <w:rFonts w:ascii="David" w:eastAsia="Times New Roman" w:hAnsi="David" w:cs="David"/>
          <w:color w:val="222222"/>
          <w:sz w:val="24"/>
          <w:szCs w:val="24"/>
        </w:rPr>
        <w:t> </w:t>
      </w:r>
    </w:p>
    <w:p w:rsidR="00F4264D" w:rsidRDefault="00ED6BA9" w:rsidP="00DB7DBA">
      <w:pPr>
        <w:spacing w:line="360" w:lineRule="auto"/>
        <w:ind w:left="-1327"/>
        <w:jc w:val="both"/>
        <w:rPr>
          <w:rFonts w:cs="David" w:hint="cs"/>
          <w:sz w:val="24"/>
          <w:szCs w:val="24"/>
          <w:rtl/>
        </w:rPr>
      </w:pPr>
      <w:r>
        <w:rPr>
          <w:rFonts w:cs="David" w:hint="cs"/>
          <w:sz w:val="24"/>
          <w:szCs w:val="24"/>
          <w:rtl/>
        </w:rPr>
        <w:t xml:space="preserve"> </w:t>
      </w:r>
    </w:p>
    <w:p w:rsidR="00ED6BA9" w:rsidRPr="00F4264D" w:rsidRDefault="00ED6BA9" w:rsidP="00DB7DBA">
      <w:pPr>
        <w:spacing w:line="360" w:lineRule="auto"/>
        <w:ind w:left="-1327"/>
        <w:jc w:val="both"/>
        <w:rPr>
          <w:rFonts w:cs="David"/>
          <w:sz w:val="24"/>
          <w:szCs w:val="24"/>
        </w:rPr>
      </w:pPr>
    </w:p>
    <w:p w:rsidR="00F4264D" w:rsidRPr="00F4264D" w:rsidRDefault="00F4264D" w:rsidP="00DB7DBA">
      <w:pPr>
        <w:spacing w:line="360" w:lineRule="auto"/>
        <w:ind w:left="-1327"/>
        <w:jc w:val="both"/>
        <w:rPr>
          <w:rFonts w:cs="David"/>
          <w:sz w:val="24"/>
          <w:szCs w:val="24"/>
          <w:rtl/>
        </w:rPr>
      </w:pPr>
      <w:r w:rsidRPr="00F4264D">
        <w:rPr>
          <w:rFonts w:cs="David"/>
          <w:sz w:val="24"/>
          <w:szCs w:val="24"/>
        </w:rPr>
        <w:t> </w:t>
      </w:r>
    </w:p>
    <w:p w:rsidR="00F4264D" w:rsidRPr="002E5D82" w:rsidRDefault="00F4264D" w:rsidP="00DB7DBA">
      <w:pPr>
        <w:spacing w:line="360" w:lineRule="auto"/>
        <w:ind w:left="-1327"/>
        <w:jc w:val="both"/>
        <w:rPr>
          <w:rFonts w:cs="David"/>
          <w:sz w:val="24"/>
          <w:szCs w:val="24"/>
          <w:rtl/>
        </w:rPr>
      </w:pPr>
    </w:p>
    <w:p w:rsidR="002E5D82" w:rsidRPr="002E5D82" w:rsidRDefault="002E5D82" w:rsidP="00DB7DBA">
      <w:pPr>
        <w:ind w:left="-1327"/>
        <w:rPr>
          <w:rFonts w:cs="David"/>
          <w:sz w:val="24"/>
          <w:szCs w:val="24"/>
          <w:rtl/>
        </w:rPr>
      </w:pPr>
      <w:r w:rsidRPr="002E5D82">
        <w:rPr>
          <w:rFonts w:cs="David"/>
          <w:sz w:val="24"/>
          <w:szCs w:val="24"/>
          <w:rtl/>
        </w:rPr>
        <w:t> </w:t>
      </w:r>
    </w:p>
    <w:p w:rsidR="002E5D82" w:rsidRDefault="002E5D82" w:rsidP="00DB7DBA">
      <w:pPr>
        <w:ind w:left="-1327"/>
        <w:rPr>
          <w:rFonts w:cs="David"/>
          <w:sz w:val="24"/>
          <w:szCs w:val="24"/>
          <w:rtl/>
        </w:rPr>
      </w:pPr>
    </w:p>
    <w:p w:rsidR="003D772C" w:rsidRPr="002E5D82" w:rsidRDefault="003D772C" w:rsidP="00DB7DBA">
      <w:pPr>
        <w:ind w:left="-1327"/>
        <w:rPr>
          <w:rtl/>
        </w:rPr>
      </w:pPr>
    </w:p>
    <w:sectPr w:rsidR="003D772C" w:rsidRPr="002E5D82"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E0" w:rsidRDefault="008047E0" w:rsidP="006A433B">
      <w:pPr>
        <w:spacing w:after="0" w:line="240" w:lineRule="auto"/>
      </w:pPr>
      <w:r>
        <w:separator/>
      </w:r>
    </w:p>
  </w:endnote>
  <w:endnote w:type="continuationSeparator" w:id="0">
    <w:p w:rsidR="008047E0" w:rsidRDefault="008047E0"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E0" w:rsidRDefault="008047E0" w:rsidP="006A433B">
      <w:pPr>
        <w:spacing w:after="0" w:line="240" w:lineRule="auto"/>
      </w:pPr>
      <w:r>
        <w:separator/>
      </w:r>
    </w:p>
  </w:footnote>
  <w:footnote w:type="continuationSeparator" w:id="0">
    <w:p w:rsidR="008047E0" w:rsidRDefault="008047E0"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8047E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8047E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8047E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87D4E25"/>
    <w:multiLevelType w:val="multilevel"/>
    <w:tmpl w:val="5C5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26E48"/>
    <w:multiLevelType w:val="multilevel"/>
    <w:tmpl w:val="24B2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5"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0"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1" w15:restartNumberingAfterBreak="0">
    <w:nsid w:val="251D15EB"/>
    <w:multiLevelType w:val="multilevel"/>
    <w:tmpl w:val="FFD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3"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5"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6"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7"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8"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20" w15:restartNumberingAfterBreak="0">
    <w:nsid w:val="3FB531F3"/>
    <w:multiLevelType w:val="multilevel"/>
    <w:tmpl w:val="C54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3"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4"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7"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8"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30"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3"/>
  </w:num>
  <w:num w:numId="2">
    <w:abstractNumId w:val="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4"/>
  </w:num>
  <w:num w:numId="7">
    <w:abstractNumId w:val="10"/>
  </w:num>
  <w:num w:numId="8">
    <w:abstractNumId w:val="26"/>
  </w:num>
  <w:num w:numId="9">
    <w:abstractNumId w:val="30"/>
  </w:num>
  <w:num w:numId="10">
    <w:abstractNumId w:val="8"/>
  </w:num>
  <w:num w:numId="11">
    <w:abstractNumId w:val="5"/>
  </w:num>
  <w:num w:numId="12">
    <w:abstractNumId w:val="16"/>
  </w:num>
  <w:num w:numId="13">
    <w:abstractNumId w:val="22"/>
  </w:num>
  <w:num w:numId="14">
    <w:abstractNumId w:val="18"/>
  </w:num>
  <w:num w:numId="15">
    <w:abstractNumId w:val="28"/>
  </w:num>
  <w:num w:numId="16">
    <w:abstractNumId w:val="21"/>
  </w:num>
  <w:num w:numId="17">
    <w:abstractNumId w:val="4"/>
  </w:num>
  <w:num w:numId="18">
    <w:abstractNumId w:val="23"/>
  </w:num>
  <w:num w:numId="19">
    <w:abstractNumId w:val="19"/>
  </w:num>
  <w:num w:numId="20">
    <w:abstractNumId w:val="6"/>
  </w:num>
  <w:num w:numId="21">
    <w:abstractNumId w:val="31"/>
  </w:num>
  <w:num w:numId="22">
    <w:abstractNumId w:val="12"/>
  </w:num>
  <w:num w:numId="23">
    <w:abstractNumId w:val="15"/>
  </w:num>
  <w:num w:numId="24">
    <w:abstractNumId w:val="27"/>
  </w:num>
  <w:num w:numId="25">
    <w:abstractNumId w:val="17"/>
  </w:num>
  <w:num w:numId="26">
    <w:abstractNumId w:val="7"/>
  </w:num>
  <w:num w:numId="27">
    <w:abstractNumId w:val="0"/>
  </w:num>
  <w:num w:numId="28">
    <w:abstractNumId w:val="3"/>
  </w:num>
  <w:num w:numId="29">
    <w:abstractNumId w:val="2"/>
  </w:num>
  <w:num w:numId="30">
    <w:abstractNumId w:val="1"/>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06D74"/>
    <w:rsid w:val="00015578"/>
    <w:rsid w:val="00021B22"/>
    <w:rsid w:val="000258F4"/>
    <w:rsid w:val="00032D49"/>
    <w:rsid w:val="00035EA3"/>
    <w:rsid w:val="00040CCC"/>
    <w:rsid w:val="00077735"/>
    <w:rsid w:val="00084D9D"/>
    <w:rsid w:val="000909D4"/>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A2C55"/>
    <w:rsid w:val="001A41B3"/>
    <w:rsid w:val="001B12AE"/>
    <w:rsid w:val="001B6E1D"/>
    <w:rsid w:val="001C704B"/>
    <w:rsid w:val="001E3A11"/>
    <w:rsid w:val="00222740"/>
    <w:rsid w:val="00222952"/>
    <w:rsid w:val="0022489E"/>
    <w:rsid w:val="0022552C"/>
    <w:rsid w:val="00253323"/>
    <w:rsid w:val="002C6209"/>
    <w:rsid w:val="002E5D82"/>
    <w:rsid w:val="002F0E8B"/>
    <w:rsid w:val="002F558A"/>
    <w:rsid w:val="003108B2"/>
    <w:rsid w:val="00347A10"/>
    <w:rsid w:val="003770C6"/>
    <w:rsid w:val="003771A6"/>
    <w:rsid w:val="003A5512"/>
    <w:rsid w:val="003C7CAF"/>
    <w:rsid w:val="003D4DDF"/>
    <w:rsid w:val="003D772C"/>
    <w:rsid w:val="003F5730"/>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A660C"/>
    <w:rsid w:val="005D00CC"/>
    <w:rsid w:val="005E330A"/>
    <w:rsid w:val="006111A0"/>
    <w:rsid w:val="006259A9"/>
    <w:rsid w:val="00643B1B"/>
    <w:rsid w:val="00643CE1"/>
    <w:rsid w:val="00646496"/>
    <w:rsid w:val="006765C4"/>
    <w:rsid w:val="006A1A7C"/>
    <w:rsid w:val="006A433B"/>
    <w:rsid w:val="006B21A8"/>
    <w:rsid w:val="006C22FE"/>
    <w:rsid w:val="006C5F98"/>
    <w:rsid w:val="006D1B58"/>
    <w:rsid w:val="006F3B5B"/>
    <w:rsid w:val="007055E3"/>
    <w:rsid w:val="007124D3"/>
    <w:rsid w:val="00770ABA"/>
    <w:rsid w:val="0077741E"/>
    <w:rsid w:val="007A13F7"/>
    <w:rsid w:val="007A228C"/>
    <w:rsid w:val="007B317D"/>
    <w:rsid w:val="007B3D95"/>
    <w:rsid w:val="007C4251"/>
    <w:rsid w:val="007D6F29"/>
    <w:rsid w:val="007D7270"/>
    <w:rsid w:val="008024B1"/>
    <w:rsid w:val="008047E0"/>
    <w:rsid w:val="00813E7F"/>
    <w:rsid w:val="00836A73"/>
    <w:rsid w:val="00881877"/>
    <w:rsid w:val="0088363D"/>
    <w:rsid w:val="00895733"/>
    <w:rsid w:val="00895C43"/>
    <w:rsid w:val="008A009F"/>
    <w:rsid w:val="008A3922"/>
    <w:rsid w:val="008B01CF"/>
    <w:rsid w:val="008B2871"/>
    <w:rsid w:val="008D3E3F"/>
    <w:rsid w:val="008F79BC"/>
    <w:rsid w:val="00934134"/>
    <w:rsid w:val="0093698F"/>
    <w:rsid w:val="00936D58"/>
    <w:rsid w:val="00945B20"/>
    <w:rsid w:val="009A7981"/>
    <w:rsid w:val="009D002A"/>
    <w:rsid w:val="00A24078"/>
    <w:rsid w:val="00A3375F"/>
    <w:rsid w:val="00A45CBC"/>
    <w:rsid w:val="00A62F36"/>
    <w:rsid w:val="00AC567A"/>
    <w:rsid w:val="00B2106D"/>
    <w:rsid w:val="00B334E5"/>
    <w:rsid w:val="00B40F69"/>
    <w:rsid w:val="00B47A55"/>
    <w:rsid w:val="00B54A2A"/>
    <w:rsid w:val="00B55853"/>
    <w:rsid w:val="00B73706"/>
    <w:rsid w:val="00BF6F9C"/>
    <w:rsid w:val="00C019B9"/>
    <w:rsid w:val="00C25F6B"/>
    <w:rsid w:val="00C47A8B"/>
    <w:rsid w:val="00C746CF"/>
    <w:rsid w:val="00CB0F3F"/>
    <w:rsid w:val="00CC0B20"/>
    <w:rsid w:val="00CF035F"/>
    <w:rsid w:val="00D15E26"/>
    <w:rsid w:val="00D35D33"/>
    <w:rsid w:val="00D51365"/>
    <w:rsid w:val="00D747B3"/>
    <w:rsid w:val="00D77255"/>
    <w:rsid w:val="00D97B6C"/>
    <w:rsid w:val="00DA4EC5"/>
    <w:rsid w:val="00DB73A4"/>
    <w:rsid w:val="00DB7DBA"/>
    <w:rsid w:val="00DD0D7D"/>
    <w:rsid w:val="00E37C10"/>
    <w:rsid w:val="00E45732"/>
    <w:rsid w:val="00E57779"/>
    <w:rsid w:val="00E57A02"/>
    <w:rsid w:val="00E71714"/>
    <w:rsid w:val="00E778F0"/>
    <w:rsid w:val="00E83151"/>
    <w:rsid w:val="00EB109F"/>
    <w:rsid w:val="00EC02CD"/>
    <w:rsid w:val="00ED3C4C"/>
    <w:rsid w:val="00ED6BA9"/>
    <w:rsid w:val="00EE2FFE"/>
    <w:rsid w:val="00EE405A"/>
    <w:rsid w:val="00F27DC1"/>
    <w:rsid w:val="00F33DDC"/>
    <w:rsid w:val="00F369E6"/>
    <w:rsid w:val="00F4264D"/>
    <w:rsid w:val="00F476E1"/>
    <w:rsid w:val="00F84566"/>
    <w:rsid w:val="00F84832"/>
    <w:rsid w:val="00FA5BED"/>
    <w:rsid w:val="00FB2A5E"/>
    <w:rsid w:val="00FB30A8"/>
    <w:rsid w:val="00FC5FC7"/>
    <w:rsid w:val="00FD6481"/>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190">
      <w:bodyDiv w:val="1"/>
      <w:marLeft w:val="0"/>
      <w:marRight w:val="0"/>
      <w:marTop w:val="0"/>
      <w:marBottom w:val="0"/>
      <w:divBdr>
        <w:top w:val="none" w:sz="0" w:space="0" w:color="auto"/>
        <w:left w:val="none" w:sz="0" w:space="0" w:color="auto"/>
        <w:bottom w:val="none" w:sz="0" w:space="0" w:color="auto"/>
        <w:right w:val="none" w:sz="0" w:space="0" w:color="auto"/>
      </w:divBdr>
    </w:div>
    <w:div w:id="135994975">
      <w:bodyDiv w:val="1"/>
      <w:marLeft w:val="0"/>
      <w:marRight w:val="0"/>
      <w:marTop w:val="0"/>
      <w:marBottom w:val="0"/>
      <w:divBdr>
        <w:top w:val="none" w:sz="0" w:space="0" w:color="auto"/>
        <w:left w:val="none" w:sz="0" w:space="0" w:color="auto"/>
        <w:bottom w:val="none" w:sz="0" w:space="0" w:color="auto"/>
        <w:right w:val="none" w:sz="0" w:space="0" w:color="auto"/>
      </w:divBdr>
    </w:div>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609701100">
      <w:bodyDiv w:val="1"/>
      <w:marLeft w:val="0"/>
      <w:marRight w:val="0"/>
      <w:marTop w:val="0"/>
      <w:marBottom w:val="0"/>
      <w:divBdr>
        <w:top w:val="none" w:sz="0" w:space="0" w:color="auto"/>
        <w:left w:val="none" w:sz="0" w:space="0" w:color="auto"/>
        <w:bottom w:val="none" w:sz="0" w:space="0" w:color="auto"/>
        <w:right w:val="none" w:sz="0" w:space="0" w:color="auto"/>
      </w:divBdr>
    </w:div>
    <w:div w:id="650017484">
      <w:bodyDiv w:val="1"/>
      <w:marLeft w:val="0"/>
      <w:marRight w:val="0"/>
      <w:marTop w:val="0"/>
      <w:marBottom w:val="0"/>
      <w:divBdr>
        <w:top w:val="none" w:sz="0" w:space="0" w:color="auto"/>
        <w:left w:val="none" w:sz="0" w:space="0" w:color="auto"/>
        <w:bottom w:val="none" w:sz="0" w:space="0" w:color="auto"/>
        <w:right w:val="none" w:sz="0" w:space="0" w:color="auto"/>
      </w:divBdr>
    </w:div>
    <w:div w:id="707488675">
      <w:bodyDiv w:val="1"/>
      <w:marLeft w:val="0"/>
      <w:marRight w:val="0"/>
      <w:marTop w:val="0"/>
      <w:marBottom w:val="0"/>
      <w:divBdr>
        <w:top w:val="none" w:sz="0" w:space="0" w:color="auto"/>
        <w:left w:val="none" w:sz="0" w:space="0" w:color="auto"/>
        <w:bottom w:val="none" w:sz="0" w:space="0" w:color="auto"/>
        <w:right w:val="none" w:sz="0" w:space="0" w:color="auto"/>
      </w:divBdr>
    </w:div>
    <w:div w:id="755637323">
      <w:bodyDiv w:val="1"/>
      <w:marLeft w:val="0"/>
      <w:marRight w:val="0"/>
      <w:marTop w:val="0"/>
      <w:marBottom w:val="0"/>
      <w:divBdr>
        <w:top w:val="none" w:sz="0" w:space="0" w:color="auto"/>
        <w:left w:val="none" w:sz="0" w:space="0" w:color="auto"/>
        <w:bottom w:val="none" w:sz="0" w:space="0" w:color="auto"/>
        <w:right w:val="none" w:sz="0" w:space="0" w:color="auto"/>
      </w:divBdr>
    </w:div>
    <w:div w:id="1260681311">
      <w:bodyDiv w:val="1"/>
      <w:marLeft w:val="0"/>
      <w:marRight w:val="0"/>
      <w:marTop w:val="0"/>
      <w:marBottom w:val="0"/>
      <w:divBdr>
        <w:top w:val="none" w:sz="0" w:space="0" w:color="auto"/>
        <w:left w:val="none" w:sz="0" w:space="0" w:color="auto"/>
        <w:bottom w:val="none" w:sz="0" w:space="0" w:color="auto"/>
        <w:right w:val="none" w:sz="0" w:space="0" w:color="auto"/>
      </w:divBdr>
    </w:div>
    <w:div w:id="1314332546">
      <w:bodyDiv w:val="1"/>
      <w:marLeft w:val="0"/>
      <w:marRight w:val="0"/>
      <w:marTop w:val="0"/>
      <w:marBottom w:val="0"/>
      <w:divBdr>
        <w:top w:val="none" w:sz="0" w:space="0" w:color="auto"/>
        <w:left w:val="none" w:sz="0" w:space="0" w:color="auto"/>
        <w:bottom w:val="none" w:sz="0" w:space="0" w:color="auto"/>
        <w:right w:val="none" w:sz="0" w:space="0" w:color="auto"/>
      </w:divBdr>
    </w:div>
    <w:div w:id="1329407314">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560484107">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28451996">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 w:id="20818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366A-A309-4B40-8222-5F81D83A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2191</Words>
  <Characters>10960</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48</cp:revision>
  <cp:lastPrinted>2022-12-24T20:03:00Z</cp:lastPrinted>
  <dcterms:created xsi:type="dcterms:W3CDTF">2024-01-25T17:40:00Z</dcterms:created>
  <dcterms:modified xsi:type="dcterms:W3CDTF">2024-01-25T18:47:00Z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