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01" w:rsidRDefault="00E86801" w:rsidP="00E86801">
      <w:pPr>
        <w:ind w:left="-1314"/>
        <w:rPr>
          <w:rFonts w:ascii="David" w:hAnsi="David" w:cs="David"/>
          <w:sz w:val="24"/>
          <w:szCs w:val="24"/>
          <w:rtl/>
        </w:rPr>
      </w:pPr>
      <w:r>
        <w:rPr>
          <w:rFonts w:ascii="David" w:hAnsi="David" w:cs="David" w:hint="cs"/>
          <w:sz w:val="24"/>
          <w:szCs w:val="24"/>
          <w:rtl/>
        </w:rPr>
        <w:t xml:space="preserve">    בס"ד ,</w:t>
      </w:r>
      <w:r>
        <w:rPr>
          <w:rFonts w:ascii="David" w:hAnsi="David" w:cs="David" w:hint="cs"/>
          <w:sz w:val="24"/>
          <w:szCs w:val="24"/>
          <w:rtl/>
        </w:rPr>
        <w:t xml:space="preserve"> שבט תשפ"ד </w:t>
      </w:r>
      <w:r>
        <w:rPr>
          <w:rFonts w:ascii="David" w:hAnsi="David" w:cs="David" w:hint="cs"/>
          <w:sz w:val="24"/>
          <w:szCs w:val="24"/>
          <w:rtl/>
        </w:rPr>
        <w:t xml:space="preserve">, פרשת </w:t>
      </w:r>
      <w:proofErr w:type="spellStart"/>
      <w:r>
        <w:rPr>
          <w:rFonts w:ascii="David" w:hAnsi="David" w:cs="David" w:hint="cs"/>
          <w:sz w:val="24"/>
          <w:szCs w:val="24"/>
          <w:rtl/>
        </w:rPr>
        <w:t>וארא</w:t>
      </w:r>
      <w:proofErr w:type="spellEnd"/>
      <w:r>
        <w:rPr>
          <w:rFonts w:ascii="David" w:hAnsi="David" w:cs="David" w:hint="cs"/>
          <w:sz w:val="24"/>
          <w:szCs w:val="24"/>
          <w:rtl/>
        </w:rPr>
        <w:t xml:space="preserve"> </w:t>
      </w:r>
      <w:r>
        <w:rPr>
          <w:rFonts w:ascii="David" w:hAnsi="David" w:cs="David" w:hint="cs"/>
          <w:sz w:val="24"/>
          <w:szCs w:val="24"/>
          <w:rtl/>
        </w:rPr>
        <w:t>.</w:t>
      </w:r>
    </w:p>
    <w:p w:rsidR="00B16C26" w:rsidRDefault="00B16C26" w:rsidP="00E86801">
      <w:pPr>
        <w:ind w:left="-1186"/>
        <w:rPr>
          <w:rFonts w:cs="David"/>
          <w:sz w:val="24"/>
          <w:szCs w:val="24"/>
          <w:rtl/>
        </w:rPr>
      </w:pPr>
    </w:p>
    <w:p w:rsidR="00E86801" w:rsidRPr="00405BE7" w:rsidRDefault="00E86801" w:rsidP="00E86801">
      <w:pPr>
        <w:ind w:left="-1186"/>
        <w:rPr>
          <w:rFonts w:cs="David"/>
          <w:sz w:val="24"/>
          <w:szCs w:val="24"/>
          <w:rtl/>
        </w:rPr>
      </w:pPr>
      <w:r w:rsidRPr="00405BE7">
        <w:rPr>
          <w:rFonts w:cs="David" w:hint="cs"/>
          <w:sz w:val="24"/>
          <w:szCs w:val="24"/>
          <w:rtl/>
        </w:rPr>
        <w:t>לבנים היקרים מאוד והוריהם</w:t>
      </w:r>
    </w:p>
    <w:p w:rsidR="00E86801" w:rsidRDefault="00E86801" w:rsidP="00E86801">
      <w:pPr>
        <w:ind w:left="-1186"/>
        <w:rPr>
          <w:rFonts w:cs="David"/>
          <w:sz w:val="24"/>
          <w:szCs w:val="24"/>
          <w:rtl/>
        </w:rPr>
      </w:pPr>
      <w:r w:rsidRPr="00405BE7">
        <w:rPr>
          <w:rFonts w:cs="David" w:hint="cs"/>
          <w:sz w:val="24"/>
          <w:szCs w:val="24"/>
          <w:rtl/>
        </w:rPr>
        <w:t>שלום  וברכה.</w:t>
      </w:r>
    </w:p>
    <w:p w:rsidR="0013203A" w:rsidRDefault="0013203A" w:rsidP="00E86801">
      <w:pPr>
        <w:ind w:left="-1186"/>
        <w:rPr>
          <w:rFonts w:cs="David"/>
          <w:sz w:val="24"/>
          <w:szCs w:val="24"/>
          <w:rtl/>
        </w:rPr>
      </w:pPr>
    </w:p>
    <w:p w:rsidR="005E0FAD" w:rsidRDefault="0013203A" w:rsidP="005E0FAD">
      <w:pPr>
        <w:spacing w:line="360" w:lineRule="auto"/>
        <w:ind w:left="-1186"/>
        <w:jc w:val="both"/>
        <w:rPr>
          <w:rFonts w:cs="David"/>
          <w:sz w:val="24"/>
          <w:szCs w:val="24"/>
          <w:rtl/>
        </w:rPr>
      </w:pPr>
      <w:r w:rsidRPr="002A70E0">
        <w:rPr>
          <w:rFonts w:cs="David" w:hint="cs"/>
          <w:b/>
          <w:bCs/>
          <w:sz w:val="28"/>
          <w:szCs w:val="28"/>
          <w:highlight w:val="yellow"/>
          <w:rtl/>
        </w:rPr>
        <w:t>מלחמת</w:t>
      </w:r>
      <w:r w:rsidRPr="002A70E0">
        <w:rPr>
          <w:rFonts w:cs="David"/>
          <w:b/>
          <w:bCs/>
          <w:sz w:val="28"/>
          <w:szCs w:val="28"/>
          <w:highlight w:val="yellow"/>
          <w:rtl/>
        </w:rPr>
        <w:t xml:space="preserve">  חרבות </w:t>
      </w:r>
      <w:r w:rsidRPr="00613BF7">
        <w:rPr>
          <w:rFonts w:cs="David"/>
          <w:b/>
          <w:bCs/>
          <w:sz w:val="28"/>
          <w:szCs w:val="28"/>
          <w:highlight w:val="yellow"/>
          <w:rtl/>
        </w:rPr>
        <w:t>ברז</w:t>
      </w:r>
      <w:r>
        <w:rPr>
          <w:rFonts w:cs="David" w:hint="cs"/>
          <w:b/>
          <w:bCs/>
          <w:sz w:val="28"/>
          <w:szCs w:val="28"/>
          <w:highlight w:val="yellow"/>
          <w:rtl/>
        </w:rPr>
        <w:t>ל.</w:t>
      </w:r>
      <w:r>
        <w:rPr>
          <w:rFonts w:cs="David"/>
          <w:sz w:val="24"/>
          <w:szCs w:val="24"/>
        </w:rPr>
        <w:t xml:space="preserve"> </w:t>
      </w:r>
      <w:r>
        <w:rPr>
          <w:rFonts w:cs="David" w:hint="cs"/>
          <w:sz w:val="24"/>
          <w:szCs w:val="24"/>
          <w:rtl/>
        </w:rPr>
        <w:t>כמעט 100</w:t>
      </w:r>
      <w:r w:rsidRPr="0013203A">
        <w:rPr>
          <w:rFonts w:cs="David"/>
          <w:sz w:val="24"/>
          <w:szCs w:val="24"/>
        </w:rPr>
        <w:t xml:space="preserve"> </w:t>
      </w:r>
      <w:r w:rsidRPr="0013203A">
        <w:rPr>
          <w:rFonts w:cs="David"/>
          <w:sz w:val="24"/>
          <w:szCs w:val="24"/>
          <w:rtl/>
        </w:rPr>
        <w:t>ימי לחימה עברו</w:t>
      </w:r>
      <w:r>
        <w:rPr>
          <w:rFonts w:cs="David" w:hint="cs"/>
          <w:sz w:val="24"/>
          <w:szCs w:val="24"/>
          <w:rtl/>
        </w:rPr>
        <w:t xml:space="preserve"> מאז שמחת תורה </w:t>
      </w:r>
      <w:r w:rsidRPr="0013203A">
        <w:rPr>
          <w:rFonts w:cs="David"/>
          <w:sz w:val="24"/>
          <w:szCs w:val="24"/>
          <w:rtl/>
        </w:rPr>
        <w:t>.  חילופי האש  בצפון מתגברים מעת לעת</w:t>
      </w:r>
      <w:r>
        <w:rPr>
          <w:rFonts w:cs="David" w:hint="cs"/>
          <w:sz w:val="24"/>
          <w:szCs w:val="24"/>
          <w:rtl/>
        </w:rPr>
        <w:t xml:space="preserve">. לפני שעתיים נורו </w:t>
      </w:r>
      <w:proofErr w:type="spellStart"/>
      <w:r>
        <w:rPr>
          <w:rFonts w:cs="David" w:hint="cs"/>
          <w:sz w:val="24"/>
          <w:szCs w:val="24"/>
          <w:rtl/>
        </w:rPr>
        <w:t>לקרית</w:t>
      </w:r>
      <w:proofErr w:type="spellEnd"/>
      <w:r>
        <w:rPr>
          <w:rFonts w:cs="David" w:hint="cs"/>
          <w:sz w:val="24"/>
          <w:szCs w:val="24"/>
          <w:rtl/>
        </w:rPr>
        <w:t xml:space="preserve"> שמונה יותר מעשר רקטות שמתוכם 7 נפלו בעיר ועשו נזקים גדולים. ב"ה רק ברכוש ולא בנפש. עשרות אלפים עזבו את בתיהם בצפון, דבר שהדעת לא מסוגלת להבין.</w:t>
      </w:r>
      <w:r w:rsidRPr="0013203A">
        <w:rPr>
          <w:rFonts w:cs="David"/>
          <w:sz w:val="24"/>
          <w:szCs w:val="24"/>
        </w:rPr>
        <w:t> </w:t>
      </w:r>
      <w:r w:rsidRPr="0013203A">
        <w:rPr>
          <w:rFonts w:cs="David"/>
          <w:sz w:val="24"/>
          <w:szCs w:val="24"/>
          <w:rtl/>
        </w:rPr>
        <w:t>ברצועת עזה הכוחות ממשיכים בחיסול בסיסי מחבלים ובהתקדמות בהשמדת אמצע</w:t>
      </w:r>
      <w:r>
        <w:rPr>
          <w:rFonts w:cs="David" w:hint="cs"/>
          <w:sz w:val="24"/>
          <w:szCs w:val="24"/>
          <w:rtl/>
        </w:rPr>
        <w:t>י</w:t>
      </w:r>
      <w:r w:rsidRPr="0013203A">
        <w:rPr>
          <w:rFonts w:cs="David"/>
          <w:sz w:val="24"/>
          <w:szCs w:val="24"/>
          <w:rtl/>
        </w:rPr>
        <w:t xml:space="preserve"> לחימה ומנהרות טרור. לצערנו הרב מחיר הדמים עולה</w:t>
      </w:r>
      <w:r>
        <w:rPr>
          <w:rFonts w:cs="David" w:hint="cs"/>
          <w:sz w:val="24"/>
          <w:szCs w:val="24"/>
          <w:rtl/>
        </w:rPr>
        <w:t xml:space="preserve"> משבוע לשבוע </w:t>
      </w:r>
      <w:r w:rsidRPr="0013203A">
        <w:rPr>
          <w:rFonts w:cs="David"/>
          <w:sz w:val="24"/>
          <w:szCs w:val="24"/>
          <w:rtl/>
        </w:rPr>
        <w:t>. גם השבוע נאלץ עם ישראל לקבור</w:t>
      </w:r>
      <w:r>
        <w:rPr>
          <w:rFonts w:cs="David" w:hint="cs"/>
          <w:sz w:val="24"/>
          <w:szCs w:val="24"/>
          <w:rtl/>
        </w:rPr>
        <w:t xml:space="preserve"> מעל עשרה </w:t>
      </w:r>
      <w:r w:rsidRPr="0013203A">
        <w:rPr>
          <w:rFonts w:cs="David"/>
          <w:sz w:val="24"/>
          <w:szCs w:val="24"/>
          <w:rtl/>
        </w:rPr>
        <w:t>לוחמים</w:t>
      </w:r>
      <w:r>
        <w:rPr>
          <w:rFonts w:cs="David" w:hint="cs"/>
          <w:sz w:val="24"/>
          <w:szCs w:val="24"/>
          <w:rtl/>
        </w:rPr>
        <w:t xml:space="preserve"> </w:t>
      </w:r>
      <w:r w:rsidRPr="0013203A">
        <w:rPr>
          <w:rFonts w:cs="David"/>
          <w:sz w:val="24"/>
          <w:szCs w:val="24"/>
          <w:rtl/>
        </w:rPr>
        <w:t>ומפקדים מטובי בנינו  שנהרגו  בפעילות מבצעית. הימים קשים</w:t>
      </w:r>
      <w:r>
        <w:rPr>
          <w:rFonts w:cs="David" w:hint="cs"/>
          <w:sz w:val="24"/>
          <w:szCs w:val="24"/>
          <w:rtl/>
        </w:rPr>
        <w:t xml:space="preserve"> ביותר </w:t>
      </w:r>
      <w:r w:rsidRPr="0013203A">
        <w:rPr>
          <w:rFonts w:cs="David"/>
          <w:sz w:val="24"/>
          <w:szCs w:val="24"/>
          <w:rtl/>
        </w:rPr>
        <w:t>, מאות אלפים יציינו השבוע 100 ימי מילואים.  העתיד לוט בערפל. רבים מתלבטים ונבוכים ואינם יודעים מה הכיוון של ההנהגה. על מי צריך לבטוח</w:t>
      </w:r>
      <w:r w:rsidR="005E0FAD">
        <w:rPr>
          <w:rFonts w:cs="David" w:hint="cs"/>
          <w:sz w:val="24"/>
          <w:szCs w:val="24"/>
          <w:rtl/>
        </w:rPr>
        <w:t xml:space="preserve"> </w:t>
      </w:r>
      <w:r w:rsidRPr="0013203A">
        <w:rPr>
          <w:rFonts w:cs="David"/>
          <w:sz w:val="24"/>
          <w:szCs w:val="24"/>
          <w:rtl/>
        </w:rPr>
        <w:t>? מה</w:t>
      </w:r>
      <w:r w:rsidR="005E0FAD">
        <w:rPr>
          <w:rFonts w:cs="David" w:hint="cs"/>
          <w:sz w:val="24"/>
          <w:szCs w:val="24"/>
          <w:rtl/>
        </w:rPr>
        <w:t>ן</w:t>
      </w:r>
      <w:r w:rsidRPr="0013203A">
        <w:rPr>
          <w:rFonts w:cs="David"/>
          <w:sz w:val="24"/>
          <w:szCs w:val="24"/>
          <w:rtl/>
        </w:rPr>
        <w:t xml:space="preserve"> המטרות? מתי התהליך יגמר ומה יקרה בסופו</w:t>
      </w:r>
      <w:r w:rsidRPr="0013203A">
        <w:rPr>
          <w:rFonts w:cs="David"/>
          <w:sz w:val="24"/>
          <w:szCs w:val="24"/>
        </w:rPr>
        <w:t>.</w:t>
      </w:r>
      <w:r w:rsidRPr="0013203A">
        <w:rPr>
          <w:rFonts w:cs="David" w:hint="cs"/>
          <w:sz w:val="24"/>
          <w:szCs w:val="24"/>
        </w:rPr>
        <w:t> </w:t>
      </w:r>
      <w:r w:rsidRPr="0013203A">
        <w:rPr>
          <w:rFonts w:cs="David"/>
          <w:sz w:val="24"/>
          <w:szCs w:val="24"/>
          <w:rtl/>
        </w:rPr>
        <w:t>ריבונו</w:t>
      </w:r>
      <w:r w:rsidR="005E0FAD">
        <w:rPr>
          <w:rFonts w:cs="David"/>
          <w:sz w:val="24"/>
          <w:szCs w:val="24"/>
          <w:rtl/>
        </w:rPr>
        <w:t xml:space="preserve"> של עולם מעביר אותנו תהליך</w:t>
      </w:r>
      <w:r w:rsidR="005E0FAD">
        <w:rPr>
          <w:rFonts w:cs="David" w:hint="cs"/>
          <w:sz w:val="24"/>
          <w:szCs w:val="24"/>
          <w:rtl/>
        </w:rPr>
        <w:t xml:space="preserve"> </w:t>
      </w:r>
      <w:r w:rsidRPr="0013203A">
        <w:rPr>
          <w:rFonts w:cs="David"/>
          <w:sz w:val="24"/>
          <w:szCs w:val="24"/>
          <w:rtl/>
        </w:rPr>
        <w:t>קשה. ניתוח מורכב. כל בר דעת מבין שישראל אחרי מלחמה צריכה להיות מדינה טובה יותר, מתוקנת יותר  וערכית יותר</w:t>
      </w:r>
      <w:r w:rsidRPr="0013203A">
        <w:rPr>
          <w:rFonts w:cs="David"/>
          <w:sz w:val="24"/>
          <w:szCs w:val="24"/>
        </w:rPr>
        <w:t>.</w:t>
      </w:r>
      <w:r w:rsidRPr="0013203A">
        <w:rPr>
          <w:rFonts w:cs="David" w:hint="cs"/>
          <w:sz w:val="24"/>
          <w:szCs w:val="24"/>
        </w:rPr>
        <w:t> </w:t>
      </w:r>
    </w:p>
    <w:p w:rsidR="005E0FAD" w:rsidRDefault="0013203A" w:rsidP="005E0FAD">
      <w:pPr>
        <w:spacing w:line="360" w:lineRule="auto"/>
        <w:ind w:left="-1186"/>
        <w:jc w:val="both"/>
        <w:rPr>
          <w:rFonts w:cs="David"/>
          <w:sz w:val="24"/>
          <w:szCs w:val="24"/>
          <w:rtl/>
        </w:rPr>
      </w:pPr>
      <w:proofErr w:type="spellStart"/>
      <w:r w:rsidRPr="005E0FAD">
        <w:rPr>
          <w:rFonts w:cs="David"/>
          <w:sz w:val="24"/>
          <w:szCs w:val="24"/>
          <w:u w:val="single"/>
          <w:rtl/>
        </w:rPr>
        <w:t>הראי"ה</w:t>
      </w:r>
      <w:proofErr w:type="spellEnd"/>
      <w:r w:rsidRPr="005E0FAD">
        <w:rPr>
          <w:rFonts w:cs="David"/>
          <w:sz w:val="24"/>
          <w:szCs w:val="24"/>
          <w:u w:val="single"/>
          <w:rtl/>
        </w:rPr>
        <w:t xml:space="preserve"> קוק כתב בספרו אורות</w:t>
      </w:r>
      <w:r w:rsidR="005E0FAD" w:rsidRPr="005E0FAD">
        <w:rPr>
          <w:rFonts w:cs="David" w:hint="cs"/>
          <w:sz w:val="24"/>
          <w:szCs w:val="24"/>
          <w:u w:val="single"/>
          <w:rtl/>
        </w:rPr>
        <w:t xml:space="preserve"> ישראל</w:t>
      </w:r>
      <w:r w:rsidR="005E0FAD">
        <w:rPr>
          <w:rFonts w:cs="David" w:hint="cs"/>
          <w:sz w:val="24"/>
          <w:szCs w:val="24"/>
          <w:rtl/>
        </w:rPr>
        <w:t xml:space="preserve">: </w:t>
      </w:r>
      <w:r w:rsidR="005E0FAD" w:rsidRPr="005E0FAD">
        <w:rPr>
          <w:rFonts w:cs="David" w:hint="cs"/>
          <w:b/>
          <w:bCs/>
          <w:sz w:val="24"/>
          <w:szCs w:val="24"/>
          <w:rtl/>
        </w:rPr>
        <w:t>"</w:t>
      </w:r>
      <w:r w:rsidRPr="005E0FAD">
        <w:rPr>
          <w:rFonts w:cs="David" w:hint="cs"/>
          <w:b/>
          <w:bCs/>
          <w:sz w:val="24"/>
          <w:szCs w:val="24"/>
          <w:rtl/>
        </w:rPr>
        <w:t>מדינה זו היא באמת היותר עליונה בסולם האושר, ומדינה זו היא מדינתנו</w:t>
      </w:r>
      <w:r w:rsidRPr="005E0FAD">
        <w:rPr>
          <w:rFonts w:cs="David" w:hint="cs"/>
          <w:b/>
          <w:bCs/>
          <w:sz w:val="24"/>
          <w:szCs w:val="24"/>
        </w:rPr>
        <w:t xml:space="preserve">, </w:t>
      </w:r>
      <w:r w:rsidRPr="005E0FAD">
        <w:rPr>
          <w:rFonts w:cs="David" w:hint="cs"/>
          <w:b/>
          <w:bCs/>
          <w:sz w:val="24"/>
          <w:szCs w:val="24"/>
          <w:rtl/>
        </w:rPr>
        <w:t>מדינת ישראל, יסוד כ</w:t>
      </w:r>
      <w:r w:rsidR="005E0FAD">
        <w:rPr>
          <w:rFonts w:cs="David" w:hint="cs"/>
          <w:b/>
          <w:bCs/>
          <w:sz w:val="24"/>
          <w:szCs w:val="24"/>
          <w:rtl/>
        </w:rPr>
        <w:t>י</w:t>
      </w:r>
      <w:r w:rsidRPr="005E0FAD">
        <w:rPr>
          <w:rFonts w:cs="David" w:hint="cs"/>
          <w:b/>
          <w:bCs/>
          <w:sz w:val="24"/>
          <w:szCs w:val="24"/>
          <w:rtl/>
        </w:rPr>
        <w:t>סא ד' בעולם</w:t>
      </w:r>
      <w:r w:rsidRPr="005E0FAD">
        <w:rPr>
          <w:rFonts w:cs="David" w:hint="cs"/>
          <w:b/>
          <w:bCs/>
          <w:sz w:val="24"/>
          <w:szCs w:val="24"/>
        </w:rPr>
        <w:t xml:space="preserve">, </w:t>
      </w:r>
      <w:r w:rsidRPr="005E0FAD">
        <w:rPr>
          <w:rFonts w:cs="David" w:hint="cs"/>
          <w:b/>
          <w:bCs/>
          <w:sz w:val="24"/>
          <w:szCs w:val="24"/>
          <w:rtl/>
        </w:rPr>
        <w:t>שכל חפצה הוא שיהיה ד' אחד ושמו אחד</w:t>
      </w:r>
      <w:r w:rsidR="005E0FAD" w:rsidRPr="005E0FAD">
        <w:rPr>
          <w:rFonts w:cs="David" w:hint="cs"/>
          <w:b/>
          <w:bCs/>
          <w:sz w:val="24"/>
          <w:szCs w:val="24"/>
          <w:rtl/>
        </w:rPr>
        <w:t>".</w:t>
      </w:r>
      <w:r w:rsidR="005E0FAD">
        <w:rPr>
          <w:rFonts w:cs="David" w:hint="cs"/>
          <w:sz w:val="24"/>
          <w:szCs w:val="24"/>
          <w:rtl/>
        </w:rPr>
        <w:t xml:space="preserve"> </w:t>
      </w:r>
    </w:p>
    <w:p w:rsidR="0013203A" w:rsidRDefault="0013203A" w:rsidP="005E0FAD">
      <w:pPr>
        <w:spacing w:line="360" w:lineRule="auto"/>
        <w:ind w:left="-1186"/>
        <w:jc w:val="both"/>
        <w:rPr>
          <w:rFonts w:cs="David"/>
          <w:sz w:val="24"/>
          <w:szCs w:val="24"/>
          <w:rtl/>
        </w:rPr>
      </w:pPr>
      <w:r w:rsidRPr="0013203A">
        <w:rPr>
          <w:rFonts w:cs="David"/>
          <w:sz w:val="24"/>
          <w:szCs w:val="24"/>
          <w:rtl/>
        </w:rPr>
        <w:t xml:space="preserve">הדברים נכתבו מספר עשורים לפני קום המדינה.  לצערנו התרחקנו מאד מחזון </w:t>
      </w:r>
      <w:r w:rsidR="005E0FAD">
        <w:rPr>
          <w:rFonts w:cs="David"/>
          <w:sz w:val="24"/>
          <w:szCs w:val="24"/>
          <w:rtl/>
        </w:rPr>
        <w:t>זה. השסע</w:t>
      </w:r>
      <w:r w:rsidR="005E0FAD">
        <w:rPr>
          <w:rFonts w:cs="David" w:hint="cs"/>
          <w:sz w:val="24"/>
          <w:szCs w:val="24"/>
          <w:rtl/>
        </w:rPr>
        <w:t xml:space="preserve"> </w:t>
      </w:r>
      <w:r w:rsidRPr="0013203A">
        <w:rPr>
          <w:rFonts w:cs="David"/>
          <w:sz w:val="24"/>
          <w:szCs w:val="24"/>
          <w:rtl/>
        </w:rPr>
        <w:t xml:space="preserve">וההתרחקות מערכי מורשת ויהדות מ התעצמו מאד.  התיקון צריך להיות גדול ומשמעותי בכל תחום בחיינו הפרטיים </w:t>
      </w:r>
      <w:r w:rsidR="005E0FAD">
        <w:rPr>
          <w:rFonts w:cs="David"/>
          <w:sz w:val="24"/>
          <w:szCs w:val="24"/>
          <w:rtl/>
        </w:rPr>
        <w:t xml:space="preserve">והציבוריים-  בן אדם לחברו ובין </w:t>
      </w:r>
      <w:r w:rsidRPr="0013203A">
        <w:rPr>
          <w:rFonts w:cs="David"/>
          <w:sz w:val="24"/>
          <w:szCs w:val="24"/>
          <w:rtl/>
        </w:rPr>
        <w:t>אדם למקום. באהבה, בחמלה, בעין טובה  ובדיבוק חברים</w:t>
      </w:r>
      <w:r w:rsidRPr="0013203A">
        <w:rPr>
          <w:rFonts w:cs="David"/>
          <w:sz w:val="24"/>
          <w:szCs w:val="24"/>
        </w:rPr>
        <w:t>.</w:t>
      </w:r>
    </w:p>
    <w:p w:rsidR="008C0647" w:rsidRPr="008C0647" w:rsidRDefault="008C0647" w:rsidP="004F5FC7">
      <w:pPr>
        <w:spacing w:line="360" w:lineRule="auto"/>
        <w:ind w:left="-1186"/>
        <w:jc w:val="both"/>
        <w:rPr>
          <w:rFonts w:cs="David"/>
          <w:sz w:val="24"/>
          <w:szCs w:val="24"/>
          <w:rtl/>
        </w:rPr>
      </w:pPr>
      <w:r w:rsidRPr="008C0647">
        <w:rPr>
          <w:rFonts w:cs="David"/>
          <w:b/>
          <w:bCs/>
          <w:sz w:val="28"/>
          <w:szCs w:val="28"/>
          <w:highlight w:val="yellow"/>
          <w:rtl/>
        </w:rPr>
        <w:t>שיחות חיזוק</w:t>
      </w:r>
      <w:r w:rsidRPr="008C0647">
        <w:rPr>
          <w:rFonts w:cs="David" w:hint="cs"/>
          <w:b/>
          <w:bCs/>
          <w:sz w:val="28"/>
          <w:szCs w:val="28"/>
          <w:highlight w:val="yellow"/>
          <w:rtl/>
        </w:rPr>
        <w:t xml:space="preserve"> השבוע בישיבה</w:t>
      </w:r>
      <w:r>
        <w:rPr>
          <w:rFonts w:cs="David" w:hint="cs"/>
          <w:b/>
          <w:bCs/>
          <w:sz w:val="24"/>
          <w:szCs w:val="24"/>
          <w:rtl/>
        </w:rPr>
        <w:t xml:space="preserve"> </w:t>
      </w:r>
      <w:r w:rsidRPr="008C0647">
        <w:rPr>
          <w:rFonts w:cs="David"/>
          <w:b/>
          <w:bCs/>
          <w:sz w:val="24"/>
          <w:szCs w:val="24"/>
          <w:rtl/>
        </w:rPr>
        <w:t>. השבוע התארחו בישיבה שלושה ראשי ישיבות .</w:t>
      </w:r>
      <w:r w:rsidRPr="008C0647">
        <w:rPr>
          <w:rFonts w:cs="David"/>
          <w:sz w:val="24"/>
          <w:szCs w:val="24"/>
          <w:rtl/>
        </w:rPr>
        <w:t> ביום ראשון הגיע לשאת דברים הרב </w:t>
      </w:r>
      <w:r w:rsidRPr="008C0647">
        <w:rPr>
          <w:rFonts w:cs="David"/>
          <w:b/>
          <w:bCs/>
          <w:sz w:val="24"/>
          <w:szCs w:val="24"/>
          <w:rtl/>
        </w:rPr>
        <w:t>אליעזר מלמד</w:t>
      </w:r>
      <w:r w:rsidRPr="008C0647">
        <w:rPr>
          <w:rFonts w:cs="David"/>
          <w:sz w:val="24"/>
          <w:szCs w:val="24"/>
          <w:rtl/>
        </w:rPr>
        <w:t> ראש ישיבת הר ברכה ומחבר סדרת הספרים "פניני הלכה". הרב דיבר על תהליכי עומק שמתרחשים בעולם</w:t>
      </w:r>
      <w:r w:rsidR="004F5FC7">
        <w:rPr>
          <w:rFonts w:cs="David" w:hint="cs"/>
          <w:sz w:val="24"/>
          <w:szCs w:val="24"/>
          <w:rtl/>
        </w:rPr>
        <w:t xml:space="preserve"> </w:t>
      </w:r>
      <w:r w:rsidRPr="008C0647">
        <w:rPr>
          <w:rFonts w:cs="David"/>
          <w:sz w:val="24"/>
          <w:szCs w:val="24"/>
          <w:rtl/>
        </w:rPr>
        <w:t>המעשה</w:t>
      </w:r>
      <w:r w:rsidR="00AB6F77">
        <w:rPr>
          <w:rFonts w:cs="David" w:hint="cs"/>
          <w:sz w:val="24"/>
          <w:szCs w:val="24"/>
          <w:rtl/>
        </w:rPr>
        <w:t xml:space="preserve"> </w:t>
      </w:r>
      <w:r w:rsidR="00AB6F77">
        <w:rPr>
          <w:rFonts w:cs="David"/>
          <w:sz w:val="24"/>
          <w:szCs w:val="24"/>
          <w:rtl/>
        </w:rPr>
        <w:t>והוכיח ממספר</w:t>
      </w:r>
      <w:r w:rsidR="00AB6F77">
        <w:rPr>
          <w:rFonts w:cs="David" w:hint="cs"/>
          <w:sz w:val="24"/>
          <w:szCs w:val="24"/>
          <w:rtl/>
        </w:rPr>
        <w:t xml:space="preserve"> </w:t>
      </w:r>
      <w:r w:rsidR="00AB6F77">
        <w:rPr>
          <w:rFonts w:cs="David"/>
          <w:sz w:val="24"/>
          <w:szCs w:val="24"/>
          <w:rtl/>
        </w:rPr>
        <w:t>פרשיות</w:t>
      </w:r>
      <w:r w:rsidR="00AB6F77">
        <w:rPr>
          <w:rFonts w:cs="David" w:hint="cs"/>
          <w:sz w:val="24"/>
          <w:szCs w:val="24"/>
          <w:rtl/>
        </w:rPr>
        <w:t xml:space="preserve"> </w:t>
      </w:r>
      <w:proofErr w:type="spellStart"/>
      <w:r w:rsidRPr="008C0647">
        <w:rPr>
          <w:rFonts w:cs="David"/>
          <w:sz w:val="24"/>
          <w:szCs w:val="24"/>
          <w:rtl/>
        </w:rPr>
        <w:t>תנ"כיות</w:t>
      </w:r>
      <w:proofErr w:type="spellEnd"/>
      <w:r w:rsidRPr="008C0647">
        <w:rPr>
          <w:rFonts w:cs="David"/>
          <w:sz w:val="24"/>
          <w:szCs w:val="24"/>
          <w:rtl/>
        </w:rPr>
        <w:t xml:space="preserve"> שנס אינו  השיטה להתקדמות רוחנית </w:t>
      </w:r>
      <w:proofErr w:type="spellStart"/>
      <w:r w:rsidRPr="008C0647">
        <w:rPr>
          <w:rFonts w:cs="David"/>
          <w:sz w:val="24"/>
          <w:szCs w:val="24"/>
          <w:rtl/>
        </w:rPr>
        <w:t>אמיתית</w:t>
      </w:r>
      <w:proofErr w:type="spellEnd"/>
      <w:r w:rsidRPr="008C0647">
        <w:rPr>
          <w:rFonts w:cs="David"/>
          <w:sz w:val="24"/>
          <w:szCs w:val="24"/>
          <w:rtl/>
        </w:rPr>
        <w:t>.  ביום שני דרש  הרב </w:t>
      </w:r>
      <w:r w:rsidRPr="008C0647">
        <w:rPr>
          <w:rFonts w:cs="David"/>
          <w:b/>
          <w:bCs/>
          <w:sz w:val="24"/>
          <w:szCs w:val="24"/>
          <w:rtl/>
        </w:rPr>
        <w:t xml:space="preserve">ברוך </w:t>
      </w:r>
      <w:proofErr w:type="spellStart"/>
      <w:r w:rsidRPr="008C0647">
        <w:rPr>
          <w:rFonts w:cs="David"/>
          <w:b/>
          <w:bCs/>
          <w:sz w:val="24"/>
          <w:szCs w:val="24"/>
          <w:rtl/>
        </w:rPr>
        <w:t>וידר</w:t>
      </w:r>
      <w:proofErr w:type="spellEnd"/>
      <w:r w:rsidRPr="008C0647">
        <w:rPr>
          <w:rFonts w:cs="David"/>
          <w:sz w:val="24"/>
          <w:szCs w:val="24"/>
          <w:rtl/>
        </w:rPr>
        <w:t> ראש ישיבת ההסדר "הכותל".</w:t>
      </w:r>
      <w:r w:rsidR="004F5FC7">
        <w:rPr>
          <w:rFonts w:cs="David" w:hint="cs"/>
          <w:sz w:val="24"/>
          <w:szCs w:val="24"/>
          <w:rtl/>
        </w:rPr>
        <w:t xml:space="preserve">  </w:t>
      </w:r>
      <w:r w:rsidRPr="008C0647">
        <w:rPr>
          <w:rFonts w:cs="David"/>
          <w:sz w:val="24"/>
          <w:szCs w:val="24"/>
          <w:rtl/>
        </w:rPr>
        <w:t>ביום רביעי  שמענו  את שיחתו של הרב </w:t>
      </w:r>
      <w:r w:rsidRPr="008C0647">
        <w:rPr>
          <w:rFonts w:cs="David"/>
          <w:b/>
          <w:bCs/>
          <w:sz w:val="24"/>
          <w:szCs w:val="24"/>
          <w:rtl/>
        </w:rPr>
        <w:t xml:space="preserve">יובל </w:t>
      </w:r>
      <w:proofErr w:type="spellStart"/>
      <w:r w:rsidRPr="008C0647">
        <w:rPr>
          <w:rFonts w:cs="David"/>
          <w:b/>
          <w:bCs/>
          <w:sz w:val="24"/>
          <w:szCs w:val="24"/>
          <w:rtl/>
        </w:rPr>
        <w:t>שרלו</w:t>
      </w:r>
      <w:proofErr w:type="spellEnd"/>
      <w:r w:rsidRPr="008C0647">
        <w:rPr>
          <w:rFonts w:cs="David"/>
          <w:sz w:val="24"/>
          <w:szCs w:val="24"/>
          <w:rtl/>
        </w:rPr>
        <w:t>- ראש ישיבת "אורות שאול" . הרב נשא שיחה נוקבת  ודיבר  על תיקון ציבורי ואישי שצריך להיעשות בנקודות בהם הציבור והפרט נכשל ולאו דווקא במקומות שנוח וקל לציבור  להשתפר.</w:t>
      </w:r>
    </w:p>
    <w:p w:rsidR="008C0647" w:rsidRDefault="008C0647" w:rsidP="008C0647">
      <w:pPr>
        <w:spacing w:line="360" w:lineRule="auto"/>
        <w:ind w:left="-1186"/>
        <w:jc w:val="both"/>
        <w:rPr>
          <w:rFonts w:cs="David"/>
          <w:sz w:val="24"/>
          <w:szCs w:val="24"/>
          <w:rtl/>
        </w:rPr>
      </w:pPr>
      <w:r w:rsidRPr="008C0647">
        <w:rPr>
          <w:rFonts w:cs="David"/>
          <w:b/>
          <w:bCs/>
          <w:sz w:val="24"/>
          <w:szCs w:val="24"/>
          <w:rtl/>
        </w:rPr>
        <w:t xml:space="preserve">במהלך השבוע הבא נזכה לשמוע את שיחתו של ראש ישיבת מרכז הרב- הרב יעקב שפירא </w:t>
      </w:r>
      <w:proofErr w:type="spellStart"/>
      <w:r w:rsidRPr="00B223EF">
        <w:rPr>
          <w:rFonts w:cs="David"/>
          <w:b/>
          <w:bCs/>
          <w:sz w:val="24"/>
          <w:szCs w:val="24"/>
          <w:rtl/>
        </w:rPr>
        <w:t>שליט</w:t>
      </w:r>
      <w:r w:rsidR="008041CD" w:rsidRPr="00B223EF">
        <w:rPr>
          <w:rFonts w:cs="David" w:hint="cs"/>
          <w:b/>
          <w:bCs/>
          <w:sz w:val="24"/>
          <w:szCs w:val="24"/>
          <w:rtl/>
        </w:rPr>
        <w:t>"א</w:t>
      </w:r>
      <w:proofErr w:type="spellEnd"/>
      <w:r w:rsidR="008041CD">
        <w:rPr>
          <w:rFonts w:cs="David" w:hint="cs"/>
          <w:sz w:val="24"/>
          <w:szCs w:val="24"/>
          <w:rtl/>
        </w:rPr>
        <w:t xml:space="preserve">. </w:t>
      </w:r>
    </w:p>
    <w:p w:rsidR="00AB6F77" w:rsidRDefault="00AB6F77" w:rsidP="00AB6F77">
      <w:pPr>
        <w:shd w:val="clear" w:color="auto" w:fill="FFFFFF"/>
        <w:spacing w:after="0" w:line="360" w:lineRule="auto"/>
        <w:ind w:left="-1186"/>
        <w:jc w:val="both"/>
        <w:rPr>
          <w:rFonts w:ascii="Arial" w:eastAsia="Times New Roman" w:hAnsi="Arial" w:cs="Arial"/>
          <w:color w:val="222222"/>
          <w:sz w:val="24"/>
          <w:szCs w:val="24"/>
          <w:rtl/>
        </w:rPr>
      </w:pPr>
      <w:proofErr w:type="spellStart"/>
      <w:r w:rsidRPr="00AB6F77">
        <w:rPr>
          <w:rFonts w:ascii="David" w:eastAsia="Times New Roman" w:hAnsi="David" w:cs="David"/>
          <w:b/>
          <w:bCs/>
          <w:color w:val="222222"/>
          <w:sz w:val="28"/>
          <w:szCs w:val="28"/>
          <w:highlight w:val="yellow"/>
          <w:rtl/>
        </w:rPr>
        <w:t>אס</w:t>
      </w:r>
      <w:r>
        <w:rPr>
          <w:rFonts w:ascii="David" w:eastAsia="Times New Roman" w:hAnsi="David" w:cs="David" w:hint="cs"/>
          <w:b/>
          <w:bCs/>
          <w:color w:val="222222"/>
          <w:sz w:val="28"/>
          <w:szCs w:val="28"/>
          <w:highlight w:val="yellow"/>
          <w:rtl/>
        </w:rPr>
        <w:t>י</w:t>
      </w:r>
      <w:r w:rsidRPr="00AB6F77">
        <w:rPr>
          <w:rFonts w:ascii="David" w:eastAsia="Times New Roman" w:hAnsi="David" w:cs="David"/>
          <w:b/>
          <w:bCs/>
          <w:color w:val="222222"/>
          <w:sz w:val="28"/>
          <w:szCs w:val="28"/>
          <w:highlight w:val="yellow"/>
          <w:rtl/>
        </w:rPr>
        <w:t>פ</w:t>
      </w:r>
      <w:r>
        <w:rPr>
          <w:rFonts w:ascii="David" w:eastAsia="Times New Roman" w:hAnsi="David" w:cs="David" w:hint="cs"/>
          <w:b/>
          <w:bCs/>
          <w:color w:val="222222"/>
          <w:sz w:val="28"/>
          <w:szCs w:val="28"/>
          <w:highlight w:val="yellow"/>
          <w:rtl/>
        </w:rPr>
        <w:t>ו</w:t>
      </w:r>
      <w:r w:rsidRPr="00AB6F77">
        <w:rPr>
          <w:rFonts w:ascii="David" w:eastAsia="Times New Roman" w:hAnsi="David" w:cs="David"/>
          <w:b/>
          <w:bCs/>
          <w:color w:val="222222"/>
          <w:sz w:val="28"/>
          <w:szCs w:val="28"/>
          <w:highlight w:val="yellow"/>
          <w:rtl/>
        </w:rPr>
        <w:t>ת</w:t>
      </w:r>
      <w:proofErr w:type="spellEnd"/>
      <w:r w:rsidRPr="00AB6F77">
        <w:rPr>
          <w:rFonts w:ascii="David" w:eastAsia="Times New Roman" w:hAnsi="David" w:cs="David"/>
          <w:b/>
          <w:bCs/>
          <w:color w:val="222222"/>
          <w:sz w:val="28"/>
          <w:szCs w:val="28"/>
          <w:highlight w:val="yellow"/>
          <w:rtl/>
        </w:rPr>
        <w:t xml:space="preserve"> ההורים</w:t>
      </w:r>
      <w:r w:rsidRPr="00AB6F77">
        <w:rPr>
          <w:rFonts w:ascii="David" w:eastAsia="Times New Roman" w:hAnsi="David" w:cs="David" w:hint="cs"/>
          <w:b/>
          <w:bCs/>
          <w:color w:val="222222"/>
          <w:sz w:val="28"/>
          <w:szCs w:val="28"/>
          <w:highlight w:val="yellow"/>
          <w:rtl/>
        </w:rPr>
        <w:t xml:space="preserve"> בישיבה</w:t>
      </w:r>
      <w:r>
        <w:rPr>
          <w:rFonts w:ascii="David" w:eastAsia="Times New Roman" w:hAnsi="David" w:cs="David" w:hint="cs"/>
          <w:b/>
          <w:bCs/>
          <w:color w:val="222222"/>
          <w:sz w:val="28"/>
          <w:szCs w:val="28"/>
          <w:rtl/>
        </w:rPr>
        <w:t xml:space="preserve"> </w:t>
      </w:r>
      <w:r w:rsidRPr="00AB6F77">
        <w:rPr>
          <w:rFonts w:ascii="David" w:eastAsia="Times New Roman" w:hAnsi="David" w:cs="David"/>
          <w:color w:val="222222"/>
          <w:sz w:val="24"/>
          <w:szCs w:val="24"/>
          <w:rtl/>
        </w:rPr>
        <w:t xml:space="preserve">. יישר כוח </w:t>
      </w:r>
      <w:r>
        <w:rPr>
          <w:rFonts w:ascii="David" w:eastAsia="Times New Roman" w:hAnsi="David" w:cs="David" w:hint="cs"/>
          <w:color w:val="222222"/>
          <w:sz w:val="24"/>
          <w:szCs w:val="24"/>
          <w:rtl/>
        </w:rPr>
        <w:t xml:space="preserve">גדול </w:t>
      </w:r>
      <w:r w:rsidRPr="00AB6F77">
        <w:rPr>
          <w:rFonts w:ascii="David" w:eastAsia="Times New Roman" w:hAnsi="David" w:cs="David"/>
          <w:color w:val="222222"/>
          <w:sz w:val="24"/>
          <w:szCs w:val="24"/>
          <w:rtl/>
        </w:rPr>
        <w:t xml:space="preserve">לכל ההורים שטרחו ובאו </w:t>
      </w:r>
      <w:proofErr w:type="spellStart"/>
      <w:r w:rsidRPr="00AB6F77">
        <w:rPr>
          <w:rFonts w:ascii="David" w:eastAsia="Times New Roman" w:hAnsi="David" w:cs="David"/>
          <w:color w:val="222222"/>
          <w:sz w:val="24"/>
          <w:szCs w:val="24"/>
          <w:rtl/>
        </w:rPr>
        <w:t>לאס</w:t>
      </w:r>
      <w:r>
        <w:rPr>
          <w:rFonts w:ascii="David" w:eastAsia="Times New Roman" w:hAnsi="David" w:cs="David" w:hint="cs"/>
          <w:color w:val="222222"/>
          <w:sz w:val="24"/>
          <w:szCs w:val="24"/>
          <w:rtl/>
        </w:rPr>
        <w:t>י</w:t>
      </w:r>
      <w:r w:rsidRPr="00AB6F77">
        <w:rPr>
          <w:rFonts w:ascii="David" w:eastAsia="Times New Roman" w:hAnsi="David" w:cs="David"/>
          <w:color w:val="222222"/>
          <w:sz w:val="24"/>
          <w:szCs w:val="24"/>
          <w:rtl/>
        </w:rPr>
        <w:t>פ</w:t>
      </w:r>
      <w:r>
        <w:rPr>
          <w:rFonts w:ascii="David" w:eastAsia="Times New Roman" w:hAnsi="David" w:cs="David" w:hint="cs"/>
          <w:color w:val="222222"/>
          <w:sz w:val="24"/>
          <w:szCs w:val="24"/>
          <w:rtl/>
        </w:rPr>
        <w:t>ו</w:t>
      </w:r>
      <w:r w:rsidRPr="00AB6F77">
        <w:rPr>
          <w:rFonts w:ascii="David" w:eastAsia="Times New Roman" w:hAnsi="David" w:cs="David"/>
          <w:color w:val="222222"/>
          <w:sz w:val="24"/>
          <w:szCs w:val="24"/>
          <w:rtl/>
        </w:rPr>
        <w:t>ת</w:t>
      </w:r>
      <w:proofErr w:type="spellEnd"/>
      <w:r w:rsidRPr="00AB6F77">
        <w:rPr>
          <w:rFonts w:ascii="David" w:eastAsia="Times New Roman" w:hAnsi="David" w:cs="David"/>
          <w:color w:val="222222"/>
          <w:sz w:val="24"/>
          <w:szCs w:val="24"/>
          <w:rtl/>
        </w:rPr>
        <w:t xml:space="preserve"> ההורים</w:t>
      </w:r>
      <w:r>
        <w:rPr>
          <w:rFonts w:ascii="David" w:eastAsia="Times New Roman" w:hAnsi="David" w:cs="David" w:hint="cs"/>
          <w:color w:val="222222"/>
          <w:sz w:val="24"/>
          <w:szCs w:val="24"/>
          <w:rtl/>
        </w:rPr>
        <w:t xml:space="preserve"> בחטיבה </w:t>
      </w:r>
      <w:r w:rsidRPr="00AB6F77">
        <w:rPr>
          <w:rFonts w:ascii="David" w:eastAsia="Times New Roman" w:hAnsi="David" w:cs="David" w:hint="cs"/>
          <w:color w:val="222222"/>
          <w:sz w:val="24"/>
          <w:szCs w:val="24"/>
          <w:rtl/>
        </w:rPr>
        <w:t>ובתיכון</w:t>
      </w:r>
      <w:r w:rsidRPr="00AB6F77">
        <w:rPr>
          <w:rFonts w:ascii="David" w:eastAsia="Times New Roman" w:hAnsi="David" w:cs="David"/>
          <w:color w:val="222222"/>
          <w:sz w:val="24"/>
          <w:szCs w:val="24"/>
          <w:rtl/>
        </w:rPr>
        <w:t>. ברצוני להזכיר שכל המידע על ציונים, שעורי בית, איחורים, חיסורים, הצטיינות, אי הבאת ציוד, הודעות ועוד נמצא במשוב והוא זמין לכל תלמיד</w:t>
      </w:r>
      <w:r>
        <w:rPr>
          <w:rFonts w:ascii="Arial" w:eastAsia="Times New Roman" w:hAnsi="Arial" w:cs="Arial" w:hint="cs"/>
          <w:color w:val="222222"/>
          <w:sz w:val="24"/>
          <w:szCs w:val="24"/>
          <w:rtl/>
        </w:rPr>
        <w:t>.</w:t>
      </w:r>
    </w:p>
    <w:p w:rsidR="00714C88" w:rsidRDefault="00714C88" w:rsidP="00AB6F77">
      <w:pPr>
        <w:shd w:val="clear" w:color="auto" w:fill="FFFFFF"/>
        <w:spacing w:after="0" w:line="360" w:lineRule="auto"/>
        <w:ind w:left="-1186"/>
        <w:jc w:val="both"/>
        <w:rPr>
          <w:rFonts w:ascii="Arial" w:eastAsia="Times New Roman" w:hAnsi="Arial" w:cs="Arial"/>
          <w:color w:val="222222"/>
          <w:sz w:val="24"/>
          <w:szCs w:val="24"/>
          <w:rtl/>
        </w:rPr>
      </w:pPr>
    </w:p>
    <w:p w:rsidR="00714C88" w:rsidRPr="00714C88" w:rsidRDefault="00714C88" w:rsidP="00AB6F77">
      <w:pPr>
        <w:shd w:val="clear" w:color="auto" w:fill="FFFFFF"/>
        <w:spacing w:after="0" w:line="360" w:lineRule="auto"/>
        <w:ind w:left="-1186"/>
        <w:jc w:val="both"/>
        <w:rPr>
          <w:rFonts w:ascii="David" w:eastAsia="Times New Roman" w:hAnsi="David" w:cs="David"/>
          <w:b/>
          <w:bCs/>
          <w:color w:val="222222"/>
          <w:sz w:val="28"/>
          <w:szCs w:val="28"/>
          <w:rtl/>
        </w:rPr>
      </w:pPr>
      <w:r w:rsidRPr="00714C88">
        <w:rPr>
          <w:rFonts w:ascii="David" w:eastAsia="Times New Roman" w:hAnsi="David" w:cs="David"/>
          <w:b/>
          <w:bCs/>
          <w:color w:val="222222"/>
          <w:sz w:val="28"/>
          <w:szCs w:val="28"/>
          <w:highlight w:val="yellow"/>
          <w:rtl/>
        </w:rPr>
        <w:t>יום ספורט לכיתות ז' .</w:t>
      </w:r>
      <w:r>
        <w:rPr>
          <w:rFonts w:ascii="David" w:eastAsia="Times New Roman" w:hAnsi="David" w:cs="David" w:hint="cs"/>
          <w:b/>
          <w:bCs/>
          <w:color w:val="222222"/>
          <w:sz w:val="28"/>
          <w:szCs w:val="28"/>
          <w:rtl/>
        </w:rPr>
        <w:t xml:space="preserve"> </w:t>
      </w:r>
      <w:r>
        <w:rPr>
          <w:rFonts w:ascii="David" w:eastAsia="Times New Roman" w:hAnsi="David" w:cs="David" w:hint="cs"/>
          <w:color w:val="222222"/>
          <w:sz w:val="24"/>
          <w:szCs w:val="24"/>
          <w:rtl/>
        </w:rPr>
        <w:t xml:space="preserve">ביום שלישי האחרון יצאו בני כיתות ז' ליום ספורט במגרשי </w:t>
      </w:r>
      <w:proofErr w:type="spellStart"/>
      <w:r>
        <w:rPr>
          <w:rFonts w:ascii="David" w:eastAsia="Times New Roman" w:hAnsi="David" w:cs="David" w:hint="cs"/>
          <w:color w:val="222222"/>
          <w:sz w:val="24"/>
          <w:szCs w:val="24"/>
          <w:rtl/>
        </w:rPr>
        <w:t>הספורטק</w:t>
      </w:r>
      <w:proofErr w:type="spellEnd"/>
      <w:r>
        <w:rPr>
          <w:rFonts w:ascii="David" w:eastAsia="Times New Roman" w:hAnsi="David" w:cs="David" w:hint="cs"/>
          <w:color w:val="222222"/>
          <w:sz w:val="24"/>
          <w:szCs w:val="24"/>
          <w:rtl/>
        </w:rPr>
        <w:t xml:space="preserve"> בגבעת שמואל. הבנים קיבלו </w:t>
      </w:r>
      <w:proofErr w:type="spellStart"/>
      <w:r>
        <w:rPr>
          <w:rFonts w:ascii="David" w:eastAsia="Times New Roman" w:hAnsi="David" w:cs="David" w:hint="cs"/>
          <w:color w:val="222222"/>
          <w:sz w:val="24"/>
          <w:szCs w:val="24"/>
          <w:rtl/>
        </w:rPr>
        <w:t>צו'פרים</w:t>
      </w:r>
      <w:proofErr w:type="spellEnd"/>
      <w:r>
        <w:rPr>
          <w:rFonts w:ascii="David" w:eastAsia="Times New Roman" w:hAnsi="David" w:cs="David" w:hint="cs"/>
          <w:color w:val="222222"/>
          <w:sz w:val="24"/>
          <w:szCs w:val="24"/>
          <w:rtl/>
        </w:rPr>
        <w:t xml:space="preserve"> רבים , האווירה הייתה מצוינת והבנים חזרו לישיבה מאושרים.</w:t>
      </w:r>
      <w:r w:rsidRPr="00714C88">
        <w:rPr>
          <w:rFonts w:ascii="David" w:eastAsia="Times New Roman" w:hAnsi="David" w:cs="David"/>
          <w:b/>
          <w:bCs/>
          <w:color w:val="222222"/>
          <w:sz w:val="28"/>
          <w:szCs w:val="28"/>
          <w:rtl/>
        </w:rPr>
        <w:t xml:space="preserve"> </w:t>
      </w:r>
    </w:p>
    <w:p w:rsidR="00E37507" w:rsidRDefault="00E37507" w:rsidP="00AB6F77">
      <w:pPr>
        <w:shd w:val="clear" w:color="auto" w:fill="FFFFFF"/>
        <w:spacing w:after="0" w:line="360" w:lineRule="auto"/>
        <w:ind w:left="-1186"/>
        <w:jc w:val="both"/>
        <w:rPr>
          <w:rFonts w:ascii="Arial" w:eastAsia="Times New Roman" w:hAnsi="Arial" w:cs="Arial"/>
          <w:color w:val="222222"/>
          <w:sz w:val="24"/>
          <w:szCs w:val="24"/>
        </w:rPr>
      </w:pPr>
    </w:p>
    <w:p w:rsidR="00E37507" w:rsidRDefault="00E37507" w:rsidP="00AB6F77">
      <w:pPr>
        <w:shd w:val="clear" w:color="auto" w:fill="FFFFFF"/>
        <w:spacing w:after="0" w:line="360" w:lineRule="auto"/>
        <w:ind w:left="-1186"/>
        <w:jc w:val="both"/>
        <w:rPr>
          <w:rFonts w:ascii="David" w:eastAsia="Times New Roman" w:hAnsi="David" w:cs="David"/>
          <w:b/>
          <w:bCs/>
          <w:color w:val="222222"/>
          <w:sz w:val="28"/>
          <w:szCs w:val="28"/>
          <w:highlight w:val="yellow"/>
          <w:rtl/>
        </w:rPr>
      </w:pPr>
    </w:p>
    <w:p w:rsidR="00E37507" w:rsidRDefault="00E37507" w:rsidP="00AB6F77">
      <w:pPr>
        <w:shd w:val="clear" w:color="auto" w:fill="FFFFFF"/>
        <w:spacing w:after="0" w:line="360" w:lineRule="auto"/>
        <w:ind w:left="-1186"/>
        <w:jc w:val="both"/>
        <w:rPr>
          <w:rFonts w:ascii="David" w:eastAsia="Times New Roman" w:hAnsi="David" w:cs="David"/>
          <w:b/>
          <w:bCs/>
          <w:color w:val="222222"/>
          <w:sz w:val="28"/>
          <w:szCs w:val="28"/>
          <w:highlight w:val="yellow"/>
          <w:rtl/>
        </w:rPr>
      </w:pPr>
    </w:p>
    <w:p w:rsidR="00714C88" w:rsidRDefault="00714C88" w:rsidP="00AB6F77">
      <w:pPr>
        <w:shd w:val="clear" w:color="auto" w:fill="FFFFFF"/>
        <w:spacing w:after="0" w:line="360" w:lineRule="auto"/>
        <w:ind w:left="-1186"/>
        <w:jc w:val="both"/>
        <w:rPr>
          <w:rFonts w:ascii="David" w:eastAsia="Times New Roman" w:hAnsi="David" w:cs="David"/>
          <w:b/>
          <w:bCs/>
          <w:color w:val="222222"/>
          <w:sz w:val="28"/>
          <w:szCs w:val="28"/>
          <w:highlight w:val="yellow"/>
          <w:rtl/>
        </w:rPr>
      </w:pPr>
    </w:p>
    <w:p w:rsidR="00714C88" w:rsidRDefault="00714C88" w:rsidP="00AB6F77">
      <w:pPr>
        <w:shd w:val="clear" w:color="auto" w:fill="FFFFFF"/>
        <w:spacing w:after="0" w:line="360" w:lineRule="auto"/>
        <w:ind w:left="-1186"/>
        <w:jc w:val="both"/>
        <w:rPr>
          <w:rFonts w:ascii="David" w:eastAsia="Times New Roman" w:hAnsi="David" w:cs="David"/>
          <w:b/>
          <w:bCs/>
          <w:color w:val="222222"/>
          <w:sz w:val="28"/>
          <w:szCs w:val="28"/>
          <w:highlight w:val="yellow"/>
          <w:rtl/>
        </w:rPr>
      </w:pPr>
    </w:p>
    <w:p w:rsidR="00E37507" w:rsidRDefault="00E37507" w:rsidP="00AB6F77">
      <w:pPr>
        <w:shd w:val="clear" w:color="auto" w:fill="FFFFFF"/>
        <w:spacing w:after="0" w:line="360" w:lineRule="auto"/>
        <w:ind w:left="-1186"/>
        <w:jc w:val="both"/>
        <w:rPr>
          <w:rFonts w:ascii="David" w:eastAsia="Times New Roman" w:hAnsi="David" w:cs="David"/>
          <w:b/>
          <w:bCs/>
          <w:color w:val="222222"/>
          <w:sz w:val="28"/>
          <w:szCs w:val="28"/>
          <w:highlight w:val="yellow"/>
          <w:rtl/>
        </w:rPr>
      </w:pPr>
    </w:p>
    <w:p w:rsidR="00E37507" w:rsidRDefault="00E37507" w:rsidP="00AB6F77">
      <w:pPr>
        <w:shd w:val="clear" w:color="auto" w:fill="FFFFFF"/>
        <w:spacing w:after="0" w:line="360" w:lineRule="auto"/>
        <w:ind w:left="-1186"/>
        <w:jc w:val="both"/>
        <w:rPr>
          <w:rFonts w:ascii="David" w:eastAsia="Times New Roman" w:hAnsi="David" w:cs="David"/>
          <w:b/>
          <w:bCs/>
          <w:color w:val="222222"/>
          <w:sz w:val="28"/>
          <w:szCs w:val="28"/>
          <w:highlight w:val="yellow"/>
          <w:rtl/>
        </w:rPr>
      </w:pPr>
    </w:p>
    <w:p w:rsidR="00F91C60" w:rsidRDefault="00E37507" w:rsidP="00E37507">
      <w:pPr>
        <w:shd w:val="clear" w:color="auto" w:fill="FFFFFF"/>
        <w:spacing w:after="0" w:line="360" w:lineRule="auto"/>
        <w:ind w:left="-1186"/>
        <w:jc w:val="both"/>
        <w:rPr>
          <w:rFonts w:ascii="David" w:eastAsia="Times New Roman" w:hAnsi="David" w:cs="David"/>
          <w:b/>
          <w:bCs/>
          <w:color w:val="222222"/>
          <w:sz w:val="24"/>
          <w:szCs w:val="24"/>
          <w:highlight w:val="yellow"/>
          <w:rtl/>
        </w:rPr>
      </w:pPr>
      <w:r w:rsidRPr="00E37507">
        <w:rPr>
          <w:rFonts w:ascii="David" w:eastAsia="Times New Roman" w:hAnsi="David" w:cs="David"/>
          <w:b/>
          <w:bCs/>
          <w:color w:val="222222"/>
          <w:sz w:val="28"/>
          <w:szCs w:val="28"/>
          <w:highlight w:val="yellow"/>
          <w:rtl/>
        </w:rPr>
        <w:t>אר</w:t>
      </w:r>
      <w:r w:rsidRPr="00E37507">
        <w:rPr>
          <w:rFonts w:ascii="David" w:eastAsia="Times New Roman" w:hAnsi="David" w:cs="David" w:hint="cs"/>
          <w:b/>
          <w:bCs/>
          <w:color w:val="222222"/>
          <w:sz w:val="28"/>
          <w:szCs w:val="28"/>
          <w:highlight w:val="yellow"/>
          <w:rtl/>
        </w:rPr>
        <w:t>ו</w:t>
      </w:r>
      <w:r w:rsidR="00D618CC">
        <w:rPr>
          <w:rFonts w:ascii="David" w:eastAsia="Times New Roman" w:hAnsi="David" w:cs="David"/>
          <w:b/>
          <w:bCs/>
          <w:color w:val="222222"/>
          <w:sz w:val="28"/>
          <w:szCs w:val="28"/>
          <w:highlight w:val="yellow"/>
          <w:rtl/>
        </w:rPr>
        <w:t>נות א</w:t>
      </w:r>
      <w:r w:rsidRPr="00E37507">
        <w:rPr>
          <w:rFonts w:ascii="David" w:eastAsia="Times New Roman" w:hAnsi="David" w:cs="David"/>
          <w:b/>
          <w:bCs/>
          <w:color w:val="222222"/>
          <w:sz w:val="28"/>
          <w:szCs w:val="28"/>
          <w:highlight w:val="yellow"/>
          <w:rtl/>
        </w:rPr>
        <w:t xml:space="preserve">חסון </w:t>
      </w:r>
      <w:r>
        <w:rPr>
          <w:rFonts w:ascii="David" w:eastAsia="Times New Roman" w:hAnsi="David" w:cs="David" w:hint="cs"/>
          <w:b/>
          <w:bCs/>
          <w:color w:val="222222"/>
          <w:sz w:val="28"/>
          <w:szCs w:val="28"/>
          <w:highlight w:val="yellow"/>
          <w:rtl/>
        </w:rPr>
        <w:t>לפלאפונים בכיתות ז'</w:t>
      </w:r>
      <w:r w:rsidRPr="00E37507">
        <w:rPr>
          <w:rFonts w:ascii="David" w:eastAsia="Times New Roman" w:hAnsi="David" w:cs="David" w:hint="cs"/>
          <w:b/>
          <w:bCs/>
          <w:color w:val="222222"/>
          <w:sz w:val="28"/>
          <w:szCs w:val="28"/>
          <w:highlight w:val="yellow"/>
          <w:rtl/>
        </w:rPr>
        <w:t>-ח' למשך יום הלימודים</w:t>
      </w:r>
      <w:r>
        <w:rPr>
          <w:rFonts w:ascii="David" w:eastAsia="Times New Roman" w:hAnsi="David" w:cs="David" w:hint="cs"/>
          <w:b/>
          <w:bCs/>
          <w:color w:val="222222"/>
          <w:sz w:val="28"/>
          <w:szCs w:val="28"/>
          <w:rtl/>
        </w:rPr>
        <w:t xml:space="preserve">. </w:t>
      </w:r>
      <w:r>
        <w:rPr>
          <w:rFonts w:ascii="David" w:eastAsia="Times New Roman" w:hAnsi="David" w:cs="David" w:hint="cs"/>
          <w:color w:val="222222"/>
          <w:sz w:val="24"/>
          <w:szCs w:val="24"/>
          <w:rtl/>
        </w:rPr>
        <w:t xml:space="preserve">בע"ה בימים הקרובים , נתחיל לאחסן בתחילת יום הלימודים את הפלאפונים החכמים של התלמידים בארונות אחסון מיוחדים שנרכשו, למשך יום הלימודים. הבנים ייפרדו מהפלאפון בשיעור הראשון ויקבלו אותו חזרה בסוף יום הלימודים. תלמידים שרכשו פלאפון כשר (לשיחות </w:t>
      </w:r>
      <w:proofErr w:type="spellStart"/>
      <w:r>
        <w:rPr>
          <w:rFonts w:ascii="David" w:eastAsia="Times New Roman" w:hAnsi="David" w:cs="David" w:hint="cs"/>
          <w:color w:val="222222"/>
          <w:sz w:val="24"/>
          <w:szCs w:val="24"/>
          <w:rtl/>
        </w:rPr>
        <w:t>וואטצפ</w:t>
      </w:r>
      <w:proofErr w:type="spellEnd"/>
      <w:r>
        <w:rPr>
          <w:rFonts w:ascii="David" w:eastAsia="Times New Roman" w:hAnsi="David" w:cs="David" w:hint="cs"/>
          <w:color w:val="222222"/>
          <w:sz w:val="24"/>
          <w:szCs w:val="24"/>
          <w:rtl/>
        </w:rPr>
        <w:t xml:space="preserve"> בלבד) לא יצטרכו לאחסן את הפלאפון בארון. </w:t>
      </w:r>
    </w:p>
    <w:p w:rsidR="00E37507" w:rsidRPr="00F91C60" w:rsidRDefault="00E37507" w:rsidP="00E37507">
      <w:pPr>
        <w:shd w:val="clear" w:color="auto" w:fill="FFFFFF"/>
        <w:spacing w:after="0" w:line="360" w:lineRule="auto"/>
        <w:ind w:left="-1186"/>
        <w:jc w:val="both"/>
        <w:rPr>
          <w:rFonts w:ascii="David" w:eastAsia="Times New Roman" w:hAnsi="David" w:cs="David"/>
          <w:b/>
          <w:bCs/>
          <w:color w:val="222222"/>
          <w:sz w:val="24"/>
          <w:szCs w:val="24"/>
          <w:rtl/>
        </w:rPr>
      </w:pPr>
      <w:r w:rsidRPr="00F91C60">
        <w:rPr>
          <w:rFonts w:ascii="David" w:eastAsia="Times New Roman" w:hAnsi="David" w:cs="David" w:hint="cs"/>
          <w:b/>
          <w:bCs/>
          <w:color w:val="222222"/>
          <w:sz w:val="24"/>
          <w:szCs w:val="24"/>
          <w:highlight w:val="yellow"/>
          <w:rtl/>
        </w:rPr>
        <w:t>חשוב לי לומר שהאחסון בארון הינו חובה !!!!</w:t>
      </w:r>
    </w:p>
    <w:p w:rsidR="00B46B12" w:rsidRPr="00AB6F77" w:rsidRDefault="00B46B12" w:rsidP="00E37507">
      <w:pPr>
        <w:shd w:val="clear" w:color="auto" w:fill="FFFFFF"/>
        <w:spacing w:after="0" w:line="360" w:lineRule="auto"/>
        <w:ind w:left="-1186"/>
        <w:jc w:val="both"/>
        <w:rPr>
          <w:rFonts w:ascii="David" w:eastAsia="Times New Roman" w:hAnsi="David" w:cs="David"/>
          <w:color w:val="222222"/>
          <w:sz w:val="24"/>
          <w:szCs w:val="24"/>
        </w:rPr>
      </w:pPr>
      <w:r w:rsidRPr="00B46B12">
        <w:rPr>
          <w:rFonts w:ascii="David" w:eastAsia="Times New Roman" w:hAnsi="David" w:cs="David" w:hint="cs"/>
          <w:b/>
          <w:bCs/>
          <w:color w:val="222222"/>
          <w:sz w:val="24"/>
          <w:szCs w:val="24"/>
          <w:rtl/>
        </w:rPr>
        <w:t>ברור לי שמהלך זה יגרום לעלייה משמעותית בלמידה, בהישגים ובחיי החברה בישיבה.</w:t>
      </w:r>
      <w:r>
        <w:rPr>
          <w:rFonts w:ascii="David" w:eastAsia="Times New Roman" w:hAnsi="David" w:cs="David" w:hint="cs"/>
          <w:b/>
          <w:bCs/>
          <w:color w:val="222222"/>
          <w:sz w:val="24"/>
          <w:szCs w:val="24"/>
          <w:rtl/>
        </w:rPr>
        <w:t xml:space="preserve"> </w:t>
      </w:r>
      <w:r>
        <w:rPr>
          <w:rFonts w:ascii="David" w:eastAsia="Times New Roman" w:hAnsi="David" w:cs="David" w:hint="cs"/>
          <w:color w:val="222222"/>
          <w:sz w:val="24"/>
          <w:szCs w:val="24"/>
          <w:rtl/>
        </w:rPr>
        <w:t xml:space="preserve">כמובן שלפני שנתחיל את המהלך, אשוחח עם בני הישיבה בכיתות ז'-ח'. </w:t>
      </w:r>
      <w:r w:rsidRPr="00BF51BB">
        <w:rPr>
          <w:rFonts w:ascii="David" w:eastAsia="Times New Roman" w:hAnsi="David" w:cs="David" w:hint="cs"/>
          <w:b/>
          <w:bCs/>
          <w:color w:val="222222"/>
          <w:sz w:val="24"/>
          <w:szCs w:val="24"/>
          <w:rtl/>
        </w:rPr>
        <w:t>בע"ה בהמשך השנה המהלך יתרחב גם לכיתות ט'-י' .</w:t>
      </w:r>
    </w:p>
    <w:p w:rsidR="00AB6F77" w:rsidRDefault="00AB6F77" w:rsidP="008C0647">
      <w:pPr>
        <w:spacing w:line="360" w:lineRule="auto"/>
        <w:ind w:left="-1186"/>
        <w:jc w:val="both"/>
        <w:rPr>
          <w:rFonts w:cs="David"/>
          <w:sz w:val="24"/>
          <w:szCs w:val="24"/>
          <w:rtl/>
        </w:rPr>
      </w:pPr>
    </w:p>
    <w:p w:rsidR="008C0647" w:rsidRPr="0013203A" w:rsidRDefault="00D618CC" w:rsidP="00D618CC">
      <w:pPr>
        <w:spacing w:line="360" w:lineRule="auto"/>
        <w:ind w:left="-1186"/>
        <w:jc w:val="both"/>
        <w:rPr>
          <w:rFonts w:cs="David" w:hint="cs"/>
          <w:sz w:val="24"/>
          <w:szCs w:val="24"/>
          <w:rtl/>
        </w:rPr>
      </w:pPr>
      <w:r w:rsidRPr="00D618CC">
        <w:rPr>
          <w:rFonts w:cs="David" w:hint="cs"/>
          <w:b/>
          <w:bCs/>
          <w:sz w:val="28"/>
          <w:szCs w:val="28"/>
          <w:highlight w:val="green"/>
          <w:rtl/>
        </w:rPr>
        <w:t>בנימה אישית .</w:t>
      </w:r>
    </w:p>
    <w:p w:rsidR="00E86801" w:rsidRDefault="00E86801" w:rsidP="00D618CC">
      <w:pPr>
        <w:spacing w:line="360" w:lineRule="auto"/>
        <w:ind w:left="-1186"/>
        <w:jc w:val="both"/>
        <w:rPr>
          <w:rFonts w:cs="David"/>
          <w:sz w:val="24"/>
          <w:szCs w:val="24"/>
          <w:rtl/>
        </w:rPr>
      </w:pPr>
      <w:r>
        <w:rPr>
          <w:rFonts w:cs="David" w:hint="cs"/>
          <w:sz w:val="24"/>
          <w:szCs w:val="24"/>
          <w:rtl/>
        </w:rPr>
        <w:t xml:space="preserve">בראשית דבריי ברצוני להודות מאוד להורי </w:t>
      </w:r>
      <w:r w:rsidR="00B16C26">
        <w:rPr>
          <w:rFonts w:cs="David" w:hint="cs"/>
          <w:sz w:val="24"/>
          <w:szCs w:val="24"/>
          <w:rtl/>
        </w:rPr>
        <w:t>הישיבה</w:t>
      </w:r>
      <w:r>
        <w:rPr>
          <w:rFonts w:cs="David" w:hint="cs"/>
          <w:sz w:val="24"/>
          <w:szCs w:val="24"/>
          <w:rtl/>
        </w:rPr>
        <w:t xml:space="preserve"> על </w:t>
      </w:r>
      <w:proofErr w:type="spellStart"/>
      <w:r>
        <w:rPr>
          <w:rFonts w:cs="David" w:hint="cs"/>
          <w:sz w:val="24"/>
          <w:szCs w:val="24"/>
          <w:rtl/>
        </w:rPr>
        <w:t>אסיפות</w:t>
      </w:r>
      <w:proofErr w:type="spellEnd"/>
      <w:r>
        <w:rPr>
          <w:rFonts w:cs="David" w:hint="cs"/>
          <w:sz w:val="24"/>
          <w:szCs w:val="24"/>
          <w:rtl/>
        </w:rPr>
        <w:t xml:space="preserve"> הורים שיתקיימו </w:t>
      </w:r>
      <w:r w:rsidR="00B16C26">
        <w:rPr>
          <w:rFonts w:cs="David" w:hint="cs"/>
          <w:sz w:val="24"/>
          <w:szCs w:val="24"/>
          <w:rtl/>
        </w:rPr>
        <w:t>בשבועיים האחרונים</w:t>
      </w:r>
      <w:r>
        <w:rPr>
          <w:rFonts w:cs="David" w:hint="cs"/>
          <w:sz w:val="24"/>
          <w:szCs w:val="24"/>
          <w:rtl/>
        </w:rPr>
        <w:t>. הורים רבים</w:t>
      </w:r>
      <w:r w:rsidR="00B16C26">
        <w:rPr>
          <w:rFonts w:cs="David" w:hint="cs"/>
          <w:sz w:val="24"/>
          <w:szCs w:val="24"/>
          <w:rtl/>
        </w:rPr>
        <w:t xml:space="preserve"> מאוד </w:t>
      </w:r>
      <w:r>
        <w:rPr>
          <w:rFonts w:cs="David" w:hint="cs"/>
          <w:sz w:val="24"/>
          <w:szCs w:val="24"/>
          <w:rtl/>
        </w:rPr>
        <w:t xml:space="preserve">נכנסו לחדרי באמירה </w:t>
      </w:r>
      <w:r>
        <w:rPr>
          <w:rFonts w:cs="David"/>
          <w:sz w:val="24"/>
          <w:szCs w:val="24"/>
          <w:rtl/>
        </w:rPr>
        <w:t>–</w:t>
      </w:r>
      <w:r>
        <w:rPr>
          <w:rFonts w:cs="David" w:hint="cs"/>
          <w:sz w:val="24"/>
          <w:szCs w:val="24"/>
          <w:rtl/>
        </w:rPr>
        <w:t xml:space="preserve"> "לא רוצים להפריע, באנו לומר תודה רבה </w:t>
      </w:r>
      <w:r w:rsidR="005700A4">
        <w:rPr>
          <w:rFonts w:cs="David" w:hint="cs"/>
          <w:sz w:val="24"/>
          <w:szCs w:val="24"/>
          <w:rtl/>
        </w:rPr>
        <w:t xml:space="preserve">ויישר כוח </w:t>
      </w:r>
      <w:r>
        <w:rPr>
          <w:rFonts w:cs="David" w:hint="cs"/>
          <w:sz w:val="24"/>
          <w:szCs w:val="24"/>
          <w:rtl/>
        </w:rPr>
        <w:t>על כל העשייה האדירה שאתם עושים</w:t>
      </w:r>
      <w:r w:rsidR="00B16C26">
        <w:rPr>
          <w:rFonts w:cs="David" w:hint="cs"/>
          <w:sz w:val="24"/>
          <w:szCs w:val="24"/>
          <w:rtl/>
        </w:rPr>
        <w:t xml:space="preserve"> ובמיוחד בתקופה זו</w:t>
      </w:r>
      <w:r>
        <w:rPr>
          <w:rFonts w:cs="David" w:hint="cs"/>
          <w:sz w:val="24"/>
          <w:szCs w:val="24"/>
          <w:rtl/>
        </w:rPr>
        <w:t xml:space="preserve">". </w:t>
      </w:r>
      <w:r w:rsidR="00B16C26">
        <w:rPr>
          <w:rFonts w:cs="David" w:hint="cs"/>
          <w:sz w:val="24"/>
          <w:szCs w:val="24"/>
          <w:rtl/>
        </w:rPr>
        <w:t xml:space="preserve">הורים רבים אמרו </w:t>
      </w:r>
      <w:r w:rsidR="00D618CC">
        <w:rPr>
          <w:rFonts w:cs="David" w:hint="cs"/>
          <w:sz w:val="24"/>
          <w:szCs w:val="24"/>
          <w:rtl/>
        </w:rPr>
        <w:t>שבישיבה בכלל ו</w:t>
      </w:r>
      <w:r w:rsidR="00B16C26">
        <w:rPr>
          <w:rFonts w:cs="David" w:hint="cs"/>
          <w:sz w:val="24"/>
          <w:szCs w:val="24"/>
          <w:rtl/>
        </w:rPr>
        <w:t xml:space="preserve">בתקופת המלחמה </w:t>
      </w:r>
      <w:r w:rsidR="00D618CC">
        <w:rPr>
          <w:rFonts w:cs="David" w:hint="cs"/>
          <w:sz w:val="24"/>
          <w:szCs w:val="24"/>
          <w:rtl/>
        </w:rPr>
        <w:t xml:space="preserve">בפרט </w:t>
      </w:r>
      <w:r w:rsidR="00B16C26">
        <w:rPr>
          <w:rFonts w:cs="David" w:hint="cs"/>
          <w:sz w:val="24"/>
          <w:szCs w:val="24"/>
          <w:rtl/>
        </w:rPr>
        <w:t>, גם הם וגם הבנים מרגישים את המאמץ האד</w:t>
      </w:r>
      <w:r w:rsidR="00D618CC">
        <w:rPr>
          <w:rFonts w:cs="David" w:hint="cs"/>
          <w:sz w:val="24"/>
          <w:szCs w:val="24"/>
          <w:rtl/>
        </w:rPr>
        <w:t xml:space="preserve">יר שהישיבה משקיעה לטובת הבנים. </w:t>
      </w:r>
      <w:r w:rsidR="00B16C26">
        <w:rPr>
          <w:rFonts w:cs="David" w:hint="cs"/>
          <w:sz w:val="24"/>
          <w:szCs w:val="24"/>
          <w:rtl/>
        </w:rPr>
        <w:t>כמעט 3 חודשים</w:t>
      </w:r>
      <w:r w:rsidR="00D618CC">
        <w:rPr>
          <w:rFonts w:cs="David" w:hint="cs"/>
          <w:sz w:val="24"/>
          <w:szCs w:val="24"/>
          <w:rtl/>
        </w:rPr>
        <w:t xml:space="preserve"> חסרים בישיבה </w:t>
      </w:r>
      <w:r w:rsidR="00B16C26">
        <w:rPr>
          <w:rFonts w:cs="David" w:hint="cs"/>
          <w:sz w:val="24"/>
          <w:szCs w:val="24"/>
          <w:rtl/>
        </w:rPr>
        <w:t xml:space="preserve">27 </w:t>
      </w:r>
      <w:proofErr w:type="spellStart"/>
      <w:r w:rsidR="00B16C26">
        <w:rPr>
          <w:rFonts w:cs="David" w:hint="cs"/>
          <w:sz w:val="24"/>
          <w:szCs w:val="24"/>
          <w:rtl/>
        </w:rPr>
        <w:t>רמי"ם</w:t>
      </w:r>
      <w:proofErr w:type="spellEnd"/>
      <w:r w:rsidR="00B16C26">
        <w:rPr>
          <w:rFonts w:cs="David" w:hint="cs"/>
          <w:sz w:val="24"/>
          <w:szCs w:val="24"/>
          <w:rtl/>
        </w:rPr>
        <w:t xml:space="preserve"> ומורים </w:t>
      </w:r>
      <w:proofErr w:type="spellStart"/>
      <w:r w:rsidR="00B16C26">
        <w:rPr>
          <w:rFonts w:cs="David" w:hint="cs"/>
          <w:sz w:val="24"/>
          <w:szCs w:val="24"/>
          <w:rtl/>
        </w:rPr>
        <w:t>שגוייסו</w:t>
      </w:r>
      <w:proofErr w:type="spellEnd"/>
      <w:r w:rsidR="00B16C26">
        <w:rPr>
          <w:rFonts w:cs="David" w:hint="cs"/>
          <w:sz w:val="24"/>
          <w:szCs w:val="24"/>
          <w:rtl/>
        </w:rPr>
        <w:t xml:space="preserve"> למלחמה , ובימים האחרונים חסרים 22</w:t>
      </w:r>
      <w:r w:rsidR="00D618CC">
        <w:rPr>
          <w:rFonts w:cs="David" w:hint="cs"/>
          <w:sz w:val="24"/>
          <w:szCs w:val="24"/>
          <w:rtl/>
        </w:rPr>
        <w:t xml:space="preserve"> </w:t>
      </w:r>
      <w:proofErr w:type="spellStart"/>
      <w:r w:rsidR="00D618CC">
        <w:rPr>
          <w:rFonts w:cs="David" w:hint="cs"/>
          <w:sz w:val="24"/>
          <w:szCs w:val="24"/>
          <w:rtl/>
        </w:rPr>
        <w:t>רמי"ם</w:t>
      </w:r>
      <w:proofErr w:type="spellEnd"/>
      <w:r w:rsidR="00D618CC">
        <w:rPr>
          <w:rFonts w:cs="David" w:hint="cs"/>
          <w:sz w:val="24"/>
          <w:szCs w:val="24"/>
          <w:rtl/>
        </w:rPr>
        <w:t xml:space="preserve"> ומורים שעדיין לא שוחררו (5 חזרו לתקופה מסוימת) . </w:t>
      </w:r>
      <w:r w:rsidR="005700A4">
        <w:rPr>
          <w:rFonts w:cs="David" w:hint="cs"/>
          <w:sz w:val="24"/>
          <w:szCs w:val="24"/>
          <w:rtl/>
        </w:rPr>
        <w:t>ג</w:t>
      </w:r>
      <w:r>
        <w:rPr>
          <w:rFonts w:cs="David" w:hint="cs"/>
          <w:sz w:val="24"/>
          <w:szCs w:val="24"/>
          <w:rtl/>
        </w:rPr>
        <w:t xml:space="preserve">ם בסיבובים שלי ברחבי הישיבה בזמן האסיפה , נפגשתי עם הורים רבים וכולם הודו ושיבחו את הנעשה בישיבה. התרגשתי מאוד מכמות ההורים שהגיעו </w:t>
      </w:r>
      <w:proofErr w:type="spellStart"/>
      <w:r>
        <w:rPr>
          <w:rFonts w:cs="David" w:hint="cs"/>
          <w:sz w:val="24"/>
          <w:szCs w:val="24"/>
          <w:rtl/>
        </w:rPr>
        <w:t>לאסיפות</w:t>
      </w:r>
      <w:proofErr w:type="spellEnd"/>
      <w:r>
        <w:rPr>
          <w:rFonts w:cs="David" w:hint="cs"/>
          <w:sz w:val="24"/>
          <w:szCs w:val="24"/>
          <w:rtl/>
        </w:rPr>
        <w:t xml:space="preserve"> ההורים גם </w:t>
      </w:r>
      <w:proofErr w:type="spellStart"/>
      <w:r>
        <w:rPr>
          <w:rFonts w:cs="David" w:hint="cs"/>
          <w:sz w:val="24"/>
          <w:szCs w:val="24"/>
          <w:rtl/>
        </w:rPr>
        <w:t>בחטיה"ב</w:t>
      </w:r>
      <w:proofErr w:type="spellEnd"/>
      <w:r>
        <w:rPr>
          <w:rFonts w:cs="David" w:hint="cs"/>
          <w:sz w:val="24"/>
          <w:szCs w:val="24"/>
          <w:rtl/>
        </w:rPr>
        <w:t xml:space="preserve"> </w:t>
      </w:r>
      <w:proofErr w:type="spellStart"/>
      <w:r>
        <w:rPr>
          <w:rFonts w:cs="David" w:hint="cs"/>
          <w:sz w:val="24"/>
          <w:szCs w:val="24"/>
          <w:rtl/>
        </w:rPr>
        <w:t>ובחטי"ע</w:t>
      </w:r>
      <w:proofErr w:type="spellEnd"/>
      <w:r>
        <w:rPr>
          <w:rFonts w:cs="David" w:hint="cs"/>
          <w:sz w:val="24"/>
          <w:szCs w:val="24"/>
          <w:rtl/>
        </w:rPr>
        <w:t xml:space="preserve"> , זה ממש חימם את הלב ונתן תחושה שההורים ב"ה אוהבים את הישיבה ואת דרכה החינוכית.</w:t>
      </w:r>
    </w:p>
    <w:p w:rsidR="00E86801" w:rsidRPr="004C1016" w:rsidRDefault="00E86801" w:rsidP="00E86801">
      <w:pPr>
        <w:spacing w:line="360" w:lineRule="auto"/>
        <w:ind w:left="-1186"/>
        <w:jc w:val="both"/>
        <w:rPr>
          <w:rFonts w:cs="David"/>
          <w:b/>
          <w:bCs/>
          <w:sz w:val="24"/>
          <w:szCs w:val="24"/>
          <w:rtl/>
        </w:rPr>
      </w:pPr>
      <w:r w:rsidRPr="00F716CC">
        <w:rPr>
          <w:rFonts w:cs="David" w:hint="cs"/>
          <w:b/>
          <w:bCs/>
          <w:sz w:val="24"/>
          <w:szCs w:val="24"/>
          <w:highlight w:val="yellow"/>
          <w:rtl/>
        </w:rPr>
        <w:t xml:space="preserve">ועתה לפרשת השבוע </w:t>
      </w:r>
      <w:r w:rsidRPr="00F716CC">
        <w:rPr>
          <w:rFonts w:cs="David"/>
          <w:b/>
          <w:bCs/>
          <w:sz w:val="24"/>
          <w:szCs w:val="24"/>
          <w:highlight w:val="yellow"/>
          <w:rtl/>
        </w:rPr>
        <w:t>–</w:t>
      </w:r>
      <w:r w:rsidRPr="00F716CC">
        <w:rPr>
          <w:rFonts w:cs="David" w:hint="cs"/>
          <w:b/>
          <w:bCs/>
          <w:sz w:val="24"/>
          <w:szCs w:val="24"/>
          <w:highlight w:val="yellow"/>
          <w:rtl/>
        </w:rPr>
        <w:t xml:space="preserve"> פרשת </w:t>
      </w:r>
      <w:proofErr w:type="spellStart"/>
      <w:r w:rsidRPr="00F716CC">
        <w:rPr>
          <w:rFonts w:cs="David" w:hint="cs"/>
          <w:b/>
          <w:bCs/>
          <w:sz w:val="24"/>
          <w:szCs w:val="24"/>
          <w:highlight w:val="yellow"/>
          <w:rtl/>
        </w:rPr>
        <w:t>וארא</w:t>
      </w:r>
      <w:proofErr w:type="spellEnd"/>
      <w:r w:rsidRPr="004C1016">
        <w:rPr>
          <w:rFonts w:cs="David" w:hint="cs"/>
          <w:b/>
          <w:bCs/>
          <w:sz w:val="24"/>
          <w:szCs w:val="24"/>
          <w:rtl/>
        </w:rPr>
        <w:t xml:space="preserve"> .</w:t>
      </w:r>
      <w:r w:rsidR="00F91C60">
        <w:rPr>
          <w:rFonts w:cs="David" w:hint="cs"/>
          <w:b/>
          <w:bCs/>
          <w:sz w:val="24"/>
          <w:szCs w:val="24"/>
          <w:rtl/>
        </w:rPr>
        <w:t xml:space="preserve"> כיוון שעסקתי בהכרת הטוב להורים ולבנים, צריך להוקיר מאוד את עבודת </w:t>
      </w:r>
      <w:proofErr w:type="spellStart"/>
      <w:r w:rsidR="00F91C60">
        <w:rPr>
          <w:rFonts w:cs="David" w:hint="cs"/>
          <w:b/>
          <w:bCs/>
          <w:sz w:val="24"/>
          <w:szCs w:val="24"/>
          <w:rtl/>
        </w:rPr>
        <w:t>הרמי"ם</w:t>
      </w:r>
      <w:proofErr w:type="spellEnd"/>
      <w:r w:rsidR="00F91C60">
        <w:rPr>
          <w:rFonts w:cs="David" w:hint="cs"/>
          <w:b/>
          <w:bCs/>
          <w:sz w:val="24"/>
          <w:szCs w:val="24"/>
          <w:rtl/>
        </w:rPr>
        <w:t xml:space="preserve"> , צוות המורות והמורים והצוות החינוכי בישיבה, וכן את הצוות המנהלי בישיבה. כולם עושים מעל ומעבר לשמור על ימי לימודים סדירים ושמירת אווירה מצוינת למרות ימי המלחמה התקופה הקשב שבה אנחנו נמצאים.</w:t>
      </w:r>
    </w:p>
    <w:p w:rsidR="00E86801" w:rsidRPr="00405BE7" w:rsidRDefault="00E86801" w:rsidP="00E86801">
      <w:pPr>
        <w:spacing w:line="360" w:lineRule="auto"/>
        <w:ind w:left="-1186"/>
        <w:jc w:val="both"/>
        <w:rPr>
          <w:rFonts w:cs="David"/>
          <w:sz w:val="24"/>
          <w:szCs w:val="24"/>
          <w:rtl/>
        </w:rPr>
      </w:pPr>
      <w:r w:rsidRPr="00405BE7">
        <w:rPr>
          <w:rFonts w:cs="David" w:hint="cs"/>
          <w:sz w:val="24"/>
          <w:szCs w:val="24"/>
          <w:rtl/>
        </w:rPr>
        <w:t xml:space="preserve">פרשת שמות ופרשת </w:t>
      </w:r>
      <w:proofErr w:type="spellStart"/>
      <w:r w:rsidRPr="00405BE7">
        <w:rPr>
          <w:rFonts w:cs="David" w:hint="cs"/>
          <w:sz w:val="24"/>
          <w:szCs w:val="24"/>
          <w:rtl/>
        </w:rPr>
        <w:t>וארא</w:t>
      </w:r>
      <w:proofErr w:type="spellEnd"/>
      <w:r w:rsidRPr="00405BE7">
        <w:rPr>
          <w:rFonts w:cs="David" w:hint="cs"/>
          <w:sz w:val="24"/>
          <w:szCs w:val="24"/>
          <w:rtl/>
        </w:rPr>
        <w:t xml:space="preserve"> עוסקות בעניינים רבים. הפרשות עוסקות בעיקר בתחילת הגלות בארץ מצרים, ותאור התפקיד של משה רבנו להוציא את </w:t>
      </w:r>
      <w:proofErr w:type="spellStart"/>
      <w:r w:rsidRPr="00405BE7">
        <w:rPr>
          <w:rFonts w:cs="David" w:hint="cs"/>
          <w:sz w:val="24"/>
          <w:szCs w:val="24"/>
          <w:rtl/>
        </w:rPr>
        <w:t>בנ"י</w:t>
      </w:r>
      <w:proofErr w:type="spellEnd"/>
      <w:r w:rsidRPr="00405BE7">
        <w:rPr>
          <w:rFonts w:cs="David" w:hint="cs"/>
          <w:sz w:val="24"/>
          <w:szCs w:val="24"/>
          <w:rtl/>
        </w:rPr>
        <w:t xml:space="preserve"> ממצרים.</w:t>
      </w:r>
    </w:p>
    <w:p w:rsidR="00E86801" w:rsidRPr="00405BE7" w:rsidRDefault="00F91C60" w:rsidP="00F91C60">
      <w:pPr>
        <w:spacing w:line="360" w:lineRule="auto"/>
        <w:ind w:left="-1186"/>
        <w:jc w:val="both"/>
        <w:rPr>
          <w:rFonts w:cs="David"/>
          <w:sz w:val="24"/>
          <w:szCs w:val="24"/>
          <w:rtl/>
        </w:rPr>
      </w:pPr>
      <w:r>
        <w:rPr>
          <w:rFonts w:cs="David" w:hint="cs"/>
          <w:sz w:val="24"/>
          <w:szCs w:val="24"/>
          <w:rtl/>
        </w:rPr>
        <w:t xml:space="preserve">אני </w:t>
      </w:r>
      <w:r w:rsidR="00E86801">
        <w:rPr>
          <w:rFonts w:cs="David" w:hint="cs"/>
          <w:sz w:val="24"/>
          <w:szCs w:val="24"/>
          <w:rtl/>
        </w:rPr>
        <w:t>מבקש</w:t>
      </w:r>
      <w:r w:rsidR="00E86801" w:rsidRPr="00405BE7">
        <w:rPr>
          <w:rFonts w:cs="David" w:hint="cs"/>
          <w:sz w:val="24"/>
          <w:szCs w:val="24"/>
          <w:rtl/>
        </w:rPr>
        <w:t xml:space="preserve"> </w:t>
      </w:r>
      <w:r>
        <w:rPr>
          <w:rFonts w:cs="David" w:hint="cs"/>
          <w:sz w:val="24"/>
          <w:szCs w:val="24"/>
          <w:rtl/>
        </w:rPr>
        <w:t xml:space="preserve">להמשיך את מה שכתבתי לעיל </w:t>
      </w:r>
      <w:r>
        <w:rPr>
          <w:rFonts w:cs="David"/>
          <w:sz w:val="24"/>
          <w:szCs w:val="24"/>
          <w:rtl/>
        </w:rPr>
        <w:t>–</w:t>
      </w:r>
      <w:r>
        <w:rPr>
          <w:rFonts w:cs="David" w:hint="cs"/>
          <w:sz w:val="24"/>
          <w:szCs w:val="24"/>
          <w:rtl/>
        </w:rPr>
        <w:t xml:space="preserve"> הכרת הטוב , ולעסוק באחד הנושאים המעניינים בפרשה זו - </w:t>
      </w:r>
      <w:r w:rsidR="00E86801" w:rsidRPr="001B5000">
        <w:rPr>
          <w:rFonts w:cs="David" w:hint="cs"/>
          <w:b/>
          <w:bCs/>
          <w:sz w:val="24"/>
          <w:szCs w:val="24"/>
          <w:rtl/>
        </w:rPr>
        <w:t>מידת הכרת הטוב</w:t>
      </w:r>
      <w:r w:rsidR="00E86801">
        <w:rPr>
          <w:rFonts w:cs="David" w:hint="cs"/>
          <w:sz w:val="24"/>
          <w:szCs w:val="24"/>
          <w:rtl/>
        </w:rPr>
        <w:t xml:space="preserve"> . </w:t>
      </w:r>
    </w:p>
    <w:p w:rsidR="00E86801" w:rsidRPr="00405BE7" w:rsidRDefault="00E86801" w:rsidP="00F716CC">
      <w:pPr>
        <w:spacing w:line="360" w:lineRule="auto"/>
        <w:ind w:left="-1186"/>
        <w:jc w:val="both"/>
        <w:rPr>
          <w:rFonts w:cs="David"/>
          <w:sz w:val="24"/>
          <w:szCs w:val="24"/>
          <w:rtl/>
        </w:rPr>
      </w:pPr>
      <w:r w:rsidRPr="00405BE7">
        <w:rPr>
          <w:rFonts w:cs="David" w:hint="cs"/>
          <w:sz w:val="24"/>
          <w:szCs w:val="24"/>
          <w:rtl/>
        </w:rPr>
        <w:t>הכרת הטוב היא מידה שאנו נתקלים בה מידי יום. לצערי , קשה לאדם לומר "תודה". מתי בפעם האחרונה אמרנו לאימ</w:t>
      </w:r>
      <w:r w:rsidRPr="00405BE7">
        <w:rPr>
          <w:rFonts w:cs="David" w:hint="eastAsia"/>
          <w:sz w:val="24"/>
          <w:szCs w:val="24"/>
          <w:rtl/>
        </w:rPr>
        <w:t>א</w:t>
      </w:r>
      <w:r w:rsidRPr="00405BE7">
        <w:rPr>
          <w:rFonts w:cs="David" w:hint="cs"/>
          <w:sz w:val="24"/>
          <w:szCs w:val="24"/>
          <w:rtl/>
        </w:rPr>
        <w:t xml:space="preserve"> תודה רבה על </w:t>
      </w:r>
      <w:proofErr w:type="spellStart"/>
      <w:r w:rsidRPr="00405BE7">
        <w:rPr>
          <w:rFonts w:cs="David" w:hint="cs"/>
          <w:sz w:val="24"/>
          <w:szCs w:val="24"/>
          <w:rtl/>
        </w:rPr>
        <w:t>הט</w:t>
      </w:r>
      <w:r w:rsidR="00F91C60">
        <w:rPr>
          <w:rFonts w:cs="David" w:hint="cs"/>
          <w:sz w:val="24"/>
          <w:szCs w:val="24"/>
          <w:rtl/>
        </w:rPr>
        <w:t>י</w:t>
      </w:r>
      <w:r w:rsidRPr="00405BE7">
        <w:rPr>
          <w:rFonts w:cs="David" w:hint="cs"/>
          <w:sz w:val="24"/>
          <w:szCs w:val="24"/>
          <w:rtl/>
        </w:rPr>
        <w:t>רחה</w:t>
      </w:r>
      <w:proofErr w:type="spellEnd"/>
      <w:r w:rsidRPr="00405BE7">
        <w:rPr>
          <w:rFonts w:cs="David" w:hint="cs"/>
          <w:sz w:val="24"/>
          <w:szCs w:val="24"/>
          <w:rtl/>
        </w:rPr>
        <w:t xml:space="preserve"> הרבה שהיא טורחת למענינו. מתי בפעם האחרונה אמרנו לאימא תודה רבה על המאכלים הטעימים שהיא הכינה לקראת סעודות שבת......... מתי אמרנו תודה לאבא ,</w:t>
      </w:r>
      <w:r>
        <w:rPr>
          <w:rFonts w:cs="David" w:hint="cs"/>
          <w:sz w:val="24"/>
          <w:szCs w:val="24"/>
          <w:rtl/>
        </w:rPr>
        <w:t xml:space="preserve"> </w:t>
      </w:r>
      <w:r w:rsidRPr="00405BE7">
        <w:rPr>
          <w:rFonts w:cs="David" w:hint="cs"/>
          <w:sz w:val="24"/>
          <w:szCs w:val="24"/>
          <w:rtl/>
        </w:rPr>
        <w:t xml:space="preserve">מתי בפעם האחרונה ניגשנו לר"מ או למורה ואמרנו </w:t>
      </w:r>
      <w:r w:rsidRPr="00405BE7">
        <w:rPr>
          <w:rFonts w:cs="David"/>
          <w:sz w:val="24"/>
          <w:szCs w:val="24"/>
          <w:rtl/>
        </w:rPr>
        <w:t>–</w:t>
      </w:r>
      <w:r w:rsidRPr="00405BE7">
        <w:rPr>
          <w:rFonts w:cs="David" w:hint="cs"/>
          <w:sz w:val="24"/>
          <w:szCs w:val="24"/>
          <w:rtl/>
        </w:rPr>
        <w:t xml:space="preserve"> תודה רבה על השיעור </w:t>
      </w:r>
      <w:proofErr w:type="spellStart"/>
      <w:r w:rsidRPr="00405BE7">
        <w:rPr>
          <w:rFonts w:cs="David" w:hint="cs"/>
          <w:sz w:val="24"/>
          <w:szCs w:val="24"/>
          <w:rtl/>
        </w:rPr>
        <w:t>המצויין</w:t>
      </w:r>
      <w:proofErr w:type="spellEnd"/>
      <w:r w:rsidRPr="00405BE7">
        <w:rPr>
          <w:rFonts w:cs="David" w:hint="cs"/>
          <w:sz w:val="24"/>
          <w:szCs w:val="24"/>
          <w:rtl/>
        </w:rPr>
        <w:t xml:space="preserve"> שהיה לנו......ועוד כהנה וכהנה דוגמאות רבות מחיי היום-יום.</w:t>
      </w:r>
    </w:p>
    <w:p w:rsidR="00F716CC" w:rsidRDefault="00F716CC" w:rsidP="00E86801">
      <w:pPr>
        <w:spacing w:line="360" w:lineRule="auto"/>
        <w:ind w:left="-1186"/>
        <w:jc w:val="center"/>
        <w:rPr>
          <w:rFonts w:cs="David"/>
          <w:b/>
          <w:bCs/>
          <w:sz w:val="28"/>
          <w:szCs w:val="28"/>
          <w:u w:val="single"/>
          <w:rtl/>
        </w:rPr>
      </w:pPr>
    </w:p>
    <w:p w:rsidR="00F716CC" w:rsidRDefault="00F716CC" w:rsidP="00E86801">
      <w:pPr>
        <w:spacing w:line="360" w:lineRule="auto"/>
        <w:ind w:left="-1186"/>
        <w:jc w:val="center"/>
        <w:rPr>
          <w:rFonts w:cs="David"/>
          <w:b/>
          <w:bCs/>
          <w:sz w:val="28"/>
          <w:szCs w:val="28"/>
          <w:u w:val="single"/>
          <w:rtl/>
        </w:rPr>
      </w:pPr>
    </w:p>
    <w:p w:rsidR="00F716CC" w:rsidRDefault="00F716CC" w:rsidP="00E86801">
      <w:pPr>
        <w:spacing w:line="360" w:lineRule="auto"/>
        <w:ind w:left="-1186"/>
        <w:jc w:val="center"/>
        <w:rPr>
          <w:rFonts w:cs="David"/>
          <w:b/>
          <w:bCs/>
          <w:sz w:val="28"/>
          <w:szCs w:val="28"/>
          <w:u w:val="single"/>
          <w:rtl/>
        </w:rPr>
      </w:pPr>
    </w:p>
    <w:p w:rsidR="00E86801" w:rsidRPr="00405BE7" w:rsidRDefault="00E86801" w:rsidP="00E86801">
      <w:pPr>
        <w:spacing w:line="360" w:lineRule="auto"/>
        <w:ind w:left="-1186"/>
        <w:jc w:val="center"/>
        <w:rPr>
          <w:rFonts w:cs="David"/>
          <w:b/>
          <w:bCs/>
          <w:sz w:val="28"/>
          <w:szCs w:val="28"/>
          <w:u w:val="single"/>
        </w:rPr>
      </w:pPr>
      <w:r w:rsidRPr="00405BE7">
        <w:rPr>
          <w:rFonts w:cs="David" w:hint="cs"/>
          <w:b/>
          <w:bCs/>
          <w:sz w:val="28"/>
          <w:szCs w:val="28"/>
          <w:u w:val="single"/>
          <w:rtl/>
        </w:rPr>
        <w:t xml:space="preserve">תודה </w:t>
      </w:r>
      <w:r w:rsidRPr="00405BE7">
        <w:rPr>
          <w:rFonts w:cs="David"/>
          <w:b/>
          <w:bCs/>
          <w:sz w:val="28"/>
          <w:szCs w:val="28"/>
          <w:u w:val="single"/>
          <w:rtl/>
        </w:rPr>
        <w:t>–</w:t>
      </w:r>
      <w:r w:rsidRPr="00405BE7">
        <w:rPr>
          <w:rFonts w:cs="David" w:hint="cs"/>
          <w:b/>
          <w:bCs/>
          <w:sz w:val="28"/>
          <w:szCs w:val="28"/>
          <w:u w:val="single"/>
          <w:rtl/>
        </w:rPr>
        <w:t xml:space="preserve"> מידת הכרת הטוב</w:t>
      </w:r>
    </w:p>
    <w:p w:rsidR="00E86801" w:rsidRDefault="00E86801" w:rsidP="00F91C60">
      <w:pPr>
        <w:spacing w:line="360" w:lineRule="auto"/>
        <w:ind w:left="-1186"/>
        <w:jc w:val="both"/>
        <w:rPr>
          <w:rFonts w:ascii="Arial" w:hAnsi="Arial" w:cs="David"/>
          <w:color w:val="222222"/>
          <w:sz w:val="24"/>
          <w:szCs w:val="24"/>
          <w:rtl/>
        </w:rPr>
      </w:pPr>
      <w:r w:rsidRPr="00405BE7">
        <w:rPr>
          <w:rFonts w:cs="David"/>
          <w:sz w:val="24"/>
          <w:szCs w:val="24"/>
          <w:rtl/>
        </w:rPr>
        <w:t xml:space="preserve">כשנתבונן </w:t>
      </w:r>
      <w:r w:rsidRPr="00405BE7">
        <w:rPr>
          <w:rFonts w:cs="David" w:hint="cs"/>
          <w:sz w:val="24"/>
          <w:szCs w:val="24"/>
          <w:rtl/>
        </w:rPr>
        <w:t xml:space="preserve">בפרשות שמות - </w:t>
      </w:r>
      <w:proofErr w:type="spellStart"/>
      <w:r w:rsidRPr="00405BE7">
        <w:rPr>
          <w:rFonts w:cs="David" w:hint="cs"/>
          <w:sz w:val="24"/>
          <w:szCs w:val="24"/>
          <w:rtl/>
        </w:rPr>
        <w:t>וארא</w:t>
      </w:r>
      <w:proofErr w:type="spellEnd"/>
      <w:r w:rsidRPr="00405BE7">
        <w:rPr>
          <w:rFonts w:cs="David"/>
          <w:sz w:val="24"/>
          <w:szCs w:val="24"/>
          <w:rtl/>
        </w:rPr>
        <w:t>, או כשנעמיק ביחסי ישראל-מצרים בפרט, נגלה כמה דברים מפתיעים, ואולי ניתן לומר שהם בחינת מראה הפוכה, זה לעומת זה עשה אלוקים- מכירי טובה מול כפויי טובה.</w:t>
      </w:r>
      <w:r>
        <w:rPr>
          <w:rFonts w:cs="David" w:hint="cs"/>
          <w:b/>
          <w:bCs/>
          <w:sz w:val="24"/>
          <w:szCs w:val="24"/>
          <w:rtl/>
        </w:rPr>
        <w:t xml:space="preserve"> </w:t>
      </w:r>
      <w:r w:rsidRPr="00405BE7">
        <w:rPr>
          <w:rFonts w:cs="David"/>
          <w:b/>
          <w:bCs/>
          <w:sz w:val="24"/>
          <w:szCs w:val="24"/>
          <w:rtl/>
        </w:rPr>
        <w:t>העם המצרי</w:t>
      </w:r>
      <w:r w:rsidRPr="00405BE7">
        <w:rPr>
          <w:rFonts w:cs="David"/>
          <w:sz w:val="24"/>
          <w:szCs w:val="24"/>
          <w:rtl/>
        </w:rPr>
        <w:t xml:space="preserve"> כפוי טובה הוא. </w:t>
      </w:r>
      <w:r w:rsidRPr="00405BE7">
        <w:rPr>
          <w:rFonts w:cs="David"/>
          <w:b/>
          <w:bCs/>
          <w:sz w:val="24"/>
          <w:szCs w:val="24"/>
          <w:rtl/>
        </w:rPr>
        <w:t>"</w:t>
      </w:r>
      <w:proofErr w:type="spellStart"/>
      <w:r w:rsidRPr="00405BE7">
        <w:rPr>
          <w:rFonts w:cs="David"/>
          <w:b/>
          <w:bCs/>
          <w:sz w:val="24"/>
          <w:szCs w:val="24"/>
          <w:rtl/>
        </w:rPr>
        <w:t>ויקם</w:t>
      </w:r>
      <w:proofErr w:type="spellEnd"/>
      <w:r w:rsidRPr="00405BE7">
        <w:rPr>
          <w:rFonts w:cs="David"/>
          <w:b/>
          <w:bCs/>
          <w:sz w:val="24"/>
          <w:szCs w:val="24"/>
          <w:rtl/>
        </w:rPr>
        <w:t xml:space="preserve"> מלך חדש אשר לא ידע את יוסף",</w:t>
      </w:r>
      <w:r w:rsidRPr="00405BE7">
        <w:rPr>
          <w:rFonts w:cs="David"/>
          <w:sz w:val="24"/>
          <w:szCs w:val="24"/>
          <w:rtl/>
        </w:rPr>
        <w:t xml:space="preserve"> ואמרו חז"ל: "עשה עצמו כאינו מכיר". פרעה שכח והשכיח מעמו את חסדי יוסף עימם. ואותו פרעה ש"לא ידע את יוסף" אומר בהמשך "לא </w:t>
      </w:r>
      <w:r w:rsidRPr="00405BE7">
        <w:rPr>
          <w:rFonts w:cs="David"/>
          <w:b/>
          <w:bCs/>
          <w:sz w:val="24"/>
          <w:szCs w:val="24"/>
          <w:rtl/>
        </w:rPr>
        <w:t>ידעתי</w:t>
      </w:r>
      <w:r w:rsidRPr="00405BE7">
        <w:rPr>
          <w:rFonts w:cs="David"/>
          <w:sz w:val="24"/>
          <w:szCs w:val="24"/>
          <w:rtl/>
        </w:rPr>
        <w:t> את ה'". ומכאן טבעו חז"ל את המטבע: "כל הכופר בטובתו של חברו סופו שיכפור בטובתו של הקב"ה". כי כשם שאין גבול להכרת הטוב, כך במקביל אין גם גבולות לכפיות הטובה.</w:t>
      </w:r>
      <w:r>
        <w:rPr>
          <w:rFonts w:cs="David" w:hint="cs"/>
          <w:sz w:val="24"/>
          <w:szCs w:val="24"/>
          <w:rtl/>
        </w:rPr>
        <w:t xml:space="preserve"> </w:t>
      </w:r>
      <w:r w:rsidRPr="00405BE7">
        <w:rPr>
          <w:rFonts w:cs="David"/>
          <w:sz w:val="24"/>
          <w:szCs w:val="24"/>
          <w:rtl/>
        </w:rPr>
        <w:t xml:space="preserve">מול המצריים כפויי הטובה, ניצב </w:t>
      </w:r>
      <w:r w:rsidRPr="00405BE7">
        <w:rPr>
          <w:rFonts w:cs="David"/>
          <w:b/>
          <w:bCs/>
          <w:sz w:val="24"/>
          <w:szCs w:val="24"/>
          <w:rtl/>
        </w:rPr>
        <w:t>עם ישראל בכלל ומשה בפרט</w:t>
      </w:r>
      <w:r w:rsidRPr="00405BE7">
        <w:rPr>
          <w:rFonts w:cs="David"/>
          <w:sz w:val="24"/>
          <w:szCs w:val="24"/>
          <w:rtl/>
        </w:rPr>
        <w:t xml:space="preserve">. התורה מזהירה </w:t>
      </w:r>
      <w:r w:rsidRPr="00405BE7">
        <w:rPr>
          <w:rFonts w:cs="David"/>
          <w:b/>
          <w:bCs/>
          <w:sz w:val="24"/>
          <w:szCs w:val="24"/>
          <w:rtl/>
        </w:rPr>
        <w:t>"לא תתעב מצרי כי גר היית בארצו"</w:t>
      </w:r>
      <w:r w:rsidRPr="00405BE7">
        <w:rPr>
          <w:rFonts w:cs="David"/>
          <w:sz w:val="24"/>
          <w:szCs w:val="24"/>
          <w:rtl/>
        </w:rPr>
        <w:t>. גר היית בארצו! האם היה זה מלון חמישה כוכבים? הרי "ויענו, ויעבידו" – עבודת פרך, ילדים נזרקים ליאור, ואעפ"כ התורה כמשימה חינוכית לא קלה, מחייבת אותנו להתעלם לרגע מכל זה ולנסות להתבונן בנקודה אחת, יחידה וטובה- גר היית בארצו!</w:t>
      </w:r>
    </w:p>
    <w:p w:rsidR="00E86801" w:rsidRDefault="00E86801" w:rsidP="00E86801">
      <w:pPr>
        <w:spacing w:line="360" w:lineRule="auto"/>
        <w:ind w:left="-1186"/>
        <w:jc w:val="both"/>
        <w:rPr>
          <w:rFonts w:cs="David"/>
          <w:sz w:val="24"/>
          <w:szCs w:val="24"/>
          <w:rtl/>
        </w:rPr>
      </w:pPr>
      <w:r w:rsidRPr="00405BE7">
        <w:rPr>
          <w:rFonts w:ascii="Arial" w:hAnsi="Arial" w:cs="David" w:hint="cs"/>
          <w:color w:val="222222"/>
          <w:sz w:val="24"/>
          <w:szCs w:val="24"/>
          <w:rtl/>
        </w:rPr>
        <w:t>רש"י אומר על פסוק זה : "</w:t>
      </w:r>
      <w:r w:rsidRPr="00405BE7">
        <w:rPr>
          <w:rFonts w:ascii="Arial" w:hAnsi="Arial" w:cs="David" w:hint="cs"/>
          <w:b/>
          <w:bCs/>
          <w:color w:val="222222"/>
          <w:sz w:val="24"/>
          <w:szCs w:val="24"/>
          <w:rtl/>
        </w:rPr>
        <w:t>אכסניה היו לכם בשעת הדחק</w:t>
      </w:r>
      <w:r w:rsidRPr="00405BE7">
        <w:rPr>
          <w:rFonts w:ascii="Arial" w:hAnsi="Arial" w:cs="David" w:hint="cs"/>
          <w:color w:val="222222"/>
          <w:sz w:val="24"/>
          <w:szCs w:val="24"/>
          <w:rtl/>
        </w:rPr>
        <w:t xml:space="preserve">"... גם על מצרים, על עבודה קשה ו"כל הבן הילוד </w:t>
      </w:r>
      <w:proofErr w:type="spellStart"/>
      <w:r w:rsidRPr="00405BE7">
        <w:rPr>
          <w:rFonts w:ascii="Arial" w:hAnsi="Arial" w:cs="David" w:hint="cs"/>
          <w:color w:val="222222"/>
          <w:sz w:val="24"/>
          <w:szCs w:val="24"/>
          <w:rtl/>
        </w:rPr>
        <w:t>היאורה</w:t>
      </w:r>
      <w:proofErr w:type="spellEnd"/>
      <w:r w:rsidRPr="00405BE7">
        <w:rPr>
          <w:rFonts w:ascii="Arial" w:hAnsi="Arial" w:cs="David" w:hint="cs"/>
          <w:color w:val="222222"/>
          <w:sz w:val="24"/>
          <w:szCs w:val="24"/>
          <w:rtl/>
        </w:rPr>
        <w:t>  תשליכוהו" צריך להכיר טובה</w:t>
      </w:r>
      <w:r w:rsidR="003A7E33">
        <w:rPr>
          <w:rFonts w:ascii="Arial" w:hAnsi="Arial" w:cs="David" w:hint="cs"/>
          <w:color w:val="222222"/>
          <w:sz w:val="24"/>
          <w:szCs w:val="24"/>
          <w:rtl/>
        </w:rPr>
        <w:t xml:space="preserve"> </w:t>
      </w:r>
      <w:r w:rsidRPr="00405BE7">
        <w:rPr>
          <w:rFonts w:ascii="Arial" w:hAnsi="Arial" w:cs="David" w:hint="cs"/>
          <w:color w:val="222222"/>
          <w:sz w:val="24"/>
          <w:szCs w:val="24"/>
          <w:rtl/>
        </w:rPr>
        <w:t xml:space="preserve">??? </w:t>
      </w:r>
      <w:r w:rsidR="003A7E33">
        <w:rPr>
          <w:rFonts w:ascii="Arial" w:hAnsi="Arial" w:cs="David" w:hint="cs"/>
          <w:color w:val="222222"/>
          <w:sz w:val="24"/>
          <w:szCs w:val="24"/>
          <w:rtl/>
        </w:rPr>
        <w:t xml:space="preserve">אסור לתעב מצרי כיוון שהיינו גרים במצרים ?? - </w:t>
      </w:r>
      <w:r>
        <w:rPr>
          <w:rFonts w:ascii="Arial" w:hAnsi="Arial" w:cs="David" w:hint="cs"/>
          <w:color w:val="222222"/>
          <w:sz w:val="24"/>
          <w:szCs w:val="24"/>
          <w:rtl/>
        </w:rPr>
        <w:t>כ</w:t>
      </w:r>
      <w:r w:rsidRPr="00405BE7">
        <w:rPr>
          <w:rFonts w:ascii="Arial" w:hAnsi="Arial" w:cs="David" w:hint="cs"/>
          <w:color w:val="222222"/>
          <w:sz w:val="24"/>
          <w:szCs w:val="24"/>
          <w:rtl/>
        </w:rPr>
        <w:t xml:space="preserve">נראה שיש מקום להכיר טובה על אותו מקום שהיה לנו אכסניה . החינוך להכרת הטוב ו"לרכישת מידה זו" בשורש הנפש, בכדי שהיא תהיה שלי לגמרי- יש צורך בהקניית המידה בכל מקום ובכל זמן </w:t>
      </w:r>
      <w:r w:rsidRPr="003A7E33">
        <w:rPr>
          <w:rFonts w:ascii="Arial" w:hAnsi="Arial" w:cs="David" w:hint="cs"/>
          <w:color w:val="222222"/>
          <w:sz w:val="24"/>
          <w:szCs w:val="24"/>
          <w:u w:val="single"/>
          <w:rtl/>
        </w:rPr>
        <w:t>וגם במצרים</w:t>
      </w:r>
      <w:r w:rsidRPr="00405BE7">
        <w:rPr>
          <w:rFonts w:ascii="Arial" w:hAnsi="Arial" w:cs="David" w:hint="cs"/>
          <w:color w:val="222222"/>
          <w:sz w:val="24"/>
          <w:szCs w:val="24"/>
          <w:rtl/>
        </w:rPr>
        <w:t>.</w:t>
      </w:r>
    </w:p>
    <w:p w:rsidR="00E86801" w:rsidRPr="00405BE7" w:rsidRDefault="00E86801" w:rsidP="00E86801">
      <w:pPr>
        <w:spacing w:line="360" w:lineRule="auto"/>
        <w:ind w:left="-1186"/>
        <w:jc w:val="both"/>
        <w:rPr>
          <w:rFonts w:cs="David"/>
          <w:sz w:val="24"/>
          <w:szCs w:val="24"/>
          <w:rtl/>
        </w:rPr>
      </w:pPr>
      <w:r>
        <w:rPr>
          <w:rFonts w:cs="David" w:hint="cs"/>
          <w:sz w:val="24"/>
          <w:szCs w:val="24"/>
          <w:rtl/>
        </w:rPr>
        <w:t>בפרשתנו</w:t>
      </w:r>
      <w:r w:rsidRPr="00405BE7">
        <w:rPr>
          <w:rFonts w:cs="David"/>
          <w:sz w:val="24"/>
          <w:szCs w:val="24"/>
          <w:rtl/>
        </w:rPr>
        <w:t>, עקב סירובו של פרעה לשלח את עם ישראל,  ה' מכה את מצרים בעשר המכות. כידוע, שלוש המכות הראשונות, מכה אהרון ולא משה. וכך הסביר רבי תנחום במדרש: </w:t>
      </w:r>
      <w:r w:rsidRPr="00405BE7">
        <w:rPr>
          <w:rFonts w:cs="David" w:hint="cs"/>
          <w:sz w:val="24"/>
          <w:szCs w:val="24"/>
          <w:rtl/>
        </w:rPr>
        <w:t>"</w:t>
      </w:r>
      <w:r w:rsidRPr="00405BE7">
        <w:rPr>
          <w:rFonts w:cs="David" w:hint="cs"/>
          <w:b/>
          <w:bCs/>
          <w:sz w:val="24"/>
          <w:szCs w:val="24"/>
          <w:rtl/>
        </w:rPr>
        <w:t xml:space="preserve">ויאמר ה' אל משה אמור אל אהרן נטה את ידך" (שמות, ח', א). אמר רבי תנחום: "אמר לו הקדוש ברוך הוא למשה - המים </w:t>
      </w:r>
      <w:proofErr w:type="spellStart"/>
      <w:r w:rsidRPr="00405BE7">
        <w:rPr>
          <w:rFonts w:cs="David" w:hint="cs"/>
          <w:b/>
          <w:bCs/>
          <w:sz w:val="24"/>
          <w:szCs w:val="24"/>
          <w:rtl/>
        </w:rPr>
        <w:t>ששמרוך</w:t>
      </w:r>
      <w:proofErr w:type="spellEnd"/>
      <w:r w:rsidRPr="00405BE7">
        <w:rPr>
          <w:rFonts w:cs="David" w:hint="cs"/>
          <w:b/>
          <w:bCs/>
          <w:sz w:val="24"/>
          <w:szCs w:val="24"/>
          <w:rtl/>
        </w:rPr>
        <w:t xml:space="preserve"> בשעה שהושלכת ליאור לא ילקו על ידיך"...</w:t>
      </w:r>
    </w:p>
    <w:p w:rsidR="00E86801" w:rsidRDefault="00E86801" w:rsidP="00E86801">
      <w:pPr>
        <w:spacing w:line="360" w:lineRule="auto"/>
        <w:ind w:left="-1186"/>
        <w:jc w:val="both"/>
        <w:rPr>
          <w:rFonts w:cs="David"/>
          <w:b/>
          <w:bCs/>
          <w:sz w:val="24"/>
          <w:szCs w:val="24"/>
          <w:rtl/>
        </w:rPr>
      </w:pPr>
      <w:r w:rsidRPr="00405BE7">
        <w:rPr>
          <w:rFonts w:cs="David" w:hint="cs"/>
          <w:sz w:val="24"/>
          <w:szCs w:val="24"/>
          <w:rtl/>
        </w:rPr>
        <w:t>וכך גם לפני מכת כינים: "</w:t>
      </w:r>
      <w:r w:rsidRPr="00405BE7">
        <w:rPr>
          <w:rFonts w:cs="David" w:hint="cs"/>
          <w:b/>
          <w:bCs/>
          <w:sz w:val="24"/>
          <w:szCs w:val="24"/>
          <w:rtl/>
        </w:rPr>
        <w:t xml:space="preserve">ויאמר ה' אל משה אמור אל אהרן נטה את מטך </w:t>
      </w:r>
      <w:proofErr w:type="spellStart"/>
      <w:r w:rsidRPr="00405BE7">
        <w:rPr>
          <w:rFonts w:cs="David" w:hint="cs"/>
          <w:b/>
          <w:bCs/>
          <w:sz w:val="24"/>
          <w:szCs w:val="24"/>
          <w:rtl/>
        </w:rPr>
        <w:t>והך</w:t>
      </w:r>
      <w:proofErr w:type="spellEnd"/>
      <w:r w:rsidRPr="00405BE7">
        <w:rPr>
          <w:rFonts w:cs="David" w:hint="cs"/>
          <w:b/>
          <w:bCs/>
          <w:sz w:val="24"/>
          <w:szCs w:val="24"/>
          <w:rtl/>
        </w:rPr>
        <w:t xml:space="preserve"> את עפר הארץ" (שמות, ח', </w:t>
      </w:r>
      <w:proofErr w:type="spellStart"/>
      <w:r w:rsidRPr="00405BE7">
        <w:rPr>
          <w:rFonts w:cs="David" w:hint="cs"/>
          <w:b/>
          <w:bCs/>
          <w:sz w:val="24"/>
          <w:szCs w:val="24"/>
          <w:rtl/>
        </w:rPr>
        <w:t>יב</w:t>
      </w:r>
      <w:proofErr w:type="spellEnd"/>
      <w:r w:rsidRPr="00405BE7">
        <w:rPr>
          <w:rFonts w:cs="David" w:hint="cs"/>
          <w:b/>
          <w:bCs/>
          <w:sz w:val="24"/>
          <w:szCs w:val="24"/>
          <w:rtl/>
        </w:rPr>
        <w:t xml:space="preserve">). אמר רבי תנחום: אמר לו הקדוש ברוך הוא למשה - "עפר </w:t>
      </w:r>
      <w:proofErr w:type="spellStart"/>
      <w:r w:rsidRPr="00405BE7">
        <w:rPr>
          <w:rFonts w:cs="David" w:hint="cs"/>
          <w:b/>
          <w:bCs/>
          <w:sz w:val="24"/>
          <w:szCs w:val="24"/>
          <w:rtl/>
        </w:rPr>
        <w:t>שהיגן</w:t>
      </w:r>
      <w:proofErr w:type="spellEnd"/>
      <w:r w:rsidRPr="00405BE7">
        <w:rPr>
          <w:rFonts w:cs="David" w:hint="cs"/>
          <w:b/>
          <w:bCs/>
          <w:sz w:val="24"/>
          <w:szCs w:val="24"/>
          <w:rtl/>
        </w:rPr>
        <w:t xml:space="preserve"> עליך כשהרגת את המצרי אינו דין שילקה על ידך לפיכך לקו ג' מכות אלו על ידי אהרן"...</w:t>
      </w:r>
    </w:p>
    <w:p w:rsidR="00E86801" w:rsidRDefault="00E86801" w:rsidP="00E86801">
      <w:pPr>
        <w:spacing w:line="360" w:lineRule="auto"/>
        <w:ind w:left="-1186"/>
        <w:jc w:val="both"/>
        <w:rPr>
          <w:rFonts w:cs="David"/>
          <w:sz w:val="24"/>
          <w:szCs w:val="24"/>
          <w:rtl/>
        </w:rPr>
      </w:pPr>
      <w:r w:rsidRPr="001B6B60">
        <w:rPr>
          <w:rFonts w:cs="David" w:hint="cs"/>
          <w:b/>
          <w:bCs/>
          <w:sz w:val="24"/>
          <w:szCs w:val="24"/>
          <w:rtl/>
        </w:rPr>
        <w:t>השאלה המתבקשת היא- מדוע מידת הכרת הטוב  רלוואנטית לדומם?  לעפר? לדם? וכי היאור</w:t>
      </w:r>
      <w:r w:rsidRPr="00405BE7">
        <w:rPr>
          <w:rFonts w:cs="David" w:hint="cs"/>
          <w:sz w:val="24"/>
          <w:szCs w:val="24"/>
          <w:rtl/>
        </w:rPr>
        <w:t xml:space="preserve"> "מרגיש" שיש צורך לחוש כלפיו - הכרת הטוב ולא להכות אותו?  וכי הדומם "עשה לי טובה"? </w:t>
      </w:r>
      <w:r w:rsidRPr="00405BE7">
        <w:rPr>
          <w:rFonts w:cs="David"/>
          <w:sz w:val="24"/>
          <w:szCs w:val="24"/>
          <w:rtl/>
        </w:rPr>
        <w:t>האם ניתן לדבר על הכרת הטוב למים ולעפר, הרי הם אינם חשים דבר ואינם ברי דעת כלל וכלל?</w:t>
      </w:r>
      <w:r w:rsidRPr="00405BE7">
        <w:rPr>
          <w:rFonts w:cs="David" w:hint="cs"/>
          <w:sz w:val="24"/>
          <w:szCs w:val="24"/>
          <w:rtl/>
        </w:rPr>
        <w:t>??</w:t>
      </w:r>
      <w:r>
        <w:rPr>
          <w:rFonts w:cs="David" w:hint="cs"/>
          <w:sz w:val="24"/>
          <w:szCs w:val="24"/>
          <w:rtl/>
        </w:rPr>
        <w:t xml:space="preserve">  </w:t>
      </w:r>
      <w:r w:rsidRPr="00405BE7">
        <w:rPr>
          <w:rFonts w:cs="David"/>
          <w:sz w:val="24"/>
          <w:szCs w:val="24"/>
          <w:rtl/>
        </w:rPr>
        <w:t>אלא באמצעות מעשה זה, האדם מתחנך ומפנים בנפשו את ערך הכרת הטוב, ובנוסף גם מפתח את המסוגלות להתבונן תמיד בנקודות האור ולהפנות את המבט אל הטוב המקיף אותנו, ולא להתמקד בנקודות השליליות.</w:t>
      </w:r>
    </w:p>
    <w:p w:rsidR="003A7E33" w:rsidRDefault="003A7E33" w:rsidP="00E86801">
      <w:pPr>
        <w:spacing w:line="360" w:lineRule="auto"/>
        <w:ind w:left="-1186"/>
        <w:jc w:val="both"/>
        <w:rPr>
          <w:rFonts w:cs="David"/>
          <w:sz w:val="24"/>
          <w:szCs w:val="24"/>
          <w:rtl/>
        </w:rPr>
      </w:pPr>
    </w:p>
    <w:p w:rsidR="00F716CC" w:rsidRDefault="00F716CC" w:rsidP="00E86801">
      <w:pPr>
        <w:spacing w:line="360" w:lineRule="auto"/>
        <w:ind w:left="-1186"/>
        <w:jc w:val="both"/>
        <w:rPr>
          <w:rFonts w:cs="David"/>
          <w:sz w:val="24"/>
          <w:szCs w:val="24"/>
          <w:rtl/>
        </w:rPr>
      </w:pPr>
    </w:p>
    <w:p w:rsidR="00F716CC" w:rsidRDefault="00F716CC" w:rsidP="00E86801">
      <w:pPr>
        <w:spacing w:line="360" w:lineRule="auto"/>
        <w:ind w:left="-1186"/>
        <w:jc w:val="both"/>
        <w:rPr>
          <w:rFonts w:cs="David"/>
          <w:sz w:val="24"/>
          <w:szCs w:val="24"/>
          <w:rtl/>
        </w:rPr>
      </w:pPr>
    </w:p>
    <w:p w:rsidR="00F716CC" w:rsidRDefault="00F716CC" w:rsidP="00E86801">
      <w:pPr>
        <w:spacing w:line="360" w:lineRule="auto"/>
        <w:ind w:left="-1186"/>
        <w:jc w:val="both"/>
        <w:rPr>
          <w:rFonts w:cs="David"/>
          <w:sz w:val="24"/>
          <w:szCs w:val="24"/>
          <w:rtl/>
        </w:rPr>
      </w:pPr>
    </w:p>
    <w:p w:rsidR="003A7E33" w:rsidRDefault="003A7E33" w:rsidP="00E86801">
      <w:pPr>
        <w:spacing w:line="360" w:lineRule="auto"/>
        <w:ind w:left="-1186"/>
        <w:jc w:val="both"/>
        <w:rPr>
          <w:rFonts w:cs="David"/>
          <w:sz w:val="24"/>
          <w:szCs w:val="24"/>
          <w:rtl/>
        </w:rPr>
      </w:pPr>
    </w:p>
    <w:p w:rsidR="003A7E33" w:rsidRDefault="003A7E33" w:rsidP="00E86801">
      <w:pPr>
        <w:spacing w:line="360" w:lineRule="auto"/>
        <w:ind w:left="-1186"/>
        <w:jc w:val="both"/>
        <w:rPr>
          <w:rFonts w:cs="David"/>
          <w:sz w:val="24"/>
          <w:szCs w:val="24"/>
          <w:rtl/>
        </w:rPr>
      </w:pPr>
      <w:bookmarkStart w:id="0" w:name="_GoBack"/>
      <w:bookmarkEnd w:id="0"/>
    </w:p>
    <w:p w:rsidR="003A7E33" w:rsidRDefault="003A7E33" w:rsidP="00E86801">
      <w:pPr>
        <w:spacing w:line="360" w:lineRule="auto"/>
        <w:ind w:left="-1186"/>
        <w:jc w:val="both"/>
        <w:rPr>
          <w:rFonts w:cs="David"/>
          <w:sz w:val="24"/>
          <w:szCs w:val="24"/>
          <w:rtl/>
        </w:rPr>
      </w:pPr>
    </w:p>
    <w:p w:rsidR="00E86801" w:rsidRPr="00405BE7" w:rsidRDefault="00E86801" w:rsidP="00E86801">
      <w:pPr>
        <w:shd w:val="clear" w:color="auto" w:fill="FFFFFF"/>
        <w:spacing w:before="192" w:after="192" w:line="360" w:lineRule="auto"/>
        <w:ind w:left="-1186"/>
        <w:jc w:val="both"/>
        <w:rPr>
          <w:rFonts w:ascii="Arial" w:hAnsi="Arial" w:cs="David"/>
          <w:color w:val="222222"/>
          <w:sz w:val="24"/>
          <w:szCs w:val="24"/>
          <w:rtl/>
        </w:rPr>
      </w:pPr>
      <w:r w:rsidRPr="00405BE7">
        <w:rPr>
          <w:rFonts w:ascii="Arial" w:hAnsi="Arial" w:cs="David" w:hint="cs"/>
          <w:color w:val="222222"/>
          <w:sz w:val="24"/>
          <w:szCs w:val="24"/>
          <w:rtl/>
        </w:rPr>
        <w:t xml:space="preserve">הרב אליהו </w:t>
      </w:r>
      <w:proofErr w:type="spellStart"/>
      <w:r w:rsidRPr="00405BE7">
        <w:rPr>
          <w:rFonts w:ascii="Arial" w:hAnsi="Arial" w:cs="David" w:hint="cs"/>
          <w:color w:val="222222"/>
          <w:sz w:val="24"/>
          <w:szCs w:val="24"/>
          <w:rtl/>
        </w:rPr>
        <w:t>דסלר</w:t>
      </w:r>
      <w:proofErr w:type="spellEnd"/>
      <w:r w:rsidRPr="00405BE7">
        <w:rPr>
          <w:rFonts w:ascii="Arial" w:hAnsi="Arial" w:cs="David" w:hint="cs"/>
          <w:color w:val="222222"/>
          <w:sz w:val="24"/>
          <w:szCs w:val="24"/>
          <w:rtl/>
        </w:rPr>
        <w:t xml:space="preserve"> זצ"ל שהיה משגיח בישיבת כפר חסידים בספרו מכתב מאליהו חלק ג',  בפרק שעוסק בהכרת הטוב מעמיק בכך: "</w:t>
      </w:r>
      <w:r w:rsidRPr="00405BE7">
        <w:rPr>
          <w:rFonts w:ascii="Arial" w:hAnsi="Arial" w:cs="David" w:hint="cs"/>
          <w:b/>
          <w:bCs/>
          <w:color w:val="222222"/>
          <w:sz w:val="24"/>
          <w:szCs w:val="24"/>
          <w:rtl/>
        </w:rPr>
        <w:t>יסוד גדול ומקיף בכוחות הנפש של האדם מתגלה לנו בזה: כל מדות הנפש מושפעות ונפעלות על ידי הרגש, ולא רק על ידי השכל. לכן אם אין אנו מכירים טובה לדומם שנהנינו ממנו וכל שכן אם אנחנו מבזים אותו נפגע הרגש, שאינו מגיב רק בהתאם לחוקי ההיגיון. הרגש של בעל מעלת החסד, שרוצה אך לתת וליהנו</w:t>
      </w:r>
      <w:r w:rsidRPr="00405BE7">
        <w:rPr>
          <w:rFonts w:ascii="Arial" w:hAnsi="Arial" w:cs="David" w:hint="eastAsia"/>
          <w:b/>
          <w:bCs/>
          <w:color w:val="222222"/>
          <w:sz w:val="24"/>
          <w:szCs w:val="24"/>
          <w:rtl/>
        </w:rPr>
        <w:t>ת</w:t>
      </w:r>
      <w:r w:rsidRPr="00405BE7">
        <w:rPr>
          <w:rFonts w:ascii="Arial" w:hAnsi="Arial" w:cs="David" w:hint="cs"/>
          <w:b/>
          <w:bCs/>
          <w:color w:val="222222"/>
          <w:sz w:val="24"/>
          <w:szCs w:val="24"/>
          <w:rtl/>
        </w:rPr>
        <w:t xml:space="preserve"> אחרים, אסיר תודה הוא לכל אשר הפיק ממנו הנאה, בכל צורה שהיא, ואפילו לדומם. והכלל הוא: פגיעה ברגש משפיעה באופן ישיר על המידות וממילא נפגמת מדת הכרת הטוב</w:t>
      </w:r>
      <w:r w:rsidRPr="00405BE7">
        <w:rPr>
          <w:rFonts w:ascii="Arial" w:hAnsi="Arial" w:cs="David" w:hint="cs"/>
          <w:color w:val="222222"/>
          <w:sz w:val="24"/>
          <w:szCs w:val="24"/>
          <w:rtl/>
        </w:rPr>
        <w:t>."</w:t>
      </w:r>
    </w:p>
    <w:p w:rsidR="00E86801" w:rsidRPr="00405BE7" w:rsidRDefault="00E86801" w:rsidP="003A7E33">
      <w:pPr>
        <w:shd w:val="clear" w:color="auto" w:fill="FFFFFF"/>
        <w:spacing w:before="192" w:after="192" w:line="360" w:lineRule="auto"/>
        <w:ind w:left="-1186"/>
        <w:jc w:val="both"/>
        <w:rPr>
          <w:rFonts w:ascii="Arial" w:hAnsi="Arial" w:cs="David"/>
          <w:color w:val="222222"/>
          <w:sz w:val="24"/>
          <w:szCs w:val="24"/>
          <w:rtl/>
        </w:rPr>
      </w:pPr>
      <w:r w:rsidRPr="00405BE7">
        <w:rPr>
          <w:rFonts w:ascii="Arial" w:hAnsi="Arial" w:cs="David" w:hint="cs"/>
          <w:color w:val="222222"/>
          <w:sz w:val="24"/>
          <w:szCs w:val="24"/>
          <w:rtl/>
        </w:rPr>
        <w:t xml:space="preserve">הרב </w:t>
      </w:r>
      <w:proofErr w:type="spellStart"/>
      <w:r w:rsidRPr="00405BE7">
        <w:rPr>
          <w:rFonts w:ascii="Arial" w:hAnsi="Arial" w:cs="David" w:hint="cs"/>
          <w:color w:val="222222"/>
          <w:sz w:val="24"/>
          <w:szCs w:val="24"/>
          <w:rtl/>
        </w:rPr>
        <w:t>דסלר</w:t>
      </w:r>
      <w:proofErr w:type="spellEnd"/>
      <w:r w:rsidRPr="00405BE7">
        <w:rPr>
          <w:rFonts w:ascii="Arial" w:hAnsi="Arial" w:cs="David" w:hint="cs"/>
          <w:color w:val="222222"/>
          <w:sz w:val="24"/>
          <w:szCs w:val="24"/>
          <w:rtl/>
        </w:rPr>
        <w:t xml:space="preserve"> טוען שמידותיו של אדם נקנות והופכות להיות חלק ממנו, באופן מלא, המונע גם מהרגש. כשאדם הוא אוהב- הוא אוהב את הכול. הוא איש אוהב . אם משה רבנו היה מכה על היאור, היאור לא מרגיש כלום, אך מידת הכרת הטוב של משה רבנו הייתה נפגמת, משום שהיאור הציל את משה רבנו שתיבתו הייתה ביאור, ואם הוא יכה על היאור , הוא בעצמו יפגע במידת הכרת הטוב שבו .</w:t>
      </w:r>
    </w:p>
    <w:p w:rsidR="00E86801" w:rsidRDefault="00E86801" w:rsidP="003A7E33">
      <w:pPr>
        <w:shd w:val="clear" w:color="auto" w:fill="FFFFFF"/>
        <w:spacing w:before="192" w:after="192" w:line="360" w:lineRule="auto"/>
        <w:ind w:left="-1186"/>
        <w:jc w:val="both"/>
        <w:rPr>
          <w:rFonts w:cs="David"/>
          <w:sz w:val="24"/>
          <w:szCs w:val="24"/>
          <w:u w:val="single"/>
          <w:rtl/>
        </w:rPr>
      </w:pPr>
      <w:r w:rsidRPr="00405BE7">
        <w:rPr>
          <w:rFonts w:ascii="Arial" w:hAnsi="Arial" w:cs="David" w:hint="cs"/>
          <w:b/>
          <w:bCs/>
          <w:color w:val="222222"/>
          <w:sz w:val="24"/>
          <w:szCs w:val="24"/>
          <w:rtl/>
        </w:rPr>
        <w:t>אתן דוגמא נוספת בעניין זה</w:t>
      </w:r>
      <w:r w:rsidRPr="00405BE7">
        <w:rPr>
          <w:rFonts w:ascii="Arial" w:hAnsi="Arial" w:cs="David" w:hint="cs"/>
          <w:color w:val="222222"/>
          <w:sz w:val="24"/>
          <w:szCs w:val="24"/>
          <w:rtl/>
        </w:rPr>
        <w:t xml:space="preserve"> : </w:t>
      </w:r>
      <w:r w:rsidRPr="00405BE7">
        <w:rPr>
          <w:rFonts w:cs="David" w:hint="cs"/>
          <w:sz w:val="24"/>
          <w:szCs w:val="24"/>
          <w:rtl/>
        </w:rPr>
        <w:t xml:space="preserve">ה' </w:t>
      </w:r>
      <w:r w:rsidRPr="00405BE7">
        <w:rPr>
          <w:rFonts w:cs="David"/>
          <w:sz w:val="24"/>
          <w:szCs w:val="24"/>
          <w:rtl/>
        </w:rPr>
        <w:t xml:space="preserve"> מצווה את משה ללכת למצרים להושיע את ישראל. אך ע"פ המדרש משה מביע התנגדות אך ורק בגלל הכרת הטוב ליתרו חותנו! </w:t>
      </w:r>
      <w:r w:rsidRPr="00405BE7">
        <w:rPr>
          <w:rFonts w:cs="David" w:hint="cs"/>
          <w:sz w:val="24"/>
          <w:szCs w:val="24"/>
          <w:rtl/>
        </w:rPr>
        <w:t>משה מבקש מה' ללכת ליתרו ולבקש ממנ</w:t>
      </w:r>
      <w:r w:rsidRPr="00405BE7">
        <w:rPr>
          <w:rFonts w:cs="David"/>
          <w:sz w:val="24"/>
          <w:szCs w:val="24"/>
          <w:rtl/>
        </w:rPr>
        <w:t>ו</w:t>
      </w:r>
      <w:r w:rsidRPr="00405BE7">
        <w:rPr>
          <w:rFonts w:cs="David" w:hint="cs"/>
          <w:sz w:val="24"/>
          <w:szCs w:val="24"/>
          <w:rtl/>
        </w:rPr>
        <w:t xml:space="preserve"> אישור לרדת למצרים ואכן ה'</w:t>
      </w:r>
      <w:r w:rsidRPr="00405BE7">
        <w:rPr>
          <w:rFonts w:cs="David"/>
          <w:sz w:val="24"/>
          <w:szCs w:val="24"/>
          <w:rtl/>
        </w:rPr>
        <w:t xml:space="preserve"> מסכים עקרונית אתו, ולפיכך מורה לו לבקש את רשותו</w:t>
      </w:r>
      <w:r w:rsidRPr="00405BE7">
        <w:rPr>
          <w:rFonts w:cs="David" w:hint="cs"/>
          <w:sz w:val="24"/>
          <w:szCs w:val="24"/>
          <w:rtl/>
        </w:rPr>
        <w:t xml:space="preserve"> של יתרו.</w:t>
      </w:r>
    </w:p>
    <w:p w:rsidR="00E86801" w:rsidRDefault="00E86801" w:rsidP="003A7E33">
      <w:pPr>
        <w:shd w:val="clear" w:color="auto" w:fill="FFFFFF"/>
        <w:spacing w:before="192" w:after="192" w:line="360" w:lineRule="auto"/>
        <w:ind w:left="-1186"/>
        <w:rPr>
          <w:rFonts w:cs="David"/>
          <w:sz w:val="24"/>
          <w:szCs w:val="24"/>
          <w:rtl/>
        </w:rPr>
      </w:pPr>
      <w:r w:rsidRPr="00405BE7">
        <w:rPr>
          <w:rFonts w:cs="David"/>
          <w:sz w:val="24"/>
          <w:szCs w:val="24"/>
          <w:u w:val="single"/>
          <w:rtl/>
        </w:rPr>
        <w:t>וזה לשון המדרש</w:t>
      </w:r>
      <w:r w:rsidRPr="00405BE7">
        <w:rPr>
          <w:rFonts w:cs="David"/>
          <w:sz w:val="24"/>
          <w:szCs w:val="24"/>
          <w:rtl/>
        </w:rPr>
        <w:t>:</w:t>
      </w:r>
      <w:r w:rsidRPr="00405BE7">
        <w:rPr>
          <w:rFonts w:cs="David"/>
          <w:sz w:val="24"/>
          <w:szCs w:val="24"/>
          <w:rtl/>
        </w:rPr>
        <w:br/>
      </w:r>
      <w:r w:rsidRPr="00405BE7">
        <w:rPr>
          <w:rFonts w:cs="David"/>
          <w:b/>
          <w:bCs/>
          <w:sz w:val="24"/>
          <w:szCs w:val="24"/>
          <w:rtl/>
        </w:rPr>
        <w:t xml:space="preserve">בשעה </w:t>
      </w:r>
      <w:proofErr w:type="spellStart"/>
      <w:r w:rsidRPr="00405BE7">
        <w:rPr>
          <w:rFonts w:cs="David"/>
          <w:b/>
          <w:bCs/>
          <w:sz w:val="24"/>
          <w:szCs w:val="24"/>
          <w:rtl/>
        </w:rPr>
        <w:t>שא"ל</w:t>
      </w:r>
      <w:proofErr w:type="spellEnd"/>
      <w:r w:rsidRPr="00405BE7">
        <w:rPr>
          <w:rFonts w:cs="David"/>
          <w:b/>
          <w:bCs/>
          <w:sz w:val="24"/>
          <w:szCs w:val="24"/>
          <w:rtl/>
        </w:rPr>
        <w:t xml:space="preserve"> הקב"ה למשה: ועתה לכה ואשלחך אל פרעה. אמר ליה משה: </w:t>
      </w:r>
      <w:proofErr w:type="spellStart"/>
      <w:r w:rsidRPr="00405BE7">
        <w:rPr>
          <w:rFonts w:cs="David"/>
          <w:b/>
          <w:bCs/>
          <w:sz w:val="24"/>
          <w:szCs w:val="24"/>
          <w:rtl/>
        </w:rPr>
        <w:t>רבון</w:t>
      </w:r>
      <w:proofErr w:type="spellEnd"/>
      <w:r w:rsidRPr="00405BE7">
        <w:rPr>
          <w:rFonts w:cs="David"/>
          <w:b/>
          <w:bCs/>
          <w:sz w:val="24"/>
          <w:szCs w:val="24"/>
          <w:rtl/>
        </w:rPr>
        <w:t xml:space="preserve"> העולם איני יכול, מפני שקבלני יתרו ופתח לי את פתח ביתו ואני עמו כבן, ומי שהוא פותח פתחו </w:t>
      </w:r>
      <w:proofErr w:type="spellStart"/>
      <w:r w:rsidRPr="00405BE7">
        <w:rPr>
          <w:rFonts w:cs="David"/>
          <w:b/>
          <w:bCs/>
          <w:sz w:val="24"/>
          <w:szCs w:val="24"/>
          <w:rtl/>
        </w:rPr>
        <w:t>לחבירו</w:t>
      </w:r>
      <w:proofErr w:type="spellEnd"/>
      <w:r w:rsidRPr="00405BE7">
        <w:rPr>
          <w:rFonts w:cs="David"/>
          <w:b/>
          <w:bCs/>
          <w:sz w:val="24"/>
          <w:szCs w:val="24"/>
          <w:rtl/>
        </w:rPr>
        <w:t xml:space="preserve"> נפשו הוא חייב לו...ולא עוד, אלא כל הפותח פתח לחברו חייב בכבודו יותר מאביו ומאמו... וכך אמר משה לפני הקב"ה: ר</w:t>
      </w:r>
      <w:r w:rsidRPr="00405BE7">
        <w:rPr>
          <w:rFonts w:cs="David" w:hint="cs"/>
          <w:b/>
          <w:bCs/>
          <w:sz w:val="24"/>
          <w:szCs w:val="24"/>
          <w:rtl/>
        </w:rPr>
        <w:t>י</w:t>
      </w:r>
      <w:r w:rsidRPr="00405BE7">
        <w:rPr>
          <w:rFonts w:cs="David"/>
          <w:b/>
          <w:bCs/>
          <w:sz w:val="24"/>
          <w:szCs w:val="24"/>
          <w:rtl/>
        </w:rPr>
        <w:t>בון העולם קבלני יתרו ונהג בי כבוד אלך שלא ברשותו? לכך כתיב וילך משה וישב אל יתר חותנו</w:t>
      </w:r>
      <w:r w:rsidRPr="00405BE7">
        <w:rPr>
          <w:rFonts w:cs="David" w:hint="cs"/>
          <w:b/>
          <w:bCs/>
          <w:sz w:val="24"/>
          <w:szCs w:val="24"/>
          <w:rtl/>
        </w:rPr>
        <w:t>....</w:t>
      </w:r>
      <w:r w:rsidR="003A7E33">
        <w:rPr>
          <w:rFonts w:cs="David" w:hint="cs"/>
          <w:b/>
          <w:bCs/>
          <w:sz w:val="24"/>
          <w:szCs w:val="24"/>
          <w:rtl/>
        </w:rPr>
        <w:t xml:space="preserve">   (</w:t>
      </w:r>
      <w:r w:rsidRPr="00405BE7">
        <w:rPr>
          <w:rFonts w:cs="David"/>
          <w:b/>
          <w:bCs/>
          <w:sz w:val="24"/>
          <w:szCs w:val="24"/>
          <w:rtl/>
        </w:rPr>
        <w:t xml:space="preserve">מדרש </w:t>
      </w:r>
      <w:proofErr w:type="spellStart"/>
      <w:r w:rsidRPr="00405BE7">
        <w:rPr>
          <w:rFonts w:cs="David"/>
          <w:b/>
          <w:bCs/>
          <w:sz w:val="24"/>
          <w:szCs w:val="24"/>
          <w:rtl/>
        </w:rPr>
        <w:t>תנחומא</w:t>
      </w:r>
      <w:proofErr w:type="spellEnd"/>
      <w:r w:rsidRPr="00405BE7">
        <w:rPr>
          <w:rFonts w:cs="David"/>
          <w:b/>
          <w:bCs/>
          <w:sz w:val="24"/>
          <w:szCs w:val="24"/>
          <w:rtl/>
        </w:rPr>
        <w:t xml:space="preserve"> פרשת שמות סימן </w:t>
      </w:r>
      <w:proofErr w:type="spellStart"/>
      <w:r w:rsidRPr="00405BE7">
        <w:rPr>
          <w:rFonts w:cs="David"/>
          <w:b/>
          <w:bCs/>
          <w:sz w:val="24"/>
          <w:szCs w:val="24"/>
          <w:rtl/>
        </w:rPr>
        <w:t>טז</w:t>
      </w:r>
      <w:proofErr w:type="spellEnd"/>
      <w:r w:rsidRPr="00405BE7">
        <w:rPr>
          <w:rFonts w:cs="David"/>
          <w:b/>
          <w:bCs/>
          <w:sz w:val="24"/>
          <w:szCs w:val="24"/>
          <w:rtl/>
        </w:rPr>
        <w:t>)</w:t>
      </w:r>
    </w:p>
    <w:p w:rsidR="00E86801" w:rsidRPr="00405BE7" w:rsidRDefault="00E86801" w:rsidP="003A7E33">
      <w:pPr>
        <w:spacing w:line="360" w:lineRule="auto"/>
        <w:ind w:left="-1186"/>
        <w:jc w:val="both"/>
        <w:rPr>
          <w:rFonts w:cs="David"/>
          <w:sz w:val="24"/>
          <w:szCs w:val="24"/>
          <w:rtl/>
        </w:rPr>
      </w:pPr>
      <w:r w:rsidRPr="00405BE7">
        <w:rPr>
          <w:rFonts w:cs="David"/>
          <w:sz w:val="24"/>
          <w:szCs w:val="24"/>
          <w:rtl/>
        </w:rPr>
        <w:t>המכיר טובה קונה לעצמו מעלת עין טובה. הוא מתרגל להתבונן בנקודות האור ולא מתמקד בשלילה. כך יראה את הטוב שסובב אותו בעולם, את הטוב שבאנשים סביבו,</w:t>
      </w:r>
      <w:r w:rsidRPr="00405BE7">
        <w:rPr>
          <w:rFonts w:cs="David" w:hint="cs"/>
          <w:sz w:val="24"/>
          <w:szCs w:val="24"/>
          <w:rtl/>
        </w:rPr>
        <w:t xml:space="preserve"> </w:t>
      </w:r>
      <w:r w:rsidRPr="00405BE7">
        <w:rPr>
          <w:rFonts w:cs="David"/>
          <w:sz w:val="24"/>
          <w:szCs w:val="24"/>
          <w:rtl/>
        </w:rPr>
        <w:t xml:space="preserve">ולא פחות חשוב מכך את האור הטוב שבו עצמו. </w:t>
      </w:r>
    </w:p>
    <w:p w:rsidR="00E86801" w:rsidRPr="00405BE7" w:rsidRDefault="00E86801" w:rsidP="003A7E33">
      <w:pPr>
        <w:spacing w:line="360" w:lineRule="auto"/>
        <w:ind w:left="-1186"/>
        <w:jc w:val="both"/>
        <w:rPr>
          <w:rFonts w:cs="David"/>
          <w:rtl/>
        </w:rPr>
      </w:pPr>
      <w:r w:rsidRPr="00405BE7">
        <w:rPr>
          <w:rFonts w:cs="David"/>
          <w:sz w:val="24"/>
          <w:szCs w:val="24"/>
          <w:rtl/>
        </w:rPr>
        <w:t>אך באמת מידה חשובה זו של הכרת הטוב, מעבר לכך ש</w:t>
      </w:r>
      <w:r w:rsidRPr="00405BE7">
        <w:rPr>
          <w:rFonts w:cs="David" w:hint="cs"/>
          <w:sz w:val="24"/>
          <w:szCs w:val="24"/>
          <w:rtl/>
        </w:rPr>
        <w:t xml:space="preserve">היא </w:t>
      </w:r>
      <w:r w:rsidRPr="00405BE7">
        <w:rPr>
          <w:rFonts w:cs="David"/>
          <w:sz w:val="24"/>
          <w:szCs w:val="24"/>
          <w:rtl/>
        </w:rPr>
        <w:t>מוסרית וערכית היא מתבקשת ונחוצה, לאמיתו של דבר, ובסופו של הענ</w:t>
      </w:r>
      <w:r w:rsidRPr="00405BE7">
        <w:rPr>
          <w:rFonts w:cs="David" w:hint="cs"/>
          <w:sz w:val="24"/>
          <w:szCs w:val="24"/>
          <w:rtl/>
        </w:rPr>
        <w:t>י</w:t>
      </w:r>
      <w:r w:rsidRPr="00405BE7">
        <w:rPr>
          <w:rFonts w:cs="David"/>
          <w:sz w:val="24"/>
          <w:szCs w:val="24"/>
          <w:rtl/>
        </w:rPr>
        <w:t xml:space="preserve">ין </w:t>
      </w:r>
      <w:r w:rsidRPr="00405BE7">
        <w:rPr>
          <w:rFonts w:cs="David" w:hint="cs"/>
          <w:sz w:val="24"/>
          <w:szCs w:val="24"/>
          <w:rtl/>
        </w:rPr>
        <w:t>ו</w:t>
      </w:r>
      <w:r w:rsidRPr="00405BE7">
        <w:rPr>
          <w:rFonts w:cs="David"/>
          <w:sz w:val="24"/>
          <w:szCs w:val="24"/>
          <w:rtl/>
        </w:rPr>
        <w:t>מטיבה עם האדם עצמו. אומלל הוא בעל העין הרע ומאושר הוא המוצא את הטוב הגדול והמרובה הסובב אותו, הטוב שבו, הטוב שברעיו ובמשפחתו, הטוב הגדול והעצום של ריבונו של עולם.</w:t>
      </w:r>
    </w:p>
    <w:p w:rsidR="00E86801" w:rsidRDefault="00E86801" w:rsidP="00F716CC">
      <w:pPr>
        <w:spacing w:line="360" w:lineRule="auto"/>
        <w:ind w:left="-1186"/>
        <w:jc w:val="both"/>
        <w:rPr>
          <w:rFonts w:cs="David"/>
          <w:b/>
          <w:bCs/>
          <w:sz w:val="26"/>
          <w:szCs w:val="26"/>
          <w:rtl/>
        </w:rPr>
      </w:pPr>
      <w:r w:rsidRPr="00405BE7">
        <w:rPr>
          <w:rFonts w:cs="David" w:hint="cs"/>
          <w:b/>
          <w:bCs/>
          <w:sz w:val="24"/>
          <w:szCs w:val="24"/>
          <w:rtl/>
        </w:rPr>
        <w:t>מה למדנו מזה ????</w:t>
      </w:r>
      <w:r w:rsidR="003A7E33">
        <w:rPr>
          <w:rFonts w:cs="David" w:hint="cs"/>
          <w:b/>
          <w:bCs/>
          <w:sz w:val="24"/>
          <w:szCs w:val="24"/>
          <w:rtl/>
        </w:rPr>
        <w:t xml:space="preserve">     </w:t>
      </w:r>
      <w:r w:rsidRPr="00405BE7">
        <w:rPr>
          <w:rFonts w:cs="David" w:hint="cs"/>
          <w:b/>
          <w:bCs/>
          <w:sz w:val="24"/>
          <w:szCs w:val="24"/>
          <w:rtl/>
        </w:rPr>
        <w:t xml:space="preserve">כולנו צריכים לחזק את מידת הכרת הטוב. מידה זו עוזרת לנו להסתכל תמיד בעיניים טובות, בעיניים חיוביות על כל המעשים שנעשים סביבנו. </w:t>
      </w:r>
      <w:r>
        <w:rPr>
          <w:rFonts w:cs="David" w:hint="cs"/>
          <w:b/>
          <w:bCs/>
          <w:sz w:val="24"/>
          <w:szCs w:val="24"/>
          <w:rtl/>
        </w:rPr>
        <w:t xml:space="preserve">הסברתי לבנים שאדם שאומר תודה מתרגל לראות את הדברים בעין חיובית. </w:t>
      </w:r>
      <w:r w:rsidR="003A7E33">
        <w:rPr>
          <w:rFonts w:cs="David" w:hint="cs"/>
          <w:b/>
          <w:bCs/>
          <w:sz w:val="24"/>
          <w:szCs w:val="24"/>
          <w:rtl/>
        </w:rPr>
        <w:t xml:space="preserve">במשקפים חיוביות. </w:t>
      </w:r>
      <w:r>
        <w:rPr>
          <w:rFonts w:cs="David" w:hint="cs"/>
          <w:b/>
          <w:bCs/>
          <w:sz w:val="24"/>
          <w:szCs w:val="24"/>
          <w:rtl/>
        </w:rPr>
        <w:t xml:space="preserve">כשמשה לא מוכן להכות את היאור כיוון שהיאור הציל אותו בגיל קטן , זה לא שהוא רוצה לומר תודה לדבר דומם. משה רוצה להרגיל את עצמו לראות את הדברים בעין חיובית, ולכן הוא מרגיל </w:t>
      </w:r>
      <w:proofErr w:type="spellStart"/>
      <w:r>
        <w:rPr>
          <w:rFonts w:cs="David" w:hint="cs"/>
          <w:b/>
          <w:bCs/>
          <w:sz w:val="24"/>
          <w:szCs w:val="24"/>
          <w:rtl/>
        </w:rPr>
        <w:t>א"ע</w:t>
      </w:r>
      <w:proofErr w:type="spellEnd"/>
      <w:r>
        <w:rPr>
          <w:rFonts w:cs="David" w:hint="cs"/>
          <w:b/>
          <w:bCs/>
          <w:sz w:val="24"/>
          <w:szCs w:val="24"/>
          <w:rtl/>
        </w:rPr>
        <w:t xml:space="preserve"> לא להיות כפוי טובה גם כלפי דברים דוממים.</w:t>
      </w:r>
      <w:r w:rsidR="00F716CC">
        <w:rPr>
          <w:rFonts w:cs="David" w:hint="cs"/>
          <w:b/>
          <w:bCs/>
          <w:sz w:val="24"/>
          <w:szCs w:val="24"/>
          <w:rtl/>
        </w:rPr>
        <w:t xml:space="preserve">  </w:t>
      </w:r>
      <w:r w:rsidR="00F716CC">
        <w:rPr>
          <w:rFonts w:cs="David" w:hint="cs"/>
          <w:b/>
          <w:bCs/>
          <w:sz w:val="26"/>
          <w:szCs w:val="26"/>
          <w:rtl/>
        </w:rPr>
        <w:t>ב</w:t>
      </w:r>
      <w:r w:rsidR="003A7E33">
        <w:rPr>
          <w:rFonts w:cs="David" w:hint="cs"/>
          <w:b/>
          <w:bCs/>
          <w:sz w:val="26"/>
          <w:szCs w:val="26"/>
          <w:rtl/>
        </w:rPr>
        <w:t>ו</w:t>
      </w:r>
      <w:r w:rsidRPr="00733AD7">
        <w:rPr>
          <w:rFonts w:cs="David" w:hint="cs"/>
          <w:b/>
          <w:bCs/>
          <w:sz w:val="26"/>
          <w:szCs w:val="26"/>
          <w:rtl/>
        </w:rPr>
        <w:t>א</w:t>
      </w:r>
      <w:r w:rsidR="003A7E33">
        <w:rPr>
          <w:rFonts w:cs="David" w:hint="cs"/>
          <w:b/>
          <w:bCs/>
          <w:sz w:val="26"/>
          <w:szCs w:val="26"/>
          <w:rtl/>
        </w:rPr>
        <w:t>ו</w:t>
      </w:r>
      <w:r w:rsidRPr="00733AD7">
        <w:rPr>
          <w:rFonts w:cs="David" w:hint="cs"/>
          <w:b/>
          <w:bCs/>
          <w:sz w:val="26"/>
          <w:szCs w:val="26"/>
          <w:rtl/>
        </w:rPr>
        <w:t xml:space="preserve"> נתרגל לומר תודה רבה </w:t>
      </w:r>
      <w:r w:rsidR="003A7E33">
        <w:rPr>
          <w:rFonts w:cs="David" w:hint="cs"/>
          <w:b/>
          <w:bCs/>
          <w:sz w:val="26"/>
          <w:szCs w:val="26"/>
          <w:rtl/>
        </w:rPr>
        <w:t xml:space="preserve">לה' יתברך, </w:t>
      </w:r>
      <w:r w:rsidRPr="00733AD7">
        <w:rPr>
          <w:rFonts w:cs="David" w:hint="cs"/>
          <w:b/>
          <w:bCs/>
          <w:sz w:val="26"/>
          <w:szCs w:val="26"/>
          <w:rtl/>
        </w:rPr>
        <w:t>להורים, למורים ולחברים ואם נתרגל לכך נוכל לראות את העולם תמיד באור חיובי.</w:t>
      </w:r>
    </w:p>
    <w:p w:rsidR="003A7E33" w:rsidRDefault="003A7E33" w:rsidP="00E86801">
      <w:pPr>
        <w:spacing w:line="360" w:lineRule="auto"/>
        <w:ind w:left="-1186"/>
        <w:jc w:val="both"/>
        <w:rPr>
          <w:rFonts w:cs="David"/>
          <w:b/>
          <w:bCs/>
          <w:sz w:val="26"/>
          <w:szCs w:val="26"/>
          <w:rtl/>
        </w:rPr>
      </w:pPr>
    </w:p>
    <w:p w:rsidR="00F716CC" w:rsidRDefault="00F716CC" w:rsidP="003A7E33">
      <w:pPr>
        <w:spacing w:line="360" w:lineRule="auto"/>
        <w:ind w:left="-1186"/>
        <w:jc w:val="center"/>
        <w:rPr>
          <w:rFonts w:cs="David"/>
          <w:b/>
          <w:bCs/>
          <w:sz w:val="26"/>
          <w:szCs w:val="26"/>
          <w:rtl/>
        </w:rPr>
      </w:pPr>
    </w:p>
    <w:p w:rsidR="00F716CC" w:rsidRDefault="00F716CC" w:rsidP="003A7E33">
      <w:pPr>
        <w:spacing w:line="360" w:lineRule="auto"/>
        <w:ind w:left="-1186"/>
        <w:jc w:val="center"/>
        <w:rPr>
          <w:rFonts w:cs="David"/>
          <w:b/>
          <w:bCs/>
          <w:sz w:val="26"/>
          <w:szCs w:val="26"/>
          <w:rtl/>
        </w:rPr>
      </w:pPr>
    </w:p>
    <w:p w:rsidR="00F716CC" w:rsidRDefault="00F716CC" w:rsidP="003A7E33">
      <w:pPr>
        <w:spacing w:line="360" w:lineRule="auto"/>
        <w:ind w:left="-1186"/>
        <w:jc w:val="center"/>
        <w:rPr>
          <w:rFonts w:cs="David"/>
          <w:b/>
          <w:bCs/>
          <w:sz w:val="26"/>
          <w:szCs w:val="26"/>
          <w:rtl/>
        </w:rPr>
      </w:pPr>
    </w:p>
    <w:p w:rsidR="00F716CC" w:rsidRDefault="00F716CC" w:rsidP="003A7E33">
      <w:pPr>
        <w:spacing w:line="360" w:lineRule="auto"/>
        <w:ind w:left="-1186"/>
        <w:jc w:val="center"/>
        <w:rPr>
          <w:rFonts w:cs="David"/>
          <w:b/>
          <w:bCs/>
          <w:sz w:val="26"/>
          <w:szCs w:val="26"/>
          <w:rtl/>
        </w:rPr>
      </w:pPr>
    </w:p>
    <w:p w:rsidR="003A7E33" w:rsidRDefault="003A7E33" w:rsidP="003A7E33">
      <w:pPr>
        <w:spacing w:line="360" w:lineRule="auto"/>
        <w:ind w:left="-1186"/>
        <w:jc w:val="center"/>
        <w:rPr>
          <w:rFonts w:cs="David" w:hint="cs"/>
          <w:b/>
          <w:bCs/>
          <w:sz w:val="26"/>
          <w:szCs w:val="26"/>
          <w:rtl/>
        </w:rPr>
      </w:pPr>
      <w:r>
        <w:rPr>
          <w:rFonts w:cs="David" w:hint="cs"/>
          <w:b/>
          <w:bCs/>
          <w:sz w:val="26"/>
          <w:szCs w:val="26"/>
          <w:rtl/>
        </w:rPr>
        <w:t>שבת שלום ומבורך ובשורות טובות</w:t>
      </w:r>
    </w:p>
    <w:p w:rsidR="003A7E33" w:rsidRDefault="003A7E33" w:rsidP="003A7E33">
      <w:pPr>
        <w:spacing w:line="360" w:lineRule="auto"/>
        <w:ind w:left="-1186"/>
        <w:jc w:val="center"/>
        <w:rPr>
          <w:rFonts w:cs="David"/>
          <w:sz w:val="24"/>
          <w:szCs w:val="24"/>
          <w:rtl/>
        </w:rPr>
      </w:pPr>
      <w:r>
        <w:rPr>
          <w:rFonts w:cs="David" w:hint="cs"/>
          <w:b/>
          <w:bCs/>
          <w:sz w:val="26"/>
          <w:szCs w:val="26"/>
          <w:rtl/>
        </w:rPr>
        <w:t xml:space="preserve">חודש טוב </w:t>
      </w:r>
      <w:r>
        <w:rPr>
          <w:rFonts w:cs="David"/>
          <w:b/>
          <w:bCs/>
          <w:sz w:val="26"/>
          <w:szCs w:val="26"/>
          <w:rtl/>
        </w:rPr>
        <w:t>–</w:t>
      </w:r>
      <w:r>
        <w:rPr>
          <w:rFonts w:cs="David" w:hint="cs"/>
          <w:b/>
          <w:bCs/>
          <w:sz w:val="26"/>
          <w:szCs w:val="26"/>
          <w:rtl/>
        </w:rPr>
        <w:t xml:space="preserve"> </w:t>
      </w:r>
      <w:r>
        <w:rPr>
          <w:rFonts w:cs="David" w:hint="cs"/>
          <w:b/>
          <w:bCs/>
          <w:sz w:val="28"/>
          <w:szCs w:val="28"/>
          <w:rtl/>
        </w:rPr>
        <w:t>ש</w:t>
      </w:r>
      <w:r w:rsidRPr="003A7E33">
        <w:rPr>
          <w:rFonts w:cs="David" w:hint="cs"/>
          <w:sz w:val="24"/>
          <w:szCs w:val="24"/>
          <w:rtl/>
        </w:rPr>
        <w:t>יהיו</w:t>
      </w:r>
      <w:r>
        <w:rPr>
          <w:rFonts w:cs="David" w:hint="cs"/>
          <w:b/>
          <w:bCs/>
          <w:sz w:val="24"/>
          <w:szCs w:val="24"/>
          <w:rtl/>
        </w:rPr>
        <w:t xml:space="preserve"> </w:t>
      </w:r>
      <w:r>
        <w:rPr>
          <w:rFonts w:cs="David" w:hint="cs"/>
          <w:b/>
          <w:bCs/>
          <w:sz w:val="28"/>
          <w:szCs w:val="28"/>
          <w:rtl/>
        </w:rPr>
        <w:t>ב</w:t>
      </w:r>
      <w:r w:rsidRPr="003A7E33">
        <w:rPr>
          <w:rFonts w:cs="David" w:hint="cs"/>
          <w:sz w:val="24"/>
          <w:szCs w:val="24"/>
          <w:rtl/>
        </w:rPr>
        <w:t>שורות</w:t>
      </w:r>
      <w:r>
        <w:rPr>
          <w:rFonts w:cs="David" w:hint="cs"/>
          <w:b/>
          <w:bCs/>
          <w:sz w:val="28"/>
          <w:szCs w:val="28"/>
          <w:rtl/>
        </w:rPr>
        <w:t xml:space="preserve"> ט</w:t>
      </w:r>
      <w:r>
        <w:rPr>
          <w:rFonts w:cs="David" w:hint="cs"/>
          <w:sz w:val="24"/>
          <w:szCs w:val="24"/>
          <w:rtl/>
        </w:rPr>
        <w:t>ובות</w:t>
      </w:r>
    </w:p>
    <w:p w:rsidR="003A7E33" w:rsidRDefault="003A7E33" w:rsidP="003A7E33">
      <w:pPr>
        <w:spacing w:line="360" w:lineRule="auto"/>
        <w:ind w:left="-1186"/>
        <w:jc w:val="center"/>
        <w:rPr>
          <w:rFonts w:cs="David"/>
          <w:sz w:val="24"/>
          <w:szCs w:val="24"/>
          <w:rtl/>
        </w:rPr>
      </w:pPr>
      <w:r>
        <w:rPr>
          <w:rFonts w:cs="David" w:hint="cs"/>
          <w:b/>
          <w:bCs/>
          <w:sz w:val="26"/>
          <w:szCs w:val="26"/>
          <w:rtl/>
        </w:rPr>
        <w:t>אוהבכם ומוקירכם</w:t>
      </w:r>
    </w:p>
    <w:p w:rsidR="003A7E33" w:rsidRPr="003A7E33" w:rsidRDefault="003A7E33" w:rsidP="003A7E33">
      <w:pPr>
        <w:spacing w:line="360" w:lineRule="auto"/>
        <w:ind w:left="-1186"/>
        <w:jc w:val="center"/>
        <w:rPr>
          <w:rFonts w:cs="David"/>
          <w:sz w:val="24"/>
          <w:szCs w:val="24"/>
          <w:rtl/>
        </w:rPr>
      </w:pPr>
      <w:r>
        <w:rPr>
          <w:rFonts w:cs="David" w:hint="cs"/>
          <w:sz w:val="24"/>
          <w:szCs w:val="24"/>
          <w:rtl/>
        </w:rPr>
        <w:t xml:space="preserve">שרגא </w:t>
      </w:r>
      <w:proofErr w:type="spellStart"/>
      <w:r>
        <w:rPr>
          <w:rFonts w:cs="David" w:hint="cs"/>
          <w:sz w:val="24"/>
          <w:szCs w:val="24"/>
          <w:rtl/>
        </w:rPr>
        <w:t>פרוכטר</w:t>
      </w:r>
      <w:proofErr w:type="spellEnd"/>
      <w:r>
        <w:rPr>
          <w:rFonts w:cs="David" w:hint="cs"/>
          <w:sz w:val="24"/>
          <w:szCs w:val="24"/>
          <w:rtl/>
        </w:rPr>
        <w:t xml:space="preserve"> </w:t>
      </w:r>
      <w:r>
        <w:rPr>
          <w:rFonts w:cs="David"/>
          <w:sz w:val="24"/>
          <w:szCs w:val="24"/>
          <w:rtl/>
        </w:rPr>
        <w:t>–</w:t>
      </w:r>
      <w:r>
        <w:rPr>
          <w:rFonts w:cs="David" w:hint="cs"/>
          <w:sz w:val="24"/>
          <w:szCs w:val="24"/>
          <w:rtl/>
        </w:rPr>
        <w:t xml:space="preserve"> ראש הישיבה</w:t>
      </w:r>
    </w:p>
    <w:p w:rsidR="00021B22" w:rsidRPr="00E86801" w:rsidRDefault="00021B22" w:rsidP="00E86801">
      <w:pPr>
        <w:ind w:left="-1186"/>
        <w:rPr>
          <w:rtl/>
        </w:rPr>
      </w:pPr>
    </w:p>
    <w:sectPr w:rsidR="00021B22" w:rsidRPr="00E86801"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F3A" w:rsidRDefault="00E75F3A" w:rsidP="006A433B">
      <w:pPr>
        <w:spacing w:after="0" w:line="240" w:lineRule="auto"/>
      </w:pPr>
      <w:r>
        <w:separator/>
      </w:r>
    </w:p>
  </w:endnote>
  <w:endnote w:type="continuationSeparator" w:id="0">
    <w:p w:rsidR="00E75F3A" w:rsidRDefault="00E75F3A"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F3A" w:rsidRDefault="00E75F3A" w:rsidP="006A433B">
      <w:pPr>
        <w:spacing w:after="0" w:line="240" w:lineRule="auto"/>
      </w:pPr>
      <w:r>
        <w:separator/>
      </w:r>
    </w:p>
  </w:footnote>
  <w:footnote w:type="continuationSeparator" w:id="0">
    <w:p w:rsidR="00E75F3A" w:rsidRDefault="00E75F3A"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E75F3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E75F3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E75F3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A6A657B"/>
    <w:multiLevelType w:val="multilevel"/>
    <w:tmpl w:val="CFDC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3"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4"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6"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8"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1"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4"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5"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7"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269C9"/>
    <w:multiLevelType w:val="multilevel"/>
    <w:tmpl w:val="0D3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1"/>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1"/>
  </w:num>
  <w:num w:numId="7">
    <w:abstractNumId w:val="8"/>
  </w:num>
  <w:num w:numId="8">
    <w:abstractNumId w:val="23"/>
  </w:num>
  <w:num w:numId="9">
    <w:abstractNumId w:val="27"/>
  </w:num>
  <w:num w:numId="10">
    <w:abstractNumId w:val="6"/>
  </w:num>
  <w:num w:numId="11">
    <w:abstractNumId w:val="3"/>
  </w:num>
  <w:num w:numId="12">
    <w:abstractNumId w:val="14"/>
  </w:num>
  <w:num w:numId="13">
    <w:abstractNumId w:val="19"/>
  </w:num>
  <w:num w:numId="14">
    <w:abstractNumId w:val="16"/>
  </w:num>
  <w:num w:numId="15">
    <w:abstractNumId w:val="25"/>
  </w:num>
  <w:num w:numId="16">
    <w:abstractNumId w:val="18"/>
  </w:num>
  <w:num w:numId="17">
    <w:abstractNumId w:val="2"/>
  </w:num>
  <w:num w:numId="18">
    <w:abstractNumId w:val="20"/>
  </w:num>
  <w:num w:numId="19">
    <w:abstractNumId w:val="17"/>
  </w:num>
  <w:num w:numId="20">
    <w:abstractNumId w:val="4"/>
  </w:num>
  <w:num w:numId="21">
    <w:abstractNumId w:val="29"/>
  </w:num>
  <w:num w:numId="22">
    <w:abstractNumId w:val="9"/>
  </w:num>
  <w:num w:numId="23">
    <w:abstractNumId w:val="13"/>
  </w:num>
  <w:num w:numId="24">
    <w:abstractNumId w:val="24"/>
  </w:num>
  <w:num w:numId="25">
    <w:abstractNumId w:val="15"/>
  </w:num>
  <w:num w:numId="26">
    <w:abstractNumId w:val="5"/>
  </w:num>
  <w:num w:numId="27">
    <w:abstractNumId w:val="0"/>
  </w:num>
  <w:num w:numId="28">
    <w:abstractNumId w:val="1"/>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58F4"/>
    <w:rsid w:val="00032D49"/>
    <w:rsid w:val="00035EA3"/>
    <w:rsid w:val="00040CCC"/>
    <w:rsid w:val="00077735"/>
    <w:rsid w:val="00084D9D"/>
    <w:rsid w:val="00092F92"/>
    <w:rsid w:val="0009575E"/>
    <w:rsid w:val="000A2805"/>
    <w:rsid w:val="000A5F19"/>
    <w:rsid w:val="000B3152"/>
    <w:rsid w:val="000D150F"/>
    <w:rsid w:val="000D6D97"/>
    <w:rsid w:val="000E2718"/>
    <w:rsid w:val="000E709E"/>
    <w:rsid w:val="000F35BA"/>
    <w:rsid w:val="000F7AF7"/>
    <w:rsid w:val="0013203A"/>
    <w:rsid w:val="00146B50"/>
    <w:rsid w:val="00150D4F"/>
    <w:rsid w:val="001805F4"/>
    <w:rsid w:val="001A2C55"/>
    <w:rsid w:val="001A41B3"/>
    <w:rsid w:val="001B12AE"/>
    <w:rsid w:val="001B6E1D"/>
    <w:rsid w:val="001C704B"/>
    <w:rsid w:val="001E3A11"/>
    <w:rsid w:val="00222740"/>
    <w:rsid w:val="00222952"/>
    <w:rsid w:val="00253323"/>
    <w:rsid w:val="002F0E8B"/>
    <w:rsid w:val="002F558A"/>
    <w:rsid w:val="003108B2"/>
    <w:rsid w:val="00347A10"/>
    <w:rsid w:val="003770C6"/>
    <w:rsid w:val="003771A6"/>
    <w:rsid w:val="003A5512"/>
    <w:rsid w:val="003A7E33"/>
    <w:rsid w:val="003C7CAF"/>
    <w:rsid w:val="003D4DDF"/>
    <w:rsid w:val="003D772C"/>
    <w:rsid w:val="003F5730"/>
    <w:rsid w:val="0041303D"/>
    <w:rsid w:val="004235D9"/>
    <w:rsid w:val="004344A0"/>
    <w:rsid w:val="00465BF4"/>
    <w:rsid w:val="004710A4"/>
    <w:rsid w:val="00474614"/>
    <w:rsid w:val="00476730"/>
    <w:rsid w:val="004C31E2"/>
    <w:rsid w:val="004D76DB"/>
    <w:rsid w:val="004E1C86"/>
    <w:rsid w:val="004F5FC7"/>
    <w:rsid w:val="004F715B"/>
    <w:rsid w:val="00503410"/>
    <w:rsid w:val="005455DE"/>
    <w:rsid w:val="005660B6"/>
    <w:rsid w:val="005700A4"/>
    <w:rsid w:val="00585AFE"/>
    <w:rsid w:val="005A1C96"/>
    <w:rsid w:val="005A20FD"/>
    <w:rsid w:val="005D00CC"/>
    <w:rsid w:val="005E0FAD"/>
    <w:rsid w:val="006111A0"/>
    <w:rsid w:val="006259A9"/>
    <w:rsid w:val="00643B1B"/>
    <w:rsid w:val="00643CE1"/>
    <w:rsid w:val="00646496"/>
    <w:rsid w:val="006765C4"/>
    <w:rsid w:val="006A1A7C"/>
    <w:rsid w:val="006A433B"/>
    <w:rsid w:val="006B21A8"/>
    <w:rsid w:val="006C22FE"/>
    <w:rsid w:val="006C5F98"/>
    <w:rsid w:val="006D1B58"/>
    <w:rsid w:val="007055E3"/>
    <w:rsid w:val="007124D3"/>
    <w:rsid w:val="00714C88"/>
    <w:rsid w:val="00770ABA"/>
    <w:rsid w:val="0077741E"/>
    <w:rsid w:val="007A228C"/>
    <w:rsid w:val="007B317D"/>
    <w:rsid w:val="007B3D95"/>
    <w:rsid w:val="007C4251"/>
    <w:rsid w:val="007D6F29"/>
    <w:rsid w:val="007D7270"/>
    <w:rsid w:val="008041CD"/>
    <w:rsid w:val="00813E7F"/>
    <w:rsid w:val="00836A73"/>
    <w:rsid w:val="00881877"/>
    <w:rsid w:val="0088363D"/>
    <w:rsid w:val="00895733"/>
    <w:rsid w:val="00895C43"/>
    <w:rsid w:val="008A009F"/>
    <w:rsid w:val="008A3922"/>
    <w:rsid w:val="008B2871"/>
    <w:rsid w:val="008C0647"/>
    <w:rsid w:val="008D3E3F"/>
    <w:rsid w:val="008E1275"/>
    <w:rsid w:val="008F79BC"/>
    <w:rsid w:val="00934134"/>
    <w:rsid w:val="0093698F"/>
    <w:rsid w:val="00936D58"/>
    <w:rsid w:val="00945B20"/>
    <w:rsid w:val="009A7981"/>
    <w:rsid w:val="009D002A"/>
    <w:rsid w:val="00A24078"/>
    <w:rsid w:val="00A3375F"/>
    <w:rsid w:val="00A62F36"/>
    <w:rsid w:val="00AB6F77"/>
    <w:rsid w:val="00AC567A"/>
    <w:rsid w:val="00B16C26"/>
    <w:rsid w:val="00B223EF"/>
    <w:rsid w:val="00B334E5"/>
    <w:rsid w:val="00B46B12"/>
    <w:rsid w:val="00B47A55"/>
    <w:rsid w:val="00B54A2A"/>
    <w:rsid w:val="00B55853"/>
    <w:rsid w:val="00BF51BB"/>
    <w:rsid w:val="00BF6F9C"/>
    <w:rsid w:val="00C25F6B"/>
    <w:rsid w:val="00C746CF"/>
    <w:rsid w:val="00CB0F3F"/>
    <w:rsid w:val="00CC0B20"/>
    <w:rsid w:val="00CF035F"/>
    <w:rsid w:val="00D15E26"/>
    <w:rsid w:val="00D35D33"/>
    <w:rsid w:val="00D51365"/>
    <w:rsid w:val="00D618CC"/>
    <w:rsid w:val="00D747B3"/>
    <w:rsid w:val="00D77255"/>
    <w:rsid w:val="00DB73A4"/>
    <w:rsid w:val="00E37507"/>
    <w:rsid w:val="00E37C10"/>
    <w:rsid w:val="00E45732"/>
    <w:rsid w:val="00E57A02"/>
    <w:rsid w:val="00E71714"/>
    <w:rsid w:val="00E75F3A"/>
    <w:rsid w:val="00E778F0"/>
    <w:rsid w:val="00E83151"/>
    <w:rsid w:val="00E86801"/>
    <w:rsid w:val="00EB109F"/>
    <w:rsid w:val="00EC02CD"/>
    <w:rsid w:val="00ED3C4C"/>
    <w:rsid w:val="00EE2FFE"/>
    <w:rsid w:val="00EE405A"/>
    <w:rsid w:val="00F27DC1"/>
    <w:rsid w:val="00F33DDC"/>
    <w:rsid w:val="00F369E6"/>
    <w:rsid w:val="00F716CC"/>
    <w:rsid w:val="00F84566"/>
    <w:rsid w:val="00F84832"/>
    <w:rsid w:val="00F91C60"/>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1044596206">
      <w:bodyDiv w:val="1"/>
      <w:marLeft w:val="0"/>
      <w:marRight w:val="0"/>
      <w:marTop w:val="0"/>
      <w:marBottom w:val="0"/>
      <w:divBdr>
        <w:top w:val="none" w:sz="0" w:space="0" w:color="auto"/>
        <w:left w:val="none" w:sz="0" w:space="0" w:color="auto"/>
        <w:bottom w:val="none" w:sz="0" w:space="0" w:color="auto"/>
        <w:right w:val="none" w:sz="0" w:space="0" w:color="auto"/>
      </w:divBdr>
    </w:div>
    <w:div w:id="1215965366">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1974366159">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DF30-6167-4B55-815E-7517AB36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1576</Words>
  <Characters>7880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48</cp:revision>
  <cp:lastPrinted>2022-12-24T20:03:00Z</cp:lastPrinted>
  <dcterms:created xsi:type="dcterms:W3CDTF">2024-01-11T18:11:00Z</dcterms:created>
  <dcterms:modified xsi:type="dcterms:W3CDTF">2024-01-11T19:14:00Z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