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72C" w:rsidRDefault="006B21A8" w:rsidP="004B2872">
      <w:pPr>
        <w:spacing w:line="360" w:lineRule="auto"/>
        <w:ind w:left="-1186"/>
        <w:jc w:val="both"/>
        <w:rPr>
          <w:rFonts w:cs="David" w:hint="cs"/>
          <w:rtl/>
        </w:rPr>
      </w:pPr>
      <w:r w:rsidRPr="007B3D95">
        <w:rPr>
          <w:rFonts w:cs="David" w:hint="cs"/>
          <w:rtl/>
        </w:rPr>
        <w:t xml:space="preserve">בס"ד , </w:t>
      </w:r>
      <w:r w:rsidR="004B2872">
        <w:rPr>
          <w:rFonts w:cs="David" w:hint="cs"/>
          <w:rtl/>
        </w:rPr>
        <w:t>אייר תשפ"ד , שבת פרשת בהר , ערב ל"ג בעומר</w:t>
      </w:r>
    </w:p>
    <w:p w:rsidR="004B2872" w:rsidRDefault="004B2872" w:rsidP="004B2872">
      <w:pPr>
        <w:spacing w:line="360" w:lineRule="auto"/>
        <w:ind w:left="-1044"/>
        <w:jc w:val="both"/>
        <w:rPr>
          <w:rFonts w:cs="David"/>
          <w:rtl/>
        </w:rPr>
      </w:pPr>
    </w:p>
    <w:p w:rsidR="004B2872" w:rsidRDefault="004B2872" w:rsidP="004B2872">
      <w:pPr>
        <w:ind w:left="-1186"/>
        <w:rPr>
          <w:rFonts w:cs="David"/>
          <w:sz w:val="24"/>
          <w:szCs w:val="24"/>
          <w:rtl/>
        </w:rPr>
      </w:pPr>
      <w:r>
        <w:rPr>
          <w:rFonts w:cs="David" w:hint="cs"/>
          <w:sz w:val="24"/>
          <w:szCs w:val="24"/>
          <w:rtl/>
        </w:rPr>
        <w:t xml:space="preserve">שלום וברכה </w:t>
      </w:r>
    </w:p>
    <w:p w:rsidR="004B2872" w:rsidRDefault="004B2872" w:rsidP="004B2872">
      <w:pPr>
        <w:ind w:left="-1186"/>
        <w:rPr>
          <w:rFonts w:cs="David"/>
          <w:sz w:val="24"/>
          <w:szCs w:val="24"/>
          <w:rtl/>
        </w:rPr>
      </w:pPr>
      <w:r>
        <w:rPr>
          <w:rFonts w:cs="David" w:hint="cs"/>
          <w:sz w:val="24"/>
          <w:szCs w:val="24"/>
          <w:rtl/>
        </w:rPr>
        <w:t>להורי הישיבה והבנים היקרים מאוד.</w:t>
      </w:r>
    </w:p>
    <w:p w:rsidR="008C12B2" w:rsidRDefault="008C12B2" w:rsidP="004B2872">
      <w:pPr>
        <w:ind w:left="-1186"/>
        <w:rPr>
          <w:rFonts w:cs="David"/>
          <w:sz w:val="24"/>
          <w:szCs w:val="24"/>
          <w:rtl/>
        </w:rPr>
      </w:pPr>
    </w:p>
    <w:p w:rsidR="008C12B2" w:rsidRPr="008C12B2" w:rsidRDefault="008C12B2" w:rsidP="008C12B2">
      <w:pPr>
        <w:shd w:val="clear" w:color="auto" w:fill="FFFFFF"/>
        <w:spacing w:after="0" w:line="360" w:lineRule="auto"/>
        <w:ind w:left="-1327"/>
        <w:jc w:val="both"/>
        <w:rPr>
          <w:rFonts w:ascii="David" w:eastAsia="Times New Roman" w:hAnsi="David" w:cs="David"/>
          <w:color w:val="222222"/>
          <w:sz w:val="24"/>
          <w:szCs w:val="24"/>
        </w:rPr>
      </w:pPr>
      <w:r w:rsidRPr="008C12B2">
        <w:rPr>
          <w:rFonts w:ascii="David" w:eastAsia="Times New Roman" w:hAnsi="David" w:cs="David"/>
          <w:b/>
          <w:bCs/>
          <w:color w:val="222222"/>
          <w:sz w:val="28"/>
          <w:szCs w:val="28"/>
          <w:highlight w:val="yellow"/>
          <w:rtl/>
        </w:rPr>
        <w:t>מלחמת חרבות ברזל.</w:t>
      </w:r>
      <w:r w:rsidRPr="008C12B2">
        <w:rPr>
          <w:rFonts w:ascii="David" w:eastAsia="Times New Roman" w:hAnsi="David" w:cs="David"/>
          <w:b/>
          <w:bCs/>
          <w:color w:val="222222"/>
          <w:sz w:val="24"/>
          <w:szCs w:val="24"/>
          <w:rtl/>
        </w:rPr>
        <w:t> </w:t>
      </w:r>
      <w:r w:rsidRPr="008C12B2">
        <w:rPr>
          <w:rFonts w:ascii="David" w:eastAsia="Times New Roman" w:hAnsi="David" w:cs="David"/>
          <w:color w:val="222222"/>
          <w:sz w:val="24"/>
          <w:szCs w:val="24"/>
          <w:rtl/>
        </w:rPr>
        <w:t>צה"ל מעמיק את אחיזתו ברפיח ושולט כבר על 70 אחוז מציר פילדלפי. כוחות נוספים עוסקים בפעילויות ממוקדות בכל רחבי הרצועה. בצפון מתנהלת מלחמה  בלתי פוסקת של חיל האו</w:t>
      </w:r>
      <w:r>
        <w:rPr>
          <w:rFonts w:ascii="David" w:eastAsia="Times New Roman" w:hAnsi="David" w:cs="David" w:hint="cs"/>
          <w:color w:val="222222"/>
          <w:sz w:val="24"/>
          <w:szCs w:val="24"/>
          <w:rtl/>
        </w:rPr>
        <w:t>ו</w:t>
      </w:r>
      <w:r w:rsidRPr="008C12B2">
        <w:rPr>
          <w:rFonts w:ascii="David" w:eastAsia="Times New Roman" w:hAnsi="David" w:cs="David"/>
          <w:color w:val="222222"/>
          <w:sz w:val="24"/>
          <w:szCs w:val="24"/>
          <w:rtl/>
        </w:rPr>
        <w:t>יר וארטילריה כנגד התקיפות של חיזבאללה.</w:t>
      </w:r>
      <w:r>
        <w:rPr>
          <w:rFonts w:ascii="Arial" w:eastAsia="Times New Roman" w:hAnsi="Arial" w:cs="Arial" w:hint="cs"/>
          <w:color w:val="222222"/>
          <w:sz w:val="24"/>
          <w:szCs w:val="24"/>
          <w:rtl/>
        </w:rPr>
        <w:t xml:space="preserve"> </w:t>
      </w:r>
      <w:r w:rsidRPr="008C12B2">
        <w:rPr>
          <w:rFonts w:ascii="David" w:eastAsia="Times New Roman" w:hAnsi="David" w:cs="David"/>
          <w:color w:val="222222"/>
          <w:sz w:val="24"/>
          <w:szCs w:val="24"/>
          <w:rtl/>
        </w:rPr>
        <w:t xml:space="preserve">בישיבה אנחנו מתפללים מידי יום </w:t>
      </w:r>
      <w:r>
        <w:rPr>
          <w:rFonts w:ascii="David" w:eastAsia="Times New Roman" w:hAnsi="David" w:cs="David" w:hint="cs"/>
          <w:color w:val="222222"/>
          <w:sz w:val="24"/>
          <w:szCs w:val="24"/>
          <w:rtl/>
        </w:rPr>
        <w:t>על חיילינו שבע"ה יצליחו במשימתם ויחזרו בריאים ושלמים בגוף ובנפש, לרפואת החיילים  הפצועים ולהחזרתם של החטופות והחטופים.</w:t>
      </w:r>
    </w:p>
    <w:p w:rsidR="008C12B2" w:rsidRPr="008C12B2" w:rsidRDefault="008C12B2" w:rsidP="008C12B2">
      <w:pPr>
        <w:shd w:val="clear" w:color="auto" w:fill="FFFFFF"/>
        <w:spacing w:after="0" w:line="360" w:lineRule="auto"/>
        <w:ind w:left="-1327"/>
        <w:jc w:val="both"/>
        <w:rPr>
          <w:rFonts w:ascii="David" w:eastAsia="Times New Roman" w:hAnsi="David" w:cs="David"/>
          <w:color w:val="222222"/>
          <w:sz w:val="24"/>
          <w:szCs w:val="24"/>
          <w:rtl/>
        </w:rPr>
      </w:pPr>
      <w:r w:rsidRPr="008C12B2">
        <w:rPr>
          <w:rFonts w:ascii="David" w:eastAsia="Times New Roman" w:hAnsi="David" w:cs="David"/>
          <w:b/>
          <w:bCs/>
          <w:color w:val="222222"/>
          <w:sz w:val="24"/>
          <w:szCs w:val="24"/>
          <w:rtl/>
        </w:rPr>
        <w:t xml:space="preserve">במישור </w:t>
      </w:r>
      <w:proofErr w:type="spellStart"/>
      <w:r w:rsidRPr="008C12B2">
        <w:rPr>
          <w:rFonts w:ascii="David" w:eastAsia="Times New Roman" w:hAnsi="David" w:cs="David"/>
          <w:b/>
          <w:bCs/>
          <w:color w:val="222222"/>
          <w:sz w:val="24"/>
          <w:szCs w:val="24"/>
          <w:rtl/>
        </w:rPr>
        <w:t>הישיבתי</w:t>
      </w:r>
      <w:proofErr w:type="spellEnd"/>
      <w:r w:rsidRPr="008C12B2">
        <w:rPr>
          <w:rFonts w:ascii="David" w:eastAsia="Times New Roman" w:hAnsi="David" w:cs="David"/>
          <w:b/>
          <w:bCs/>
          <w:color w:val="222222"/>
          <w:sz w:val="24"/>
          <w:szCs w:val="24"/>
          <w:rtl/>
        </w:rPr>
        <w:t> </w:t>
      </w:r>
      <w:proofErr w:type="spellStart"/>
      <w:r w:rsidRPr="008C12B2">
        <w:rPr>
          <w:rFonts w:ascii="David" w:eastAsia="Times New Roman" w:hAnsi="David" w:cs="David"/>
          <w:color w:val="222222"/>
          <w:sz w:val="24"/>
          <w:szCs w:val="24"/>
          <w:rtl/>
        </w:rPr>
        <w:t>רמי</w:t>
      </w:r>
      <w:r>
        <w:rPr>
          <w:rFonts w:ascii="David" w:eastAsia="Times New Roman" w:hAnsi="David" w:cs="David" w:hint="cs"/>
          <w:color w:val="222222"/>
          <w:sz w:val="24"/>
          <w:szCs w:val="24"/>
          <w:rtl/>
        </w:rPr>
        <w:t>"</w:t>
      </w:r>
      <w:r w:rsidRPr="008C12B2">
        <w:rPr>
          <w:rFonts w:ascii="David" w:eastAsia="Times New Roman" w:hAnsi="David" w:cs="David"/>
          <w:color w:val="222222"/>
          <w:sz w:val="24"/>
          <w:szCs w:val="24"/>
          <w:rtl/>
        </w:rPr>
        <w:t>ם</w:t>
      </w:r>
      <w:proofErr w:type="spellEnd"/>
      <w:r w:rsidRPr="008C12B2">
        <w:rPr>
          <w:rFonts w:ascii="David" w:eastAsia="Times New Roman" w:hAnsi="David" w:cs="David"/>
          <w:color w:val="222222"/>
          <w:sz w:val="24"/>
          <w:szCs w:val="24"/>
          <w:rtl/>
        </w:rPr>
        <w:t xml:space="preserve"> רבים יוצאים לימי מילואים ולימי תדרוך. </w:t>
      </w:r>
      <w:r>
        <w:rPr>
          <w:rFonts w:ascii="David" w:eastAsia="Times New Roman" w:hAnsi="David" w:cs="David" w:hint="cs"/>
          <w:color w:val="222222"/>
          <w:sz w:val="24"/>
          <w:szCs w:val="24"/>
          <w:rtl/>
        </w:rPr>
        <w:t>6</w:t>
      </w:r>
      <w:r w:rsidRPr="008C12B2">
        <w:rPr>
          <w:rFonts w:ascii="David" w:eastAsia="Times New Roman" w:hAnsi="David" w:cs="David"/>
          <w:color w:val="222222"/>
          <w:sz w:val="24"/>
          <w:szCs w:val="24"/>
          <w:rtl/>
        </w:rPr>
        <w:t xml:space="preserve"> </w:t>
      </w:r>
      <w:proofErr w:type="spellStart"/>
      <w:r w:rsidRPr="008C12B2">
        <w:rPr>
          <w:rFonts w:ascii="David" w:eastAsia="Times New Roman" w:hAnsi="David" w:cs="David"/>
          <w:color w:val="222222"/>
          <w:sz w:val="24"/>
          <w:szCs w:val="24"/>
          <w:rtl/>
        </w:rPr>
        <w:t>ר"מים</w:t>
      </w:r>
      <w:proofErr w:type="spellEnd"/>
      <w:r w:rsidRPr="008C12B2">
        <w:rPr>
          <w:rFonts w:ascii="David" w:eastAsia="Times New Roman" w:hAnsi="David" w:cs="David"/>
          <w:color w:val="222222"/>
          <w:sz w:val="24"/>
          <w:szCs w:val="24"/>
          <w:rtl/>
        </w:rPr>
        <w:t xml:space="preserve"> נמצאים במילואים ברצועה ובגזרות נוספות</w:t>
      </w:r>
      <w:r w:rsidRPr="008C12B2">
        <w:rPr>
          <w:rFonts w:ascii="David" w:eastAsia="Times New Roman" w:hAnsi="David" w:cs="David"/>
          <w:b/>
          <w:bCs/>
          <w:color w:val="222222"/>
          <w:sz w:val="24"/>
          <w:szCs w:val="24"/>
          <w:rtl/>
        </w:rPr>
        <w:t>.</w:t>
      </w:r>
      <w:r w:rsidRPr="008C12B2">
        <w:rPr>
          <w:rFonts w:ascii="David" w:eastAsia="Times New Roman" w:hAnsi="David" w:cs="David"/>
          <w:color w:val="222222"/>
          <w:sz w:val="24"/>
          <w:szCs w:val="24"/>
          <w:rtl/>
        </w:rPr>
        <w:t xml:space="preserve"> אנו מאחלים להם ברכה והצלחה בכל מעשי ידיהם ושיחזרו אי"ה בשלום.</w:t>
      </w:r>
    </w:p>
    <w:p w:rsidR="008C12B2" w:rsidRPr="008C12B2" w:rsidRDefault="008C12B2" w:rsidP="008C12B2">
      <w:pPr>
        <w:shd w:val="clear" w:color="auto" w:fill="FFFFFF"/>
        <w:spacing w:after="0" w:line="360" w:lineRule="auto"/>
        <w:ind w:left="-1327"/>
        <w:jc w:val="both"/>
        <w:rPr>
          <w:rFonts w:ascii="Arial" w:eastAsia="Times New Roman" w:hAnsi="Arial" w:cs="Arial"/>
          <w:color w:val="222222"/>
          <w:sz w:val="24"/>
          <w:szCs w:val="24"/>
          <w:rtl/>
        </w:rPr>
      </w:pPr>
      <w:r w:rsidRPr="008C12B2">
        <w:rPr>
          <w:rFonts w:ascii="David" w:eastAsia="Times New Roman" w:hAnsi="David" w:cs="David"/>
          <w:b/>
          <w:bCs/>
          <w:color w:val="222222"/>
          <w:sz w:val="24"/>
          <w:szCs w:val="24"/>
          <w:rtl/>
        </w:rPr>
        <w:t> </w:t>
      </w:r>
    </w:p>
    <w:p w:rsidR="009B2330" w:rsidRDefault="008C12B2" w:rsidP="009B2330">
      <w:pPr>
        <w:shd w:val="clear" w:color="auto" w:fill="FFFFFF"/>
        <w:spacing w:after="0" w:line="360" w:lineRule="auto"/>
        <w:ind w:left="-1327"/>
        <w:jc w:val="both"/>
        <w:rPr>
          <w:rFonts w:ascii="David" w:eastAsia="Times New Roman" w:hAnsi="David" w:cs="David"/>
          <w:color w:val="222222"/>
          <w:sz w:val="24"/>
          <w:szCs w:val="24"/>
          <w:rtl/>
        </w:rPr>
      </w:pPr>
      <w:proofErr w:type="spellStart"/>
      <w:r w:rsidRPr="008C12B2">
        <w:rPr>
          <w:rFonts w:ascii="David" w:eastAsia="Times New Roman" w:hAnsi="David" w:cs="David"/>
          <w:b/>
          <w:bCs/>
          <w:color w:val="222222"/>
          <w:sz w:val="28"/>
          <w:szCs w:val="28"/>
          <w:highlight w:val="yellow"/>
          <w:rtl/>
        </w:rPr>
        <w:t>האקתון</w:t>
      </w:r>
      <w:proofErr w:type="spellEnd"/>
      <w:r w:rsidRPr="008C12B2">
        <w:rPr>
          <w:rFonts w:ascii="David" w:eastAsia="Times New Roman" w:hAnsi="David" w:cs="David"/>
          <w:b/>
          <w:bCs/>
          <w:color w:val="222222"/>
          <w:sz w:val="28"/>
          <w:szCs w:val="28"/>
          <w:highlight w:val="yellow"/>
          <w:rtl/>
        </w:rPr>
        <w:t>- בנושא משבר האקלים</w:t>
      </w:r>
      <w:r w:rsidR="00FF38F8" w:rsidRPr="00FF38F8">
        <w:rPr>
          <w:rFonts w:ascii="David" w:eastAsia="Times New Roman" w:hAnsi="David" w:cs="David" w:hint="cs"/>
          <w:b/>
          <w:bCs/>
          <w:color w:val="222222"/>
          <w:sz w:val="28"/>
          <w:szCs w:val="28"/>
          <w:highlight w:val="yellow"/>
          <w:rtl/>
        </w:rPr>
        <w:t xml:space="preserve"> בכיתות י'</w:t>
      </w:r>
      <w:r w:rsidR="00FF38F8">
        <w:rPr>
          <w:rFonts w:ascii="David" w:eastAsia="Times New Roman" w:hAnsi="David" w:cs="David" w:hint="cs"/>
          <w:b/>
          <w:bCs/>
          <w:color w:val="222222"/>
          <w:sz w:val="24"/>
          <w:szCs w:val="24"/>
          <w:rtl/>
        </w:rPr>
        <w:t xml:space="preserve"> </w:t>
      </w:r>
      <w:r w:rsidRPr="008C12B2">
        <w:rPr>
          <w:rFonts w:ascii="David" w:eastAsia="Times New Roman" w:hAnsi="David" w:cs="David"/>
          <w:b/>
          <w:bCs/>
          <w:color w:val="222222"/>
          <w:sz w:val="24"/>
          <w:szCs w:val="24"/>
          <w:rtl/>
        </w:rPr>
        <w:t>. </w:t>
      </w:r>
      <w:r w:rsidRPr="008C12B2">
        <w:rPr>
          <w:rFonts w:ascii="David" w:eastAsia="Times New Roman" w:hAnsi="David" w:cs="David"/>
          <w:color w:val="222222"/>
          <w:sz w:val="24"/>
          <w:szCs w:val="24"/>
          <w:rtl/>
        </w:rPr>
        <w:t xml:space="preserve">ביום שלישי התקיים </w:t>
      </w:r>
      <w:proofErr w:type="spellStart"/>
      <w:r w:rsidRPr="008C12B2">
        <w:rPr>
          <w:rFonts w:ascii="David" w:eastAsia="Times New Roman" w:hAnsi="David" w:cs="David"/>
          <w:color w:val="222222"/>
          <w:sz w:val="24"/>
          <w:szCs w:val="24"/>
          <w:rtl/>
        </w:rPr>
        <w:t>האקתון</w:t>
      </w:r>
      <w:proofErr w:type="spellEnd"/>
      <w:r w:rsidRPr="008C12B2">
        <w:rPr>
          <w:rFonts w:ascii="David" w:eastAsia="Times New Roman" w:hAnsi="David" w:cs="David"/>
          <w:color w:val="222222"/>
          <w:sz w:val="24"/>
          <w:szCs w:val="24"/>
          <w:rtl/>
        </w:rPr>
        <w:t xml:space="preserve"> בנושא משבר האקלים</w:t>
      </w:r>
      <w:r w:rsidR="00FF38F8">
        <w:rPr>
          <w:rFonts w:ascii="David" w:eastAsia="Times New Roman" w:hAnsi="David" w:cs="David" w:hint="cs"/>
          <w:color w:val="222222"/>
          <w:sz w:val="24"/>
          <w:szCs w:val="24"/>
          <w:rtl/>
        </w:rPr>
        <w:t xml:space="preserve"> ,</w:t>
      </w:r>
      <w:r w:rsidR="00FF38F8">
        <w:rPr>
          <w:rFonts w:ascii="David" w:eastAsia="Times New Roman" w:hAnsi="David" w:cs="David"/>
          <w:color w:val="222222"/>
          <w:sz w:val="24"/>
          <w:szCs w:val="24"/>
          <w:rtl/>
        </w:rPr>
        <w:t xml:space="preserve"> כתהליך חינוכי -פדגוגי </w:t>
      </w:r>
      <w:r w:rsidRPr="008C12B2">
        <w:rPr>
          <w:rFonts w:ascii="David" w:eastAsia="Times New Roman" w:hAnsi="David" w:cs="David"/>
          <w:color w:val="222222"/>
          <w:sz w:val="24"/>
          <w:szCs w:val="24"/>
          <w:rtl/>
        </w:rPr>
        <w:t xml:space="preserve">שצוות מדעים מוביל ומהווה חלק מההערכה החלופית של הבנים במבוא למדעים . תלמידי </w:t>
      </w:r>
      <w:r w:rsidR="00FF38F8">
        <w:rPr>
          <w:rFonts w:ascii="David" w:eastAsia="Times New Roman" w:hAnsi="David" w:cs="David" w:hint="cs"/>
          <w:color w:val="222222"/>
          <w:sz w:val="24"/>
          <w:szCs w:val="24"/>
          <w:rtl/>
        </w:rPr>
        <w:t xml:space="preserve">כיתות י' </w:t>
      </w:r>
      <w:r w:rsidRPr="008C12B2">
        <w:rPr>
          <w:rFonts w:ascii="David" w:eastAsia="Times New Roman" w:hAnsi="David" w:cs="David"/>
          <w:color w:val="222222"/>
          <w:sz w:val="24"/>
          <w:szCs w:val="24"/>
          <w:rtl/>
        </w:rPr>
        <w:t>חולקו ל-24 קבוצות חשיבה ועשי</w:t>
      </w:r>
      <w:r w:rsidR="00FF38F8">
        <w:rPr>
          <w:rFonts w:ascii="David" w:eastAsia="Times New Roman" w:hAnsi="David" w:cs="David" w:hint="cs"/>
          <w:color w:val="222222"/>
          <w:sz w:val="24"/>
          <w:szCs w:val="24"/>
          <w:rtl/>
        </w:rPr>
        <w:t>י</w:t>
      </w:r>
      <w:r w:rsidR="00FF38F8">
        <w:rPr>
          <w:rFonts w:ascii="David" w:eastAsia="Times New Roman" w:hAnsi="David" w:cs="David"/>
          <w:color w:val="222222"/>
          <w:sz w:val="24"/>
          <w:szCs w:val="24"/>
          <w:rtl/>
        </w:rPr>
        <w:t>ה</w:t>
      </w:r>
      <w:r w:rsidR="00FF38F8">
        <w:rPr>
          <w:rFonts w:ascii="David" w:eastAsia="Times New Roman" w:hAnsi="David" w:cs="David" w:hint="cs"/>
          <w:color w:val="222222"/>
          <w:sz w:val="24"/>
          <w:szCs w:val="24"/>
          <w:rtl/>
        </w:rPr>
        <w:t xml:space="preserve"> </w:t>
      </w:r>
      <w:r w:rsidRPr="008C12B2">
        <w:rPr>
          <w:rFonts w:ascii="David" w:eastAsia="Times New Roman" w:hAnsi="David" w:cs="David"/>
          <w:color w:val="222222"/>
          <w:sz w:val="24"/>
          <w:szCs w:val="24"/>
          <w:rtl/>
        </w:rPr>
        <w:t xml:space="preserve">במשך </w:t>
      </w:r>
      <w:r w:rsidR="00FF38F8">
        <w:rPr>
          <w:rFonts w:ascii="David" w:eastAsia="Times New Roman" w:hAnsi="David" w:cs="David" w:hint="cs"/>
          <w:color w:val="222222"/>
          <w:sz w:val="24"/>
          <w:szCs w:val="24"/>
          <w:rtl/>
        </w:rPr>
        <w:t>היום</w:t>
      </w:r>
      <w:r w:rsidRPr="008C12B2">
        <w:rPr>
          <w:rFonts w:ascii="David" w:eastAsia="Times New Roman" w:hAnsi="David" w:cs="David"/>
          <w:color w:val="222222"/>
          <w:sz w:val="24"/>
          <w:szCs w:val="24"/>
          <w:rtl/>
        </w:rPr>
        <w:t>, בליווי מנטור מתחום המדעים</w:t>
      </w:r>
      <w:r w:rsidR="009B2330">
        <w:rPr>
          <w:rFonts w:ascii="David" w:eastAsia="Times New Roman" w:hAnsi="David" w:cs="David" w:hint="cs"/>
          <w:color w:val="222222"/>
          <w:sz w:val="24"/>
          <w:szCs w:val="24"/>
          <w:rtl/>
        </w:rPr>
        <w:t xml:space="preserve"> . הבנים</w:t>
      </w:r>
      <w:r w:rsidR="009B2330">
        <w:rPr>
          <w:rFonts w:ascii="David" w:eastAsia="Times New Roman" w:hAnsi="David" w:cs="David"/>
          <w:color w:val="222222"/>
          <w:sz w:val="24"/>
          <w:szCs w:val="24"/>
          <w:rtl/>
        </w:rPr>
        <w:t xml:space="preserve"> עמלו על יצירת פתרונות חדשניים </w:t>
      </w:r>
      <w:r w:rsidRPr="008C12B2">
        <w:rPr>
          <w:rFonts w:ascii="David" w:eastAsia="Times New Roman" w:hAnsi="David" w:cs="David"/>
          <w:color w:val="222222"/>
          <w:sz w:val="24"/>
          <w:szCs w:val="24"/>
          <w:rtl/>
        </w:rPr>
        <w:t xml:space="preserve">לבעיות שהאו"ם  מגדיר בסדר חשיבות גבוהה. שמחנו  </w:t>
      </w:r>
      <w:r w:rsidR="009B2330">
        <w:rPr>
          <w:rFonts w:ascii="David" w:eastAsia="Times New Roman" w:hAnsi="David" w:cs="David" w:hint="cs"/>
          <w:color w:val="222222"/>
          <w:sz w:val="24"/>
          <w:szCs w:val="24"/>
          <w:rtl/>
        </w:rPr>
        <w:t xml:space="preserve">מאוד </w:t>
      </w:r>
      <w:r w:rsidRPr="008C12B2">
        <w:rPr>
          <w:rFonts w:ascii="David" w:eastAsia="Times New Roman" w:hAnsi="David" w:cs="David"/>
          <w:color w:val="222222"/>
          <w:sz w:val="24"/>
          <w:szCs w:val="24"/>
          <w:rtl/>
        </w:rPr>
        <w:t xml:space="preserve">לראות </w:t>
      </w:r>
      <w:r w:rsidR="009B2330">
        <w:rPr>
          <w:rFonts w:ascii="David" w:eastAsia="Times New Roman" w:hAnsi="David" w:cs="David" w:hint="cs"/>
          <w:color w:val="222222"/>
          <w:sz w:val="24"/>
          <w:szCs w:val="24"/>
          <w:rtl/>
        </w:rPr>
        <w:t xml:space="preserve">את </w:t>
      </w:r>
      <w:r w:rsidR="009B2330">
        <w:rPr>
          <w:rFonts w:ascii="David" w:eastAsia="Times New Roman" w:hAnsi="David" w:cs="David"/>
          <w:color w:val="222222"/>
          <w:sz w:val="24"/>
          <w:szCs w:val="24"/>
          <w:rtl/>
        </w:rPr>
        <w:t xml:space="preserve">יכולת </w:t>
      </w:r>
      <w:r w:rsidR="009B2330">
        <w:rPr>
          <w:rFonts w:ascii="David" w:eastAsia="Times New Roman" w:hAnsi="David" w:cs="David" w:hint="cs"/>
          <w:color w:val="222222"/>
          <w:sz w:val="24"/>
          <w:szCs w:val="24"/>
          <w:rtl/>
        </w:rPr>
        <w:t>הי</w:t>
      </w:r>
      <w:r w:rsidRPr="008C12B2">
        <w:rPr>
          <w:rFonts w:ascii="David" w:eastAsia="Times New Roman" w:hAnsi="David" w:cs="David"/>
          <w:color w:val="222222"/>
          <w:sz w:val="24"/>
          <w:szCs w:val="24"/>
          <w:rtl/>
        </w:rPr>
        <w:t>צירה ו</w:t>
      </w:r>
      <w:r w:rsidR="009B2330">
        <w:rPr>
          <w:rFonts w:ascii="David" w:eastAsia="Times New Roman" w:hAnsi="David" w:cs="David" w:hint="cs"/>
          <w:color w:val="222222"/>
          <w:sz w:val="24"/>
          <w:szCs w:val="24"/>
          <w:rtl/>
        </w:rPr>
        <w:t>ה</w:t>
      </w:r>
      <w:r w:rsidRPr="008C12B2">
        <w:rPr>
          <w:rFonts w:ascii="David" w:eastAsia="Times New Roman" w:hAnsi="David" w:cs="David"/>
          <w:color w:val="222222"/>
          <w:sz w:val="24"/>
          <w:szCs w:val="24"/>
          <w:rtl/>
        </w:rPr>
        <w:t xml:space="preserve">חשיבה </w:t>
      </w:r>
      <w:r w:rsidR="009B2330">
        <w:rPr>
          <w:rFonts w:ascii="David" w:eastAsia="Times New Roman" w:hAnsi="David" w:cs="David" w:hint="cs"/>
          <w:color w:val="222222"/>
          <w:sz w:val="24"/>
          <w:szCs w:val="24"/>
          <w:rtl/>
        </w:rPr>
        <w:t>ה</w:t>
      </w:r>
      <w:r w:rsidRPr="008C12B2">
        <w:rPr>
          <w:rFonts w:ascii="David" w:eastAsia="Times New Roman" w:hAnsi="David" w:cs="David"/>
          <w:color w:val="222222"/>
          <w:sz w:val="24"/>
          <w:szCs w:val="24"/>
          <w:rtl/>
        </w:rPr>
        <w:t>גבוהה</w:t>
      </w:r>
      <w:r w:rsidR="009B2330">
        <w:rPr>
          <w:rFonts w:ascii="David" w:eastAsia="Times New Roman" w:hAnsi="David" w:cs="David" w:hint="cs"/>
          <w:color w:val="222222"/>
          <w:sz w:val="24"/>
          <w:szCs w:val="24"/>
          <w:rtl/>
        </w:rPr>
        <w:t xml:space="preserve"> של הבנים</w:t>
      </w:r>
      <w:r w:rsidRPr="008C12B2">
        <w:rPr>
          <w:rFonts w:ascii="David" w:eastAsia="Times New Roman" w:hAnsi="David" w:cs="David"/>
          <w:color w:val="222222"/>
          <w:sz w:val="24"/>
          <w:szCs w:val="24"/>
          <w:rtl/>
        </w:rPr>
        <w:t xml:space="preserve"> . </w:t>
      </w:r>
      <w:r w:rsidR="009B2330">
        <w:rPr>
          <w:rFonts w:ascii="David" w:eastAsia="Times New Roman" w:hAnsi="David" w:cs="David" w:hint="cs"/>
          <w:color w:val="222222"/>
          <w:sz w:val="24"/>
          <w:szCs w:val="24"/>
          <w:rtl/>
        </w:rPr>
        <w:t>הבנים העלו</w:t>
      </w:r>
      <w:r w:rsidRPr="008C12B2">
        <w:rPr>
          <w:rFonts w:ascii="David" w:eastAsia="Times New Roman" w:hAnsi="David" w:cs="David"/>
          <w:color w:val="222222"/>
          <w:sz w:val="24"/>
          <w:szCs w:val="24"/>
          <w:rtl/>
        </w:rPr>
        <w:t xml:space="preserve"> פתרונות בנושא גזי חממה ופליטה, התמודדות ויצירת פתרונות עם זיהום החופים, שריפות יער </w:t>
      </w:r>
      <w:r w:rsidR="009B2330">
        <w:rPr>
          <w:rFonts w:ascii="David" w:eastAsia="Times New Roman" w:hAnsi="David" w:cs="David" w:hint="cs"/>
          <w:color w:val="222222"/>
          <w:sz w:val="24"/>
          <w:szCs w:val="24"/>
          <w:rtl/>
        </w:rPr>
        <w:t xml:space="preserve">, </w:t>
      </w:r>
      <w:r w:rsidRPr="008C12B2">
        <w:rPr>
          <w:rFonts w:ascii="David" w:eastAsia="Times New Roman" w:hAnsi="David" w:cs="David"/>
          <w:color w:val="222222"/>
          <w:sz w:val="24"/>
          <w:szCs w:val="24"/>
          <w:rtl/>
        </w:rPr>
        <w:t xml:space="preserve">מענה לתעשיית הבשר המזהמת, </w:t>
      </w:r>
      <w:proofErr w:type="spellStart"/>
      <w:r w:rsidRPr="008C12B2">
        <w:rPr>
          <w:rFonts w:ascii="David" w:eastAsia="Times New Roman" w:hAnsi="David" w:cs="David"/>
          <w:color w:val="222222"/>
          <w:sz w:val="24"/>
          <w:szCs w:val="24"/>
          <w:rtl/>
        </w:rPr>
        <w:t>מיחזור</w:t>
      </w:r>
      <w:proofErr w:type="spellEnd"/>
      <w:r w:rsidRPr="008C12B2">
        <w:rPr>
          <w:rFonts w:ascii="David" w:eastAsia="Times New Roman" w:hAnsi="David" w:cs="David"/>
          <w:color w:val="222222"/>
          <w:sz w:val="24"/>
          <w:szCs w:val="24"/>
          <w:rtl/>
        </w:rPr>
        <w:t>, יצירת מקורות אנרגיה ירוקים ועוד.              </w:t>
      </w:r>
    </w:p>
    <w:p w:rsidR="008C12B2" w:rsidRPr="008C12B2" w:rsidRDefault="008C12B2" w:rsidP="009B2330">
      <w:pPr>
        <w:shd w:val="clear" w:color="auto" w:fill="FFFFFF"/>
        <w:spacing w:after="0" w:line="360" w:lineRule="auto"/>
        <w:ind w:left="-1327"/>
        <w:jc w:val="both"/>
        <w:rPr>
          <w:rFonts w:ascii="Arial" w:eastAsia="Times New Roman" w:hAnsi="Arial" w:cs="Arial"/>
          <w:color w:val="222222"/>
          <w:sz w:val="24"/>
          <w:szCs w:val="24"/>
          <w:rtl/>
        </w:rPr>
      </w:pPr>
      <w:r w:rsidRPr="008C12B2">
        <w:rPr>
          <w:rFonts w:ascii="David" w:eastAsia="Times New Roman" w:hAnsi="David" w:cs="David"/>
          <w:color w:val="222222"/>
          <w:sz w:val="24"/>
          <w:szCs w:val="24"/>
          <w:rtl/>
        </w:rPr>
        <w:t xml:space="preserve">לצורך ארגון </w:t>
      </w:r>
      <w:proofErr w:type="spellStart"/>
      <w:r w:rsidRPr="008C12B2">
        <w:rPr>
          <w:rFonts w:ascii="David" w:eastAsia="Times New Roman" w:hAnsi="David" w:cs="David"/>
          <w:color w:val="222222"/>
          <w:sz w:val="24"/>
          <w:szCs w:val="24"/>
          <w:rtl/>
        </w:rPr>
        <w:t>ההאקתון</w:t>
      </w:r>
      <w:proofErr w:type="spellEnd"/>
      <w:r w:rsidRPr="008C12B2">
        <w:rPr>
          <w:rFonts w:ascii="David" w:eastAsia="Times New Roman" w:hAnsi="David" w:cs="David"/>
          <w:color w:val="222222"/>
          <w:sz w:val="24"/>
          <w:szCs w:val="24"/>
          <w:rtl/>
        </w:rPr>
        <w:t xml:space="preserve"> שכרנו חברה המתמחה בנושא</w:t>
      </w:r>
      <w:r w:rsidR="009B2330">
        <w:rPr>
          <w:rFonts w:ascii="David" w:eastAsia="Times New Roman" w:hAnsi="David" w:cs="David" w:hint="cs"/>
          <w:color w:val="222222"/>
          <w:sz w:val="24"/>
          <w:szCs w:val="24"/>
          <w:rtl/>
        </w:rPr>
        <w:t xml:space="preserve"> ,</w:t>
      </w:r>
      <w:r w:rsidRPr="008C12B2">
        <w:rPr>
          <w:rFonts w:ascii="David" w:eastAsia="Times New Roman" w:hAnsi="David" w:cs="David"/>
          <w:color w:val="222222"/>
          <w:sz w:val="24"/>
          <w:szCs w:val="24"/>
          <w:rtl/>
        </w:rPr>
        <w:t xml:space="preserve"> וזכינו להתחזק באנשי מקצוע מעולים שניווטו את היום המדהים. במהלך היום התכבדנו בביקורם של </w:t>
      </w:r>
      <w:r w:rsidR="009B2330">
        <w:rPr>
          <w:rFonts w:ascii="David" w:eastAsia="Times New Roman" w:hAnsi="David" w:cs="David"/>
          <w:color w:val="222222"/>
          <w:sz w:val="24"/>
          <w:szCs w:val="24"/>
          <w:rtl/>
        </w:rPr>
        <w:t xml:space="preserve">מנהל מחלקת החינוך מר מוטי סגל, </w:t>
      </w:r>
      <w:r w:rsidR="009B2330">
        <w:rPr>
          <w:rFonts w:ascii="David" w:eastAsia="Times New Roman" w:hAnsi="David" w:cs="David" w:hint="cs"/>
          <w:color w:val="222222"/>
          <w:sz w:val="24"/>
          <w:szCs w:val="24"/>
          <w:rtl/>
        </w:rPr>
        <w:t>ו</w:t>
      </w:r>
      <w:r w:rsidRPr="008C12B2">
        <w:rPr>
          <w:rFonts w:ascii="David" w:eastAsia="Times New Roman" w:hAnsi="David" w:cs="David"/>
          <w:color w:val="222222"/>
          <w:sz w:val="24"/>
          <w:szCs w:val="24"/>
          <w:rtl/>
        </w:rPr>
        <w:t>דמויות ותיקות מתחום ההי</w:t>
      </w:r>
      <w:r w:rsidR="009B2330">
        <w:rPr>
          <w:rFonts w:ascii="David" w:eastAsia="Times New Roman" w:hAnsi="David" w:cs="David" w:hint="cs"/>
          <w:color w:val="222222"/>
          <w:sz w:val="24"/>
          <w:szCs w:val="24"/>
          <w:rtl/>
        </w:rPr>
        <w:t>י</w:t>
      </w:r>
      <w:r w:rsidRPr="008C12B2">
        <w:rPr>
          <w:rFonts w:ascii="David" w:eastAsia="Times New Roman" w:hAnsi="David" w:cs="David"/>
          <w:color w:val="222222"/>
          <w:sz w:val="24"/>
          <w:szCs w:val="24"/>
          <w:rtl/>
        </w:rPr>
        <w:t>טק והאקדמיה.</w:t>
      </w:r>
    </w:p>
    <w:p w:rsidR="008C12B2" w:rsidRDefault="009B2330" w:rsidP="009B2330">
      <w:pPr>
        <w:shd w:val="clear" w:color="auto" w:fill="FFFFFF"/>
        <w:spacing w:after="0" w:line="360" w:lineRule="auto"/>
        <w:ind w:left="-1327"/>
        <w:jc w:val="both"/>
        <w:rPr>
          <w:rFonts w:ascii="David" w:eastAsia="Times New Roman" w:hAnsi="David" w:cs="David"/>
          <w:color w:val="222222"/>
          <w:sz w:val="24"/>
          <w:szCs w:val="24"/>
          <w:rtl/>
        </w:rPr>
      </w:pPr>
      <w:r>
        <w:rPr>
          <w:rFonts w:ascii="David" w:eastAsia="Times New Roman" w:hAnsi="David" w:cs="David" w:hint="cs"/>
          <w:color w:val="222222"/>
          <w:sz w:val="24"/>
          <w:szCs w:val="24"/>
          <w:rtl/>
        </w:rPr>
        <w:t>ב</w:t>
      </w:r>
      <w:r w:rsidR="008C12B2" w:rsidRPr="008C12B2">
        <w:rPr>
          <w:rFonts w:ascii="David" w:eastAsia="Times New Roman" w:hAnsi="David" w:cs="David"/>
          <w:color w:val="222222"/>
          <w:sz w:val="24"/>
          <w:szCs w:val="24"/>
          <w:rtl/>
        </w:rPr>
        <w:t xml:space="preserve">סופו של יום נבחרו 3 קבוצות זוכות שייצגו את הישיבה בתחרות בין לאומית בנושא משבר האקלים. יישר כוח גדול ותודה </w:t>
      </w:r>
      <w:r>
        <w:rPr>
          <w:rFonts w:ascii="David" w:eastAsia="Times New Roman" w:hAnsi="David" w:cs="David" w:hint="cs"/>
          <w:color w:val="222222"/>
          <w:sz w:val="24"/>
          <w:szCs w:val="24"/>
          <w:rtl/>
        </w:rPr>
        <w:t xml:space="preserve">לרב אריק </w:t>
      </w:r>
      <w:r>
        <w:rPr>
          <w:rFonts w:ascii="David" w:eastAsia="Times New Roman" w:hAnsi="David" w:cs="David"/>
          <w:color w:val="222222"/>
          <w:sz w:val="24"/>
          <w:szCs w:val="24"/>
          <w:rtl/>
        </w:rPr>
        <w:t>–</w:t>
      </w:r>
      <w:r>
        <w:rPr>
          <w:rFonts w:ascii="David" w:eastAsia="Times New Roman" w:hAnsi="David" w:cs="David" w:hint="cs"/>
          <w:color w:val="222222"/>
          <w:sz w:val="24"/>
          <w:szCs w:val="24"/>
          <w:rtl/>
        </w:rPr>
        <w:t xml:space="preserve"> מנהל התיכון שיזם בישיבה את </w:t>
      </w:r>
      <w:proofErr w:type="spellStart"/>
      <w:r>
        <w:rPr>
          <w:rFonts w:ascii="David" w:eastAsia="Times New Roman" w:hAnsi="David" w:cs="David" w:hint="cs"/>
          <w:color w:val="222222"/>
          <w:sz w:val="24"/>
          <w:szCs w:val="24"/>
          <w:rtl/>
        </w:rPr>
        <w:t>האקתון</w:t>
      </w:r>
      <w:proofErr w:type="spellEnd"/>
      <w:r>
        <w:rPr>
          <w:rFonts w:ascii="David" w:eastAsia="Times New Roman" w:hAnsi="David" w:cs="David" w:hint="cs"/>
          <w:color w:val="222222"/>
          <w:sz w:val="24"/>
          <w:szCs w:val="24"/>
          <w:rtl/>
        </w:rPr>
        <w:t xml:space="preserve"> , ל</w:t>
      </w:r>
      <w:r w:rsidR="008C12B2" w:rsidRPr="008C12B2">
        <w:rPr>
          <w:rFonts w:ascii="David" w:eastAsia="Times New Roman" w:hAnsi="David" w:cs="David"/>
          <w:color w:val="222222"/>
          <w:sz w:val="24"/>
          <w:szCs w:val="24"/>
          <w:rtl/>
        </w:rPr>
        <w:t xml:space="preserve">צוות המדעים, ליעל אריאל - הרכזת הפדגוגית, לאנשי הצוות ומתנדבים  </w:t>
      </w:r>
      <w:r>
        <w:rPr>
          <w:rFonts w:ascii="David" w:eastAsia="Times New Roman" w:hAnsi="David" w:cs="David" w:hint="cs"/>
          <w:color w:val="222222"/>
          <w:sz w:val="24"/>
          <w:szCs w:val="24"/>
          <w:rtl/>
        </w:rPr>
        <w:t xml:space="preserve">רבים </w:t>
      </w:r>
      <w:r w:rsidR="008C12B2" w:rsidRPr="008C12B2">
        <w:rPr>
          <w:rFonts w:ascii="David" w:eastAsia="Times New Roman" w:hAnsi="David" w:cs="David"/>
          <w:color w:val="222222"/>
          <w:sz w:val="24"/>
          <w:szCs w:val="24"/>
          <w:rtl/>
        </w:rPr>
        <w:t xml:space="preserve">שהסכימו לבוא ולשמש </w:t>
      </w:r>
      <w:proofErr w:type="spellStart"/>
      <w:r w:rsidR="008C12B2" w:rsidRPr="008C12B2">
        <w:rPr>
          <w:rFonts w:ascii="David" w:eastAsia="Times New Roman" w:hAnsi="David" w:cs="David"/>
          <w:color w:val="222222"/>
          <w:sz w:val="24"/>
          <w:szCs w:val="24"/>
          <w:rtl/>
        </w:rPr>
        <w:t>כמנטורים</w:t>
      </w:r>
      <w:proofErr w:type="spellEnd"/>
      <w:r w:rsidR="008C12B2" w:rsidRPr="008C12B2">
        <w:rPr>
          <w:rFonts w:ascii="David" w:eastAsia="Times New Roman" w:hAnsi="David" w:cs="David"/>
          <w:color w:val="222222"/>
          <w:sz w:val="24"/>
          <w:szCs w:val="24"/>
          <w:rtl/>
        </w:rPr>
        <w:t xml:space="preserve"> ו</w:t>
      </w:r>
      <w:r>
        <w:rPr>
          <w:rFonts w:ascii="David" w:eastAsia="Times New Roman" w:hAnsi="David" w:cs="David" w:hint="cs"/>
          <w:color w:val="222222"/>
          <w:sz w:val="24"/>
          <w:szCs w:val="24"/>
          <w:rtl/>
        </w:rPr>
        <w:t>כמובן ל</w:t>
      </w:r>
      <w:r w:rsidR="008C12B2" w:rsidRPr="008C12B2">
        <w:rPr>
          <w:rFonts w:ascii="David" w:eastAsia="Times New Roman" w:hAnsi="David" w:cs="David"/>
          <w:color w:val="222222"/>
          <w:sz w:val="24"/>
          <w:szCs w:val="24"/>
          <w:rtl/>
        </w:rPr>
        <w:t>צוות המנהלי של הישיבה שנרתם לאירוע.</w:t>
      </w:r>
      <w:r w:rsidRPr="009B2330">
        <w:rPr>
          <w:rFonts w:ascii="David" w:eastAsia="Times New Roman" w:hAnsi="David" w:cs="David"/>
          <w:color w:val="222222"/>
          <w:sz w:val="24"/>
          <w:szCs w:val="24"/>
          <w:rtl/>
        </w:rPr>
        <w:t xml:space="preserve"> הבנים </w:t>
      </w:r>
      <w:proofErr w:type="spellStart"/>
      <w:r w:rsidRPr="009B2330">
        <w:rPr>
          <w:rFonts w:ascii="David" w:eastAsia="Times New Roman" w:hAnsi="David" w:cs="David"/>
          <w:color w:val="222222"/>
          <w:sz w:val="24"/>
          <w:szCs w:val="24"/>
          <w:rtl/>
        </w:rPr>
        <w:t>צו'פרו</w:t>
      </w:r>
      <w:proofErr w:type="spellEnd"/>
      <w:r w:rsidRPr="009B2330">
        <w:rPr>
          <w:rFonts w:ascii="David" w:eastAsia="Times New Roman" w:hAnsi="David" w:cs="David"/>
          <w:color w:val="222222"/>
          <w:sz w:val="24"/>
          <w:szCs w:val="24"/>
          <w:rtl/>
        </w:rPr>
        <w:t xml:space="preserve"> בכל מהלך היום ובמיוחד בארוחת צהריים משובחת.</w:t>
      </w:r>
    </w:p>
    <w:p w:rsidR="00E17292" w:rsidRDefault="00E17292" w:rsidP="009B2330">
      <w:pPr>
        <w:shd w:val="clear" w:color="auto" w:fill="FFFFFF"/>
        <w:spacing w:after="0" w:line="360" w:lineRule="auto"/>
        <w:ind w:left="-1327"/>
        <w:jc w:val="both"/>
        <w:rPr>
          <w:rFonts w:ascii="David" w:eastAsia="Times New Roman" w:hAnsi="David" w:cs="David"/>
          <w:color w:val="222222"/>
          <w:sz w:val="24"/>
          <w:szCs w:val="24"/>
          <w:rtl/>
        </w:rPr>
      </w:pPr>
    </w:p>
    <w:p w:rsidR="00E17292" w:rsidRDefault="00E17292" w:rsidP="009B2330">
      <w:pPr>
        <w:shd w:val="clear" w:color="auto" w:fill="FFFFFF"/>
        <w:spacing w:after="0" w:line="360" w:lineRule="auto"/>
        <w:ind w:left="-1327"/>
        <w:jc w:val="both"/>
        <w:rPr>
          <w:rFonts w:ascii="David" w:eastAsia="Times New Roman" w:hAnsi="David" w:cs="David"/>
          <w:b/>
          <w:bCs/>
          <w:color w:val="222222"/>
          <w:sz w:val="24"/>
          <w:szCs w:val="24"/>
          <w:rtl/>
        </w:rPr>
      </w:pPr>
      <w:r w:rsidRPr="00E17292">
        <w:rPr>
          <w:rFonts w:ascii="David" w:eastAsia="Times New Roman" w:hAnsi="David" w:cs="David" w:hint="cs"/>
          <w:b/>
          <w:bCs/>
          <w:color w:val="222222"/>
          <w:sz w:val="28"/>
          <w:szCs w:val="28"/>
          <w:highlight w:val="yellow"/>
          <w:rtl/>
        </w:rPr>
        <w:t>משחק הגמר בכדורסל באליפות הישיבות התיכוניות .</w:t>
      </w:r>
      <w:r w:rsidRPr="00E17292">
        <w:rPr>
          <w:rFonts w:ascii="David" w:eastAsia="Times New Roman" w:hAnsi="David" w:cs="David" w:hint="cs"/>
          <w:b/>
          <w:bCs/>
          <w:color w:val="222222"/>
          <w:sz w:val="28"/>
          <w:szCs w:val="28"/>
          <w:rtl/>
        </w:rPr>
        <w:t xml:space="preserve"> </w:t>
      </w:r>
      <w:r>
        <w:rPr>
          <w:rFonts w:ascii="David" w:eastAsia="Times New Roman" w:hAnsi="David" w:cs="David" w:hint="cs"/>
          <w:b/>
          <w:bCs/>
          <w:color w:val="222222"/>
          <w:sz w:val="28"/>
          <w:szCs w:val="28"/>
          <w:rtl/>
        </w:rPr>
        <w:t xml:space="preserve"> </w:t>
      </w:r>
      <w:r>
        <w:rPr>
          <w:rFonts w:ascii="David" w:eastAsia="Times New Roman" w:hAnsi="David" w:cs="David" w:hint="cs"/>
          <w:color w:val="222222"/>
          <w:sz w:val="24"/>
          <w:szCs w:val="24"/>
          <w:rtl/>
        </w:rPr>
        <w:t xml:space="preserve">כפי שכתבתי לפני מספר שבועות, נבחרת הישיבה בכדורסל העפילה למשחק הגמר באליפות של הישיבות התיכוניות בארץ. המשחק יתקיים אי"ה ביום חמישי הבא. המשחק יהיה מול נבחרת </w:t>
      </w:r>
      <w:proofErr w:type="spellStart"/>
      <w:r>
        <w:rPr>
          <w:rFonts w:ascii="David" w:eastAsia="Times New Roman" w:hAnsi="David" w:cs="David" w:hint="cs"/>
          <w:color w:val="222222"/>
          <w:sz w:val="24"/>
          <w:szCs w:val="24"/>
          <w:rtl/>
        </w:rPr>
        <w:t>הימלפרב</w:t>
      </w:r>
      <w:proofErr w:type="spellEnd"/>
      <w:r>
        <w:rPr>
          <w:rFonts w:ascii="David" w:eastAsia="Times New Roman" w:hAnsi="David" w:cs="David" w:hint="cs"/>
          <w:color w:val="222222"/>
          <w:sz w:val="24"/>
          <w:szCs w:val="24"/>
          <w:rtl/>
        </w:rPr>
        <w:t xml:space="preserve"> בירושלים . </w:t>
      </w:r>
      <w:r>
        <w:rPr>
          <w:rFonts w:ascii="David" w:eastAsia="Times New Roman" w:hAnsi="David" w:cs="David" w:hint="cs"/>
          <w:b/>
          <w:bCs/>
          <w:color w:val="222222"/>
          <w:sz w:val="24"/>
          <w:szCs w:val="24"/>
          <w:rtl/>
        </w:rPr>
        <w:t xml:space="preserve">כולנו מאחלים לבנים הצלחה רבה במשחק ובטוחים שהבנים יביאו לישיבה את הגביע הנכסף.  ברצוני להודות מאוד למורים </w:t>
      </w:r>
      <w:proofErr w:type="spellStart"/>
      <w:r>
        <w:rPr>
          <w:rFonts w:ascii="David" w:eastAsia="Times New Roman" w:hAnsi="David" w:cs="David" w:hint="cs"/>
          <w:b/>
          <w:bCs/>
          <w:color w:val="222222"/>
          <w:sz w:val="24"/>
          <w:szCs w:val="24"/>
          <w:rtl/>
        </w:rPr>
        <w:t>לחנ"ג</w:t>
      </w:r>
      <w:proofErr w:type="spellEnd"/>
      <w:r>
        <w:rPr>
          <w:rFonts w:ascii="David" w:eastAsia="Times New Roman" w:hAnsi="David" w:cs="David" w:hint="cs"/>
          <w:b/>
          <w:bCs/>
          <w:color w:val="222222"/>
          <w:sz w:val="24"/>
          <w:szCs w:val="24"/>
          <w:rtl/>
        </w:rPr>
        <w:t xml:space="preserve"> </w:t>
      </w:r>
      <w:r>
        <w:rPr>
          <w:rFonts w:ascii="David" w:eastAsia="Times New Roman" w:hAnsi="David" w:cs="David"/>
          <w:b/>
          <w:bCs/>
          <w:color w:val="222222"/>
          <w:sz w:val="24"/>
          <w:szCs w:val="24"/>
          <w:rtl/>
        </w:rPr>
        <w:t>–</w:t>
      </w:r>
      <w:r>
        <w:rPr>
          <w:rFonts w:ascii="David" w:eastAsia="Times New Roman" w:hAnsi="David" w:cs="David" w:hint="cs"/>
          <w:b/>
          <w:bCs/>
          <w:color w:val="222222"/>
          <w:sz w:val="24"/>
          <w:szCs w:val="24"/>
          <w:rtl/>
        </w:rPr>
        <w:t xml:space="preserve"> המורה נתנאל </w:t>
      </w:r>
      <w:proofErr w:type="spellStart"/>
      <w:r>
        <w:rPr>
          <w:rFonts w:ascii="David" w:eastAsia="Times New Roman" w:hAnsi="David" w:cs="David" w:hint="cs"/>
          <w:b/>
          <w:bCs/>
          <w:color w:val="222222"/>
          <w:sz w:val="24"/>
          <w:szCs w:val="24"/>
          <w:rtl/>
        </w:rPr>
        <w:t>זיסברג</w:t>
      </w:r>
      <w:proofErr w:type="spellEnd"/>
      <w:r>
        <w:rPr>
          <w:rFonts w:ascii="David" w:eastAsia="Times New Roman" w:hAnsi="David" w:cs="David" w:hint="cs"/>
          <w:b/>
          <w:bCs/>
          <w:color w:val="222222"/>
          <w:sz w:val="24"/>
          <w:szCs w:val="24"/>
          <w:rtl/>
        </w:rPr>
        <w:t xml:space="preserve"> ולמורה קובי גולן שמאמנים את הנבחרת ומשקיעים רבות לקראת משחק הגמר. צפו אי"ה להפתעות רבות שמכינים תלמידי הישיבה לקראת משחק הגמר .</w:t>
      </w:r>
    </w:p>
    <w:p w:rsidR="00F96F4C" w:rsidRDefault="00F96F4C" w:rsidP="009B2330">
      <w:pPr>
        <w:shd w:val="clear" w:color="auto" w:fill="FFFFFF"/>
        <w:spacing w:after="0" w:line="360" w:lineRule="auto"/>
        <w:ind w:left="-1327"/>
        <w:jc w:val="both"/>
        <w:rPr>
          <w:rFonts w:ascii="David" w:eastAsia="Times New Roman" w:hAnsi="David" w:cs="David"/>
          <w:b/>
          <w:bCs/>
          <w:color w:val="222222"/>
          <w:sz w:val="24"/>
          <w:szCs w:val="24"/>
          <w:rtl/>
        </w:rPr>
      </w:pPr>
    </w:p>
    <w:p w:rsidR="00F96F4C" w:rsidRPr="00F96F4C" w:rsidRDefault="00F96F4C" w:rsidP="009B2330">
      <w:pPr>
        <w:shd w:val="clear" w:color="auto" w:fill="FFFFFF"/>
        <w:spacing w:after="0" w:line="360" w:lineRule="auto"/>
        <w:ind w:left="-1327"/>
        <w:jc w:val="both"/>
        <w:rPr>
          <w:rFonts w:ascii="David" w:eastAsia="Times New Roman" w:hAnsi="David" w:cs="David"/>
          <w:b/>
          <w:bCs/>
          <w:color w:val="222222"/>
          <w:sz w:val="28"/>
          <w:szCs w:val="28"/>
          <w:rtl/>
        </w:rPr>
      </w:pPr>
      <w:r w:rsidRPr="00F96F4C">
        <w:rPr>
          <w:rFonts w:ascii="David" w:eastAsia="Times New Roman" w:hAnsi="David" w:cs="David" w:hint="cs"/>
          <w:b/>
          <w:bCs/>
          <w:color w:val="222222"/>
          <w:sz w:val="28"/>
          <w:szCs w:val="28"/>
          <w:highlight w:val="yellow"/>
          <w:rtl/>
        </w:rPr>
        <w:t>אסיפת ההורים לחטיבת הביניים .</w:t>
      </w:r>
      <w:r>
        <w:rPr>
          <w:rFonts w:ascii="David" w:eastAsia="Times New Roman" w:hAnsi="David" w:cs="David" w:hint="cs"/>
          <w:b/>
          <w:bCs/>
          <w:color w:val="222222"/>
          <w:sz w:val="28"/>
          <w:szCs w:val="28"/>
          <w:rtl/>
        </w:rPr>
        <w:t xml:space="preserve"> </w:t>
      </w:r>
      <w:r>
        <w:rPr>
          <w:rFonts w:ascii="David" w:eastAsia="Times New Roman" w:hAnsi="David" w:cs="David" w:hint="cs"/>
          <w:color w:val="222222"/>
          <w:sz w:val="24"/>
          <w:szCs w:val="24"/>
          <w:rtl/>
        </w:rPr>
        <w:t xml:space="preserve">ביום שלישי האחרון התקיימה אסיפת הורים להורי </w:t>
      </w:r>
      <w:proofErr w:type="spellStart"/>
      <w:r>
        <w:rPr>
          <w:rFonts w:ascii="David" w:eastAsia="Times New Roman" w:hAnsi="David" w:cs="David" w:hint="cs"/>
          <w:color w:val="222222"/>
          <w:sz w:val="24"/>
          <w:szCs w:val="24"/>
          <w:rtl/>
        </w:rPr>
        <w:t>חטיה"ב</w:t>
      </w:r>
      <w:proofErr w:type="spellEnd"/>
      <w:r>
        <w:rPr>
          <w:rFonts w:ascii="David" w:eastAsia="Times New Roman" w:hAnsi="David" w:cs="David" w:hint="cs"/>
          <w:color w:val="222222"/>
          <w:sz w:val="24"/>
          <w:szCs w:val="24"/>
          <w:rtl/>
        </w:rPr>
        <w:t xml:space="preserve"> . ב"ה הגיעו הורים רבים מאוד. </w:t>
      </w:r>
      <w:r>
        <w:rPr>
          <w:rFonts w:ascii="David" w:eastAsia="Times New Roman" w:hAnsi="David" w:cs="David" w:hint="cs"/>
          <w:b/>
          <w:bCs/>
          <w:color w:val="222222"/>
          <w:sz w:val="24"/>
          <w:szCs w:val="24"/>
          <w:rtl/>
        </w:rPr>
        <w:t xml:space="preserve"> תודה רבה להורים הרבים שהגיעו לומר תודה </w:t>
      </w:r>
      <w:r>
        <w:rPr>
          <w:rFonts w:ascii="David" w:eastAsia="Times New Roman" w:hAnsi="David" w:cs="David"/>
          <w:b/>
          <w:bCs/>
          <w:color w:val="222222"/>
          <w:sz w:val="24"/>
          <w:szCs w:val="24"/>
          <w:rtl/>
        </w:rPr>
        <w:t>–</w:t>
      </w:r>
      <w:r>
        <w:rPr>
          <w:rFonts w:ascii="David" w:eastAsia="Times New Roman" w:hAnsi="David" w:cs="David" w:hint="cs"/>
          <w:b/>
          <w:bCs/>
          <w:color w:val="222222"/>
          <w:sz w:val="24"/>
          <w:szCs w:val="24"/>
          <w:rtl/>
        </w:rPr>
        <w:t xml:space="preserve"> רבה . הכרת הטוב כלפי הישיבה וצוות הישיבה מחזקת אותנו ונותנת לכולנו הרגשה טובה שרואים את עבודתנו החינוכית ומעריכים אותנו על שליחותנו  החינוכית. </w:t>
      </w:r>
    </w:p>
    <w:p w:rsidR="00832167" w:rsidRDefault="00832167" w:rsidP="009B2330">
      <w:pPr>
        <w:shd w:val="clear" w:color="auto" w:fill="FFFFFF"/>
        <w:spacing w:after="0" w:line="360" w:lineRule="auto"/>
        <w:ind w:left="-1327"/>
        <w:jc w:val="both"/>
        <w:rPr>
          <w:rFonts w:ascii="David" w:eastAsia="Times New Roman" w:hAnsi="David" w:cs="David"/>
          <w:b/>
          <w:bCs/>
          <w:color w:val="222222"/>
          <w:sz w:val="24"/>
          <w:szCs w:val="24"/>
          <w:rtl/>
        </w:rPr>
      </w:pPr>
    </w:p>
    <w:p w:rsidR="00832167" w:rsidRDefault="00832167" w:rsidP="009B2330">
      <w:pPr>
        <w:shd w:val="clear" w:color="auto" w:fill="FFFFFF"/>
        <w:spacing w:after="0" w:line="360" w:lineRule="auto"/>
        <w:ind w:left="-1327"/>
        <w:jc w:val="both"/>
        <w:rPr>
          <w:rFonts w:ascii="David" w:eastAsia="Times New Roman" w:hAnsi="David" w:cs="David"/>
          <w:b/>
          <w:bCs/>
          <w:color w:val="222222"/>
          <w:sz w:val="24"/>
          <w:szCs w:val="24"/>
          <w:rtl/>
        </w:rPr>
      </w:pPr>
    </w:p>
    <w:p w:rsidR="00832167" w:rsidRDefault="00832167" w:rsidP="009B2330">
      <w:pPr>
        <w:shd w:val="clear" w:color="auto" w:fill="FFFFFF"/>
        <w:spacing w:after="0" w:line="360" w:lineRule="auto"/>
        <w:ind w:left="-1327"/>
        <w:jc w:val="both"/>
        <w:rPr>
          <w:rFonts w:ascii="David" w:eastAsia="Times New Roman" w:hAnsi="David" w:cs="David"/>
          <w:b/>
          <w:bCs/>
          <w:color w:val="222222"/>
          <w:sz w:val="24"/>
          <w:szCs w:val="24"/>
          <w:rtl/>
        </w:rPr>
      </w:pPr>
    </w:p>
    <w:p w:rsidR="00832167" w:rsidRDefault="00832167" w:rsidP="009B2330">
      <w:pPr>
        <w:shd w:val="clear" w:color="auto" w:fill="FFFFFF"/>
        <w:spacing w:after="0" w:line="360" w:lineRule="auto"/>
        <w:ind w:left="-1327"/>
        <w:jc w:val="both"/>
        <w:rPr>
          <w:rFonts w:ascii="David" w:eastAsia="Times New Roman" w:hAnsi="David" w:cs="David"/>
          <w:b/>
          <w:bCs/>
          <w:color w:val="222222"/>
          <w:sz w:val="24"/>
          <w:szCs w:val="24"/>
          <w:rtl/>
        </w:rPr>
      </w:pPr>
    </w:p>
    <w:p w:rsidR="00832167" w:rsidRDefault="00832167" w:rsidP="009B2330">
      <w:pPr>
        <w:shd w:val="clear" w:color="auto" w:fill="FFFFFF"/>
        <w:spacing w:after="0" w:line="360" w:lineRule="auto"/>
        <w:ind w:left="-1327"/>
        <w:jc w:val="both"/>
        <w:rPr>
          <w:rFonts w:ascii="David" w:eastAsia="Times New Roman" w:hAnsi="David" w:cs="David"/>
          <w:b/>
          <w:bCs/>
          <w:color w:val="222222"/>
          <w:sz w:val="24"/>
          <w:szCs w:val="24"/>
          <w:rtl/>
        </w:rPr>
      </w:pPr>
    </w:p>
    <w:p w:rsidR="00832167" w:rsidRDefault="00832167" w:rsidP="009B2330">
      <w:pPr>
        <w:shd w:val="clear" w:color="auto" w:fill="FFFFFF"/>
        <w:spacing w:after="0" w:line="360" w:lineRule="auto"/>
        <w:ind w:left="-1327"/>
        <w:jc w:val="both"/>
        <w:rPr>
          <w:rFonts w:ascii="David" w:eastAsia="Times New Roman" w:hAnsi="David" w:cs="David"/>
          <w:b/>
          <w:bCs/>
          <w:color w:val="222222"/>
          <w:sz w:val="24"/>
          <w:szCs w:val="24"/>
          <w:rtl/>
        </w:rPr>
      </w:pPr>
    </w:p>
    <w:p w:rsidR="00832167" w:rsidRPr="008C12B2" w:rsidRDefault="00832167" w:rsidP="009B2330">
      <w:pPr>
        <w:shd w:val="clear" w:color="auto" w:fill="FFFFFF"/>
        <w:spacing w:after="0" w:line="360" w:lineRule="auto"/>
        <w:ind w:left="-1327"/>
        <w:jc w:val="both"/>
        <w:rPr>
          <w:rFonts w:ascii="David" w:eastAsia="Times New Roman" w:hAnsi="David" w:cs="David"/>
          <w:b/>
          <w:bCs/>
          <w:color w:val="222222"/>
          <w:sz w:val="28"/>
          <w:szCs w:val="28"/>
          <w:rtl/>
        </w:rPr>
      </w:pPr>
      <w:r w:rsidRPr="00832167">
        <w:rPr>
          <w:rFonts w:ascii="David" w:eastAsia="Times New Roman" w:hAnsi="David" w:cs="David" w:hint="cs"/>
          <w:b/>
          <w:bCs/>
          <w:color w:val="222222"/>
          <w:sz w:val="28"/>
          <w:szCs w:val="28"/>
          <w:highlight w:val="yellow"/>
          <w:rtl/>
        </w:rPr>
        <w:t>ועתה לל"ג בעומר .</w:t>
      </w:r>
      <w:r>
        <w:rPr>
          <w:rFonts w:ascii="David" w:eastAsia="Times New Roman" w:hAnsi="David" w:cs="David" w:hint="cs"/>
          <w:b/>
          <w:bCs/>
          <w:color w:val="222222"/>
          <w:sz w:val="28"/>
          <w:szCs w:val="28"/>
          <w:rtl/>
        </w:rPr>
        <w:t xml:space="preserve"> </w:t>
      </w:r>
    </w:p>
    <w:p w:rsidR="004B2872" w:rsidRPr="004360FD" w:rsidRDefault="004B2872" w:rsidP="00832167">
      <w:pPr>
        <w:spacing w:line="360" w:lineRule="auto"/>
        <w:ind w:left="-1327"/>
        <w:jc w:val="both"/>
        <w:rPr>
          <w:rFonts w:cs="David"/>
          <w:sz w:val="24"/>
          <w:szCs w:val="24"/>
          <w:rtl/>
        </w:rPr>
      </w:pPr>
      <w:r w:rsidRPr="004360FD">
        <w:rPr>
          <w:rFonts w:cs="David" w:hint="cs"/>
          <w:sz w:val="24"/>
          <w:szCs w:val="24"/>
          <w:rtl/>
        </w:rPr>
        <w:t xml:space="preserve">עומדים אנו בערב ל"ג בעומר ובע"ה </w:t>
      </w:r>
      <w:r w:rsidR="00832167">
        <w:rPr>
          <w:rFonts w:cs="David" w:hint="cs"/>
          <w:sz w:val="24"/>
          <w:szCs w:val="24"/>
          <w:rtl/>
        </w:rPr>
        <w:t xml:space="preserve">במוצ"ש </w:t>
      </w:r>
      <w:r w:rsidRPr="004360FD">
        <w:rPr>
          <w:rFonts w:cs="David" w:hint="cs"/>
          <w:sz w:val="24"/>
          <w:szCs w:val="24"/>
          <w:rtl/>
        </w:rPr>
        <w:t xml:space="preserve"> ה</w:t>
      </w:r>
      <w:r>
        <w:rPr>
          <w:rFonts w:cs="David" w:hint="cs"/>
          <w:sz w:val="24"/>
          <w:szCs w:val="24"/>
          <w:rtl/>
        </w:rPr>
        <w:t>קרוב</w:t>
      </w:r>
      <w:r w:rsidRPr="004360FD">
        <w:rPr>
          <w:rFonts w:cs="David" w:hint="cs"/>
          <w:sz w:val="24"/>
          <w:szCs w:val="24"/>
          <w:rtl/>
        </w:rPr>
        <w:t xml:space="preserve"> נדליק את המדורות המסורתיות לכבודו של התנא האלוקי רבי שמעון בר יוחאי. רבבות עולים </w:t>
      </w:r>
      <w:r w:rsidR="00832167">
        <w:rPr>
          <w:rFonts w:cs="David" w:hint="cs"/>
          <w:sz w:val="24"/>
          <w:szCs w:val="24"/>
          <w:rtl/>
        </w:rPr>
        <w:t xml:space="preserve">מידי שנה </w:t>
      </w:r>
      <w:r w:rsidRPr="004360FD">
        <w:rPr>
          <w:rFonts w:cs="David" w:hint="cs"/>
          <w:sz w:val="24"/>
          <w:szCs w:val="24"/>
          <w:rtl/>
        </w:rPr>
        <w:t xml:space="preserve">לקברו שבמירון ורוקדים ושמחים ביום מופלא זה. </w:t>
      </w:r>
      <w:r w:rsidR="00832167">
        <w:rPr>
          <w:rFonts w:cs="David" w:hint="cs"/>
          <w:sz w:val="24"/>
          <w:szCs w:val="24"/>
          <w:rtl/>
        </w:rPr>
        <w:t>לצערנו השנה הר מירון סגור לקהל , בגלל ההפגזות הבלתי פוסקות של החיזבאל</w:t>
      </w:r>
      <w:r w:rsidR="00832167">
        <w:rPr>
          <w:rFonts w:cs="David" w:hint="eastAsia"/>
          <w:sz w:val="24"/>
          <w:szCs w:val="24"/>
          <w:rtl/>
        </w:rPr>
        <w:t>לה</w:t>
      </w:r>
      <w:r w:rsidR="00832167">
        <w:rPr>
          <w:rFonts w:cs="David" w:hint="cs"/>
          <w:sz w:val="24"/>
          <w:szCs w:val="24"/>
          <w:rtl/>
        </w:rPr>
        <w:t xml:space="preserve"> על אזור הצפון והר מירון .  </w:t>
      </w:r>
      <w:r w:rsidRPr="004360FD">
        <w:rPr>
          <w:rFonts w:cs="David" w:hint="cs"/>
          <w:sz w:val="24"/>
          <w:szCs w:val="24"/>
          <w:rtl/>
        </w:rPr>
        <w:t>רבים מעם ישראל קוראים את הזוהר הקדוש ועוסקים בתורת הקבלה כל אחד לפי מדרגתו.</w:t>
      </w:r>
    </w:p>
    <w:p w:rsidR="004B2872" w:rsidRPr="004360FD" w:rsidRDefault="004B2872" w:rsidP="00832167">
      <w:pPr>
        <w:spacing w:line="360" w:lineRule="auto"/>
        <w:ind w:left="-1327"/>
        <w:jc w:val="both"/>
        <w:rPr>
          <w:rFonts w:cs="David"/>
          <w:sz w:val="24"/>
          <w:szCs w:val="24"/>
          <w:rtl/>
        </w:rPr>
      </w:pPr>
      <w:r w:rsidRPr="004360FD">
        <w:rPr>
          <w:rFonts w:cs="David" w:hint="cs"/>
          <w:sz w:val="24"/>
          <w:szCs w:val="24"/>
          <w:rtl/>
        </w:rPr>
        <w:t xml:space="preserve">נשאלת השאלה </w:t>
      </w:r>
      <w:r w:rsidRPr="004360FD">
        <w:rPr>
          <w:rFonts w:cs="David"/>
          <w:sz w:val="24"/>
          <w:szCs w:val="24"/>
          <w:rtl/>
        </w:rPr>
        <w:t>–</w:t>
      </w:r>
      <w:r w:rsidR="00832167">
        <w:rPr>
          <w:rFonts w:cs="David" w:hint="cs"/>
          <w:sz w:val="24"/>
          <w:szCs w:val="24"/>
          <w:rtl/>
        </w:rPr>
        <w:t xml:space="preserve"> במה זכה </w:t>
      </w:r>
      <w:proofErr w:type="spellStart"/>
      <w:r w:rsidRPr="004360FD">
        <w:rPr>
          <w:rFonts w:cs="David" w:hint="cs"/>
          <w:sz w:val="24"/>
          <w:szCs w:val="24"/>
          <w:rtl/>
        </w:rPr>
        <w:t>רשב"י</w:t>
      </w:r>
      <w:proofErr w:type="spellEnd"/>
      <w:r w:rsidRPr="004360FD">
        <w:rPr>
          <w:rFonts w:cs="David" w:hint="cs"/>
          <w:sz w:val="24"/>
          <w:szCs w:val="24"/>
          <w:rtl/>
        </w:rPr>
        <w:t xml:space="preserve"> שיום הזיכרון שלו נעשה נחלת כלל ישראל , שכולם שמחים בו ומדליקים מדורות לכבודו, שהן בבחינת נר נשמה ביום הזיכרון </w:t>
      </w:r>
      <w:proofErr w:type="spellStart"/>
      <w:r w:rsidRPr="004360FD">
        <w:rPr>
          <w:rFonts w:cs="David" w:hint="cs"/>
          <w:sz w:val="24"/>
          <w:szCs w:val="24"/>
          <w:rtl/>
        </w:rPr>
        <w:t>לרשב"י</w:t>
      </w:r>
      <w:proofErr w:type="spellEnd"/>
      <w:r w:rsidRPr="004360FD">
        <w:rPr>
          <w:rFonts w:cs="David" w:hint="cs"/>
          <w:sz w:val="24"/>
          <w:szCs w:val="24"/>
          <w:rtl/>
        </w:rPr>
        <w:t>???</w:t>
      </w:r>
    </w:p>
    <w:p w:rsidR="004B2872" w:rsidRPr="0004554D" w:rsidRDefault="004B2872" w:rsidP="00832167">
      <w:pPr>
        <w:spacing w:line="360" w:lineRule="auto"/>
        <w:ind w:left="-1327"/>
        <w:jc w:val="both"/>
        <w:rPr>
          <w:rFonts w:cs="David"/>
          <w:b/>
          <w:bCs/>
          <w:sz w:val="24"/>
          <w:szCs w:val="24"/>
          <w:rtl/>
        </w:rPr>
      </w:pPr>
      <w:r w:rsidRPr="0004554D">
        <w:rPr>
          <w:rFonts w:cs="David" w:hint="cs"/>
          <w:b/>
          <w:bCs/>
          <w:sz w:val="24"/>
          <w:szCs w:val="24"/>
          <w:rtl/>
        </w:rPr>
        <w:t>כדי להסביר זאת ברצוני לכתוב מאמר קצר בנושא.</w:t>
      </w:r>
    </w:p>
    <w:p w:rsidR="004B2872" w:rsidRDefault="004B2872" w:rsidP="00832167">
      <w:pPr>
        <w:spacing w:line="360" w:lineRule="auto"/>
        <w:ind w:left="-1327"/>
        <w:jc w:val="both"/>
        <w:rPr>
          <w:rFonts w:cs="David"/>
          <w:sz w:val="24"/>
          <w:szCs w:val="24"/>
          <w:rtl/>
        </w:rPr>
      </w:pPr>
    </w:p>
    <w:p w:rsidR="004B2872" w:rsidRPr="004360FD" w:rsidRDefault="004B2872" w:rsidP="00832167">
      <w:pPr>
        <w:ind w:left="-1327"/>
        <w:jc w:val="center"/>
        <w:rPr>
          <w:rFonts w:cs="David"/>
          <w:b/>
          <w:bCs/>
          <w:sz w:val="28"/>
          <w:szCs w:val="28"/>
          <w:u w:val="single"/>
          <w:rtl/>
        </w:rPr>
      </w:pPr>
      <w:r>
        <w:rPr>
          <w:rFonts w:cs="David" w:hint="cs"/>
          <w:b/>
          <w:bCs/>
          <w:sz w:val="28"/>
          <w:szCs w:val="28"/>
          <w:u w:val="single"/>
          <w:rtl/>
        </w:rPr>
        <w:t xml:space="preserve">ל"ג  בעומר </w:t>
      </w:r>
      <w:r>
        <w:rPr>
          <w:rFonts w:cs="David"/>
          <w:b/>
          <w:bCs/>
          <w:sz w:val="28"/>
          <w:szCs w:val="28"/>
          <w:u w:val="single"/>
          <w:rtl/>
        </w:rPr>
        <w:t>–</w:t>
      </w:r>
      <w:r>
        <w:rPr>
          <w:rFonts w:cs="David" w:hint="cs"/>
          <w:b/>
          <w:bCs/>
          <w:sz w:val="28"/>
          <w:szCs w:val="28"/>
          <w:u w:val="single"/>
          <w:rtl/>
        </w:rPr>
        <w:t xml:space="preserve"> מהו יום זה ??</w:t>
      </w:r>
    </w:p>
    <w:p w:rsidR="004B2872" w:rsidRPr="004360FD" w:rsidRDefault="004B2872" w:rsidP="00832167">
      <w:pPr>
        <w:spacing w:line="360" w:lineRule="auto"/>
        <w:ind w:left="-1327"/>
        <w:jc w:val="both"/>
        <w:rPr>
          <w:rFonts w:cs="David"/>
          <w:sz w:val="24"/>
          <w:szCs w:val="24"/>
          <w:rtl/>
        </w:rPr>
      </w:pPr>
      <w:r w:rsidRPr="004360FD">
        <w:rPr>
          <w:rFonts w:cs="David" w:hint="cs"/>
          <w:sz w:val="24"/>
          <w:szCs w:val="24"/>
          <w:rtl/>
        </w:rPr>
        <w:t xml:space="preserve">ע"פ תורת הקבלה , ל"ג בעומר הינו יום בעל משמעות רוחנית מיוחדת. זהו יום ההילולא של רבי שמעון בר יוחאי. יתרה מכך, ע"פ המסורת זהו גם היום בו יצא רבי שמעון בר יוחאי ממערת מחבואו בבריחתו מפני הרומאים וגם אירוע זה קשור בשורש השמחה של יום זה (עיין ערוך </w:t>
      </w:r>
      <w:proofErr w:type="spellStart"/>
      <w:r w:rsidRPr="004360FD">
        <w:rPr>
          <w:rFonts w:cs="David" w:hint="cs"/>
          <w:sz w:val="24"/>
          <w:szCs w:val="24"/>
          <w:rtl/>
        </w:rPr>
        <w:t>השלחן</w:t>
      </w:r>
      <w:proofErr w:type="spellEnd"/>
      <w:r w:rsidRPr="004360FD">
        <w:rPr>
          <w:rFonts w:cs="David" w:hint="cs"/>
          <w:sz w:val="24"/>
          <w:szCs w:val="24"/>
          <w:rtl/>
        </w:rPr>
        <w:t xml:space="preserve">, תצ"ג ז').  דומני שעיון בסיפור הבריחה למערה והיציאה ממנה עשוי לשפוך מעט אור על שורש השמחה של יום קדוש זה. </w:t>
      </w:r>
    </w:p>
    <w:p w:rsidR="004B2872" w:rsidRPr="004360FD" w:rsidRDefault="004B2872" w:rsidP="004B2872">
      <w:pPr>
        <w:spacing w:line="360" w:lineRule="auto"/>
        <w:ind w:left="-1186"/>
        <w:jc w:val="both"/>
        <w:rPr>
          <w:rFonts w:cs="David"/>
          <w:sz w:val="24"/>
          <w:szCs w:val="24"/>
          <w:rtl/>
        </w:rPr>
      </w:pPr>
      <w:proofErr w:type="spellStart"/>
      <w:r w:rsidRPr="004360FD">
        <w:rPr>
          <w:rFonts w:cs="David" w:hint="cs"/>
          <w:sz w:val="24"/>
          <w:szCs w:val="24"/>
          <w:rtl/>
        </w:rPr>
        <w:t>רשב"י</w:t>
      </w:r>
      <w:proofErr w:type="spellEnd"/>
      <w:r w:rsidRPr="004360FD">
        <w:rPr>
          <w:rFonts w:cs="David" w:hint="cs"/>
          <w:sz w:val="24"/>
          <w:szCs w:val="24"/>
          <w:rtl/>
        </w:rPr>
        <w:t xml:space="preserve"> התנגד באופן נמרץ לכל מעשיה של מלכות רומי: "</w:t>
      </w:r>
      <w:r w:rsidRPr="004360FD">
        <w:rPr>
          <w:rFonts w:cs="David" w:hint="cs"/>
          <w:b/>
          <w:bCs/>
          <w:sz w:val="24"/>
          <w:szCs w:val="24"/>
          <w:rtl/>
        </w:rPr>
        <w:t xml:space="preserve"> כָּל מַה שֶׁתִּקְּנוּ - לֹא תִּקְנוּ אֶלָּא לְצוֹרֶךְ עַצְמָן - תִּקְּנוּ שְׁוָוקִים לְהוֹשִׁיב בָּהֶם זוֹנוֹת, מֶרְחֲצָאוֹת - לְעַדֵּן בָּהֶם עַצְמָן, גְּשָׁרִים - לִיטּוֹל מֵהֶם מְכָסִים" </w:t>
      </w:r>
      <w:r w:rsidRPr="004360FD">
        <w:rPr>
          <w:rFonts w:cs="David" w:hint="cs"/>
          <w:sz w:val="24"/>
          <w:szCs w:val="24"/>
          <w:rtl/>
        </w:rPr>
        <w:t xml:space="preserve">(שבת לג:). ע"פ תפיסת עולמו של </w:t>
      </w:r>
      <w:proofErr w:type="spellStart"/>
      <w:r w:rsidRPr="004360FD">
        <w:rPr>
          <w:rFonts w:cs="David" w:hint="cs"/>
          <w:sz w:val="24"/>
          <w:szCs w:val="24"/>
          <w:rtl/>
        </w:rPr>
        <w:t>רשב"י</w:t>
      </w:r>
      <w:proofErr w:type="spellEnd"/>
      <w:r w:rsidRPr="004360FD">
        <w:rPr>
          <w:rFonts w:cs="David" w:hint="cs"/>
          <w:sz w:val="24"/>
          <w:szCs w:val="24"/>
          <w:rtl/>
        </w:rPr>
        <w:t xml:space="preserve">, </w:t>
      </w:r>
      <w:proofErr w:type="spellStart"/>
      <w:r w:rsidRPr="004360FD">
        <w:rPr>
          <w:rFonts w:cs="David" w:hint="cs"/>
          <w:sz w:val="24"/>
          <w:szCs w:val="24"/>
          <w:rtl/>
        </w:rPr>
        <w:t>הקידמה</w:t>
      </w:r>
      <w:proofErr w:type="spellEnd"/>
      <w:r w:rsidRPr="004360FD">
        <w:rPr>
          <w:rFonts w:cs="David" w:hint="cs"/>
          <w:sz w:val="24"/>
          <w:szCs w:val="24"/>
          <w:rtl/>
        </w:rPr>
        <w:t xml:space="preserve"> הטכנולוגית ותהליך המודרניזציה אותם הובילו הרומאים הינם הרי אסון וזאת בשל העובדה שכל קידמה טכנולוגית, טומנת בחובה סכנות רוחניות עצומות. אליבא </w:t>
      </w:r>
      <w:proofErr w:type="spellStart"/>
      <w:r w:rsidRPr="004360FD">
        <w:rPr>
          <w:rFonts w:cs="David" w:hint="cs"/>
          <w:sz w:val="24"/>
          <w:szCs w:val="24"/>
          <w:rtl/>
        </w:rPr>
        <w:t>דשיטתו</w:t>
      </w:r>
      <w:proofErr w:type="spellEnd"/>
      <w:r w:rsidRPr="004360FD">
        <w:rPr>
          <w:rFonts w:cs="David" w:hint="cs"/>
          <w:sz w:val="24"/>
          <w:szCs w:val="24"/>
          <w:rtl/>
        </w:rPr>
        <w:t>, מוטב לו לאדם להרחיק נפשו מכל קידמה ומודרנה  על מנת להציל את נפשו מהסכנות הטמונות בעולם המתקדם,</w:t>
      </w:r>
    </w:p>
    <w:p w:rsidR="004B2872" w:rsidRDefault="004B2872" w:rsidP="004B2872">
      <w:pPr>
        <w:tabs>
          <w:tab w:val="right" w:pos="448"/>
        </w:tabs>
        <w:autoSpaceDE w:val="0"/>
        <w:autoSpaceDN w:val="0"/>
        <w:adjustRightInd w:val="0"/>
        <w:spacing w:line="360" w:lineRule="auto"/>
        <w:ind w:left="-1186"/>
        <w:jc w:val="both"/>
        <w:rPr>
          <w:rFonts w:cs="David"/>
          <w:sz w:val="24"/>
          <w:szCs w:val="24"/>
          <w:rtl/>
        </w:rPr>
      </w:pPr>
      <w:r w:rsidRPr="004360FD">
        <w:rPr>
          <w:rFonts w:cs="David" w:hint="cs"/>
          <w:sz w:val="24"/>
          <w:szCs w:val="24"/>
          <w:rtl/>
        </w:rPr>
        <w:t xml:space="preserve">בעקבות התנגדותו למלכות רומי, גזרו הם עליו גזירת מוות. </w:t>
      </w:r>
      <w:r w:rsidRPr="004360FD">
        <w:rPr>
          <w:rFonts w:cs="David" w:hint="cs"/>
          <w:b/>
          <w:bCs/>
          <w:sz w:val="24"/>
          <w:szCs w:val="24"/>
          <w:rtl/>
        </w:rPr>
        <w:t>"הלכו הוא ובנו והתחבאו בבית המדרש. בכל יום היית</w:t>
      </w:r>
      <w:r w:rsidRPr="004360FD">
        <w:rPr>
          <w:rFonts w:cs="David" w:hint="eastAsia"/>
          <w:b/>
          <w:bCs/>
          <w:sz w:val="24"/>
          <w:szCs w:val="24"/>
          <w:rtl/>
        </w:rPr>
        <w:t>ה</w:t>
      </w:r>
      <w:r w:rsidRPr="004360FD">
        <w:rPr>
          <w:rFonts w:cs="David" w:hint="cs"/>
          <w:b/>
          <w:bCs/>
          <w:sz w:val="24"/>
          <w:szCs w:val="24"/>
          <w:rtl/>
        </w:rPr>
        <w:t xml:space="preserve"> אשתו מביאה להם לחם וכד של מים והיו אוכלים ושותים"</w:t>
      </w:r>
      <w:r w:rsidRPr="004360FD">
        <w:rPr>
          <w:rFonts w:cs="David" w:hint="cs"/>
          <w:sz w:val="24"/>
          <w:szCs w:val="24"/>
          <w:rtl/>
        </w:rPr>
        <w:t xml:space="preserve"> (שבת לג: בתרגום חופשי). </w:t>
      </w:r>
    </w:p>
    <w:p w:rsidR="004B2872" w:rsidRDefault="004B2872" w:rsidP="004B2872">
      <w:pPr>
        <w:tabs>
          <w:tab w:val="right" w:pos="448"/>
        </w:tabs>
        <w:autoSpaceDE w:val="0"/>
        <w:autoSpaceDN w:val="0"/>
        <w:adjustRightInd w:val="0"/>
        <w:spacing w:line="360" w:lineRule="auto"/>
        <w:ind w:left="-1186"/>
        <w:jc w:val="both"/>
        <w:rPr>
          <w:rFonts w:cs="David"/>
          <w:sz w:val="24"/>
          <w:szCs w:val="24"/>
          <w:rtl/>
        </w:rPr>
      </w:pPr>
      <w:r w:rsidRPr="004360FD">
        <w:rPr>
          <w:rFonts w:cs="David" w:hint="cs"/>
          <w:sz w:val="24"/>
          <w:szCs w:val="24"/>
          <w:rtl/>
        </w:rPr>
        <w:t>לאחר שהגזירה מתעצמת, מחליטים הם לברוח למקום מסתור חדש וכך מתאר המדרש: "</w:t>
      </w:r>
      <w:r w:rsidRPr="004360FD">
        <w:rPr>
          <w:rFonts w:cs="David" w:hint="cs"/>
          <w:b/>
          <w:bCs/>
          <w:sz w:val="24"/>
          <w:szCs w:val="24"/>
          <w:rtl/>
        </w:rPr>
        <w:t>הלכו הם והתחבאו במערה. נעשה להם נס ונברא להם עץ חרובים ומעין של מים, ופשטו את בגדיהם וישבו בתוך החול מכוסים עד צווא</w:t>
      </w:r>
      <w:r w:rsidRPr="004360FD">
        <w:rPr>
          <w:rFonts w:cs="David" w:hint="eastAsia"/>
          <w:b/>
          <w:bCs/>
          <w:sz w:val="24"/>
          <w:szCs w:val="24"/>
          <w:rtl/>
        </w:rPr>
        <w:t>ר</w:t>
      </w:r>
      <w:r w:rsidRPr="004360FD">
        <w:rPr>
          <w:rFonts w:cs="David" w:hint="cs"/>
          <w:b/>
          <w:bCs/>
          <w:sz w:val="24"/>
          <w:szCs w:val="24"/>
          <w:rtl/>
        </w:rPr>
        <w:t>, ולמדו תורה כל היום</w:t>
      </w:r>
      <w:r w:rsidRPr="004360FD">
        <w:rPr>
          <w:rFonts w:cs="David" w:hint="cs"/>
          <w:sz w:val="24"/>
          <w:szCs w:val="24"/>
          <w:rtl/>
        </w:rPr>
        <w:t>...". בשלב זה, הבריחה היא לא רק מהרומאים אלא גם מהמודרניזציה. במקום להיחב</w:t>
      </w:r>
      <w:r w:rsidRPr="004360FD">
        <w:rPr>
          <w:rFonts w:cs="David" w:hint="eastAsia"/>
          <w:sz w:val="24"/>
          <w:szCs w:val="24"/>
          <w:rtl/>
        </w:rPr>
        <w:t>א</w:t>
      </w:r>
      <w:r w:rsidRPr="004360FD">
        <w:rPr>
          <w:rFonts w:cs="David" w:hint="cs"/>
          <w:sz w:val="24"/>
          <w:szCs w:val="24"/>
          <w:rtl/>
        </w:rPr>
        <w:t xml:space="preserve"> במבנה אותו יצר האדם, בורחים הם למערה שכל כולה טבעית-אלוקית. במקום לאכול לחם מתוצרת האנושות ובמקום לשתות מים שאובים בכד, אוכלים הם חרובים נסיים ושותים מים חיים ממעין אלוקי. אפילו בגדים מתוצרת אנושית אין הם לובשים כי אם מתכסים בחול טבעי. בזכות בריחה זו מהעולם המודרני והמעשי וההתמסרות מוחלטת לתורה, זוכים הם להתגלות של סודות אלוקיים של תורת הקבלה אשר ע"פ המסורת החלה להיחש</w:t>
      </w:r>
      <w:r w:rsidRPr="004360FD">
        <w:rPr>
          <w:rFonts w:cs="David" w:hint="eastAsia"/>
          <w:sz w:val="24"/>
          <w:szCs w:val="24"/>
          <w:rtl/>
        </w:rPr>
        <w:t>ף</w:t>
      </w:r>
      <w:r w:rsidRPr="004360FD">
        <w:rPr>
          <w:rFonts w:cs="David" w:hint="cs"/>
          <w:sz w:val="24"/>
          <w:szCs w:val="24"/>
          <w:rtl/>
        </w:rPr>
        <w:t xml:space="preserve"> שם בתוך המערה. </w:t>
      </w:r>
    </w:p>
    <w:p w:rsidR="004B2872" w:rsidRDefault="004B2872" w:rsidP="004B2872">
      <w:pPr>
        <w:tabs>
          <w:tab w:val="right" w:pos="448"/>
        </w:tabs>
        <w:autoSpaceDE w:val="0"/>
        <w:autoSpaceDN w:val="0"/>
        <w:adjustRightInd w:val="0"/>
        <w:spacing w:line="360" w:lineRule="auto"/>
        <w:ind w:left="-1186"/>
        <w:jc w:val="both"/>
        <w:rPr>
          <w:rFonts w:cs="David"/>
          <w:sz w:val="24"/>
          <w:szCs w:val="24"/>
          <w:rtl/>
        </w:rPr>
      </w:pPr>
    </w:p>
    <w:p w:rsidR="004B2872" w:rsidRDefault="004B2872" w:rsidP="004B2872">
      <w:pPr>
        <w:tabs>
          <w:tab w:val="right" w:pos="448"/>
        </w:tabs>
        <w:autoSpaceDE w:val="0"/>
        <w:autoSpaceDN w:val="0"/>
        <w:adjustRightInd w:val="0"/>
        <w:spacing w:line="360" w:lineRule="auto"/>
        <w:ind w:left="-1186"/>
        <w:jc w:val="both"/>
        <w:rPr>
          <w:rFonts w:cs="David"/>
          <w:sz w:val="24"/>
          <w:szCs w:val="24"/>
          <w:rtl/>
        </w:rPr>
      </w:pPr>
    </w:p>
    <w:p w:rsidR="004B2872" w:rsidRDefault="004B2872" w:rsidP="004B2872">
      <w:pPr>
        <w:tabs>
          <w:tab w:val="right" w:pos="448"/>
        </w:tabs>
        <w:autoSpaceDE w:val="0"/>
        <w:autoSpaceDN w:val="0"/>
        <w:adjustRightInd w:val="0"/>
        <w:spacing w:line="360" w:lineRule="auto"/>
        <w:ind w:left="-1186"/>
        <w:jc w:val="both"/>
        <w:rPr>
          <w:rFonts w:cs="David"/>
          <w:sz w:val="24"/>
          <w:szCs w:val="24"/>
          <w:rtl/>
        </w:rPr>
      </w:pPr>
    </w:p>
    <w:p w:rsidR="00832167" w:rsidRDefault="00832167" w:rsidP="004B2872">
      <w:pPr>
        <w:tabs>
          <w:tab w:val="right" w:pos="448"/>
        </w:tabs>
        <w:autoSpaceDE w:val="0"/>
        <w:autoSpaceDN w:val="0"/>
        <w:adjustRightInd w:val="0"/>
        <w:spacing w:line="360" w:lineRule="auto"/>
        <w:ind w:left="-1186"/>
        <w:jc w:val="both"/>
        <w:rPr>
          <w:rFonts w:cs="David"/>
          <w:sz w:val="24"/>
          <w:szCs w:val="24"/>
          <w:rtl/>
        </w:rPr>
      </w:pPr>
    </w:p>
    <w:p w:rsidR="004B2872" w:rsidRPr="004360FD" w:rsidRDefault="004B2872" w:rsidP="004B2872">
      <w:pPr>
        <w:tabs>
          <w:tab w:val="right" w:pos="448"/>
        </w:tabs>
        <w:autoSpaceDE w:val="0"/>
        <w:autoSpaceDN w:val="0"/>
        <w:adjustRightInd w:val="0"/>
        <w:spacing w:line="360" w:lineRule="auto"/>
        <w:ind w:left="-1186"/>
        <w:jc w:val="both"/>
        <w:rPr>
          <w:rFonts w:cs="David"/>
          <w:sz w:val="24"/>
          <w:szCs w:val="24"/>
          <w:rtl/>
        </w:rPr>
      </w:pPr>
    </w:p>
    <w:p w:rsidR="004B2872" w:rsidRPr="004360FD" w:rsidRDefault="004B2872" w:rsidP="004B2872">
      <w:pPr>
        <w:tabs>
          <w:tab w:val="right" w:pos="448"/>
        </w:tabs>
        <w:autoSpaceDE w:val="0"/>
        <w:autoSpaceDN w:val="0"/>
        <w:adjustRightInd w:val="0"/>
        <w:spacing w:line="360" w:lineRule="auto"/>
        <w:ind w:left="-1186"/>
        <w:jc w:val="both"/>
        <w:rPr>
          <w:rFonts w:cs="David"/>
          <w:sz w:val="24"/>
          <w:szCs w:val="24"/>
          <w:rtl/>
        </w:rPr>
      </w:pPr>
      <w:r w:rsidRPr="004360FD">
        <w:rPr>
          <w:rFonts w:cs="David" w:hint="cs"/>
          <w:sz w:val="24"/>
          <w:szCs w:val="24"/>
          <w:rtl/>
        </w:rPr>
        <w:t>לאחר 12 שנים במערה, בל"ג בעומר, יוצאים הם לראשונה מהמערה ולפניהם מחזה המסעיר אותם: "</w:t>
      </w:r>
      <w:r w:rsidRPr="004360FD">
        <w:rPr>
          <w:rFonts w:cs="David" w:hint="cs"/>
          <w:b/>
          <w:bCs/>
          <w:sz w:val="24"/>
          <w:szCs w:val="24"/>
          <w:rtl/>
        </w:rPr>
        <w:t xml:space="preserve">ראו אנשים החורשים וזורעים אָמַר, </w:t>
      </w:r>
      <w:proofErr w:type="spellStart"/>
      <w:r w:rsidRPr="004360FD">
        <w:rPr>
          <w:rFonts w:cs="David" w:hint="cs"/>
          <w:b/>
          <w:bCs/>
          <w:sz w:val="24"/>
          <w:szCs w:val="24"/>
          <w:rtl/>
        </w:rPr>
        <w:t>מַנִּיחִין</w:t>
      </w:r>
      <w:proofErr w:type="spellEnd"/>
      <w:r w:rsidRPr="004360FD">
        <w:rPr>
          <w:rFonts w:cs="David" w:hint="cs"/>
          <w:b/>
          <w:bCs/>
          <w:sz w:val="24"/>
          <w:szCs w:val="24"/>
          <w:rtl/>
        </w:rPr>
        <w:t xml:space="preserve"> חַיֵּי עוֹלָם </w:t>
      </w:r>
      <w:proofErr w:type="spellStart"/>
      <w:r w:rsidRPr="004360FD">
        <w:rPr>
          <w:rFonts w:cs="David" w:hint="cs"/>
          <w:b/>
          <w:bCs/>
          <w:sz w:val="24"/>
          <w:szCs w:val="24"/>
          <w:rtl/>
        </w:rPr>
        <w:t>וְעוֹסְקִין</w:t>
      </w:r>
      <w:proofErr w:type="spellEnd"/>
      <w:r w:rsidRPr="004360FD">
        <w:rPr>
          <w:rFonts w:cs="David" w:hint="cs"/>
          <w:b/>
          <w:bCs/>
          <w:sz w:val="24"/>
          <w:szCs w:val="24"/>
          <w:rtl/>
        </w:rPr>
        <w:t xml:space="preserve"> בְּחַיֵי שָׁעָה?! כָּל מָקוֹם </w:t>
      </w:r>
      <w:proofErr w:type="spellStart"/>
      <w:r w:rsidRPr="004360FD">
        <w:rPr>
          <w:rFonts w:cs="David" w:hint="cs"/>
          <w:b/>
          <w:bCs/>
          <w:sz w:val="24"/>
          <w:szCs w:val="24"/>
          <w:rtl/>
        </w:rPr>
        <w:t>שֶׁנּוֹתְנִין</w:t>
      </w:r>
      <w:proofErr w:type="spellEnd"/>
      <w:r w:rsidRPr="004360FD">
        <w:rPr>
          <w:rFonts w:cs="David" w:hint="cs"/>
          <w:b/>
          <w:bCs/>
          <w:sz w:val="24"/>
          <w:szCs w:val="24"/>
          <w:rtl/>
        </w:rPr>
        <w:t xml:space="preserve"> עֵינֵיהֶם - מִיָּד נִשְׂרָף. </w:t>
      </w:r>
      <w:proofErr w:type="spellStart"/>
      <w:r w:rsidRPr="004360FD">
        <w:rPr>
          <w:rFonts w:cs="David" w:hint="cs"/>
          <w:b/>
          <w:bCs/>
          <w:sz w:val="24"/>
          <w:szCs w:val="24"/>
          <w:rtl/>
        </w:rPr>
        <w:t>יָצְתָה</w:t>
      </w:r>
      <w:proofErr w:type="spellEnd"/>
      <w:r w:rsidRPr="004360FD">
        <w:rPr>
          <w:rFonts w:cs="David" w:hint="cs"/>
          <w:b/>
          <w:bCs/>
          <w:sz w:val="24"/>
          <w:szCs w:val="24"/>
          <w:rtl/>
        </w:rPr>
        <w:t xml:space="preserve"> בַת - קוֹל וְאָמְרָה לָהֶם, לְהַחְרִיב עוֹלָמִי יְצָאתֶם? חִזְרוּ לִמְעָרַתְכֶם</w:t>
      </w:r>
      <w:r w:rsidRPr="004360FD">
        <w:rPr>
          <w:rFonts w:cs="David" w:hint="cs"/>
          <w:sz w:val="24"/>
          <w:szCs w:val="24"/>
          <w:rtl/>
        </w:rPr>
        <w:t xml:space="preserve">...". </w:t>
      </w:r>
      <w:proofErr w:type="spellStart"/>
      <w:r w:rsidRPr="004360FD">
        <w:rPr>
          <w:rFonts w:cs="David" w:hint="cs"/>
          <w:sz w:val="24"/>
          <w:szCs w:val="24"/>
          <w:rtl/>
        </w:rPr>
        <w:t>רשב"י</w:t>
      </w:r>
      <w:proofErr w:type="spellEnd"/>
      <w:r w:rsidRPr="004360FD">
        <w:rPr>
          <w:rFonts w:cs="David" w:hint="cs"/>
          <w:sz w:val="24"/>
          <w:szCs w:val="24"/>
          <w:rtl/>
        </w:rPr>
        <w:t xml:space="preserve"> ובנו נאלצים לחזור למערה לשנה נוספת, בעקבות חוסר השלמתם עם המציאות הירודה לשיטתם. לאחר שנים עשר חודשים, יוצאים הם שנית מהמערה. ר' שמעון במבט מפוכח וסלחני יותר מרגיע את בנו ואומר לו </w:t>
      </w:r>
      <w:r w:rsidRPr="004360FD">
        <w:rPr>
          <w:rFonts w:cs="David"/>
          <w:sz w:val="24"/>
          <w:szCs w:val="24"/>
          <w:rtl/>
        </w:rPr>
        <w:t>–</w:t>
      </w:r>
      <w:r w:rsidRPr="004360FD">
        <w:rPr>
          <w:rFonts w:cs="David" w:hint="cs"/>
          <w:sz w:val="24"/>
          <w:szCs w:val="24"/>
          <w:rtl/>
        </w:rPr>
        <w:t xml:space="preserve"> " </w:t>
      </w:r>
      <w:r w:rsidRPr="004360FD">
        <w:rPr>
          <w:rFonts w:cs="David" w:hint="cs"/>
          <w:b/>
          <w:bCs/>
          <w:sz w:val="24"/>
          <w:szCs w:val="24"/>
          <w:rtl/>
        </w:rPr>
        <w:t>בְּנִי, דַּי לָעוֹלָם אֲנִי וְאַתָּה</w:t>
      </w:r>
      <w:r w:rsidRPr="004360FD">
        <w:rPr>
          <w:rFonts w:cs="David" w:hint="cs"/>
          <w:sz w:val="24"/>
          <w:szCs w:val="24"/>
          <w:rtl/>
        </w:rPr>
        <w:t xml:space="preserve">". אמנם, מיד לאחר מכן מתרחש מהפך מרתק, אשר בעקבותיו משנה </w:t>
      </w:r>
      <w:proofErr w:type="spellStart"/>
      <w:r w:rsidRPr="004360FD">
        <w:rPr>
          <w:rFonts w:cs="David" w:hint="cs"/>
          <w:sz w:val="24"/>
          <w:szCs w:val="24"/>
          <w:rtl/>
        </w:rPr>
        <w:t>רשב"י</w:t>
      </w:r>
      <w:proofErr w:type="spellEnd"/>
      <w:r w:rsidRPr="004360FD">
        <w:rPr>
          <w:rFonts w:cs="David" w:hint="cs"/>
          <w:sz w:val="24"/>
          <w:szCs w:val="24"/>
          <w:rtl/>
        </w:rPr>
        <w:t xml:space="preserve"> את תפיסת עולמו מקצה לקצה. המהפך, המתרחש כאמור בל"ג בעומר, מביא את </w:t>
      </w:r>
      <w:proofErr w:type="spellStart"/>
      <w:r w:rsidRPr="004360FD">
        <w:rPr>
          <w:rFonts w:cs="David" w:hint="cs"/>
          <w:sz w:val="24"/>
          <w:szCs w:val="24"/>
          <w:rtl/>
        </w:rPr>
        <w:t>רשב"י</w:t>
      </w:r>
      <w:proofErr w:type="spellEnd"/>
      <w:r w:rsidRPr="004360FD">
        <w:rPr>
          <w:rFonts w:cs="David" w:hint="cs"/>
          <w:sz w:val="24"/>
          <w:szCs w:val="24"/>
          <w:rtl/>
        </w:rPr>
        <w:t xml:space="preserve"> להתחבר לדברים אליהם התנגד בצורה כה נמרצת עד עתה. הדבר הראשון אותו הוא עושה, הוא כניסה לבית המרחץ לצורך ריפוי בשרו, אשר זהו הדבר שבגינו נגזרה עליו הגזירה מלכתחילה. מיד לאחר מכן, רוצה הוא לתקן תקנה, אלא שגם כאן האפשרויות לתקנה קשורות הן כולן במושגים בהם נלחם </w:t>
      </w:r>
      <w:proofErr w:type="spellStart"/>
      <w:r w:rsidRPr="004360FD">
        <w:rPr>
          <w:rFonts w:cs="David" w:hint="cs"/>
          <w:sz w:val="24"/>
          <w:szCs w:val="24"/>
          <w:rtl/>
        </w:rPr>
        <w:t>רשב"י</w:t>
      </w:r>
      <w:proofErr w:type="spellEnd"/>
      <w:r w:rsidRPr="004360FD">
        <w:rPr>
          <w:rFonts w:cs="David" w:hint="cs"/>
          <w:sz w:val="24"/>
          <w:szCs w:val="24"/>
          <w:rtl/>
        </w:rPr>
        <w:t>: "...</w:t>
      </w:r>
      <w:r w:rsidRPr="004360FD">
        <w:rPr>
          <w:rFonts w:cs="David" w:hint="cs"/>
          <w:b/>
          <w:bCs/>
          <w:sz w:val="24"/>
          <w:szCs w:val="24"/>
          <w:rtl/>
        </w:rPr>
        <w:t xml:space="preserve">אָמַר, הוֹאִיל וְהִתְרַחֵשׁ נס, אֵלך ואַתקן דבר, </w:t>
      </w:r>
      <w:proofErr w:type="spellStart"/>
      <w:r w:rsidRPr="004360FD">
        <w:rPr>
          <w:rFonts w:cs="David" w:hint="cs"/>
          <w:b/>
          <w:bCs/>
          <w:sz w:val="24"/>
          <w:szCs w:val="24"/>
          <w:rtl/>
        </w:rPr>
        <w:t>דִּכְתִיב</w:t>
      </w:r>
      <w:proofErr w:type="spellEnd"/>
      <w:r w:rsidRPr="004360FD">
        <w:rPr>
          <w:rFonts w:cs="David" w:hint="cs"/>
          <w:b/>
          <w:bCs/>
          <w:sz w:val="24"/>
          <w:szCs w:val="24"/>
          <w:rtl/>
        </w:rPr>
        <w:t>, (בראשית לג) "וַיָבֹא יַעֲקֹב שָׁלֵם". וְאָמַר רַב, 'שָׁלֵם' בְּגּוּפוֹ, 'שָׁלֵם' בְּמָמוֹנוֹ, 'שָׁלֵם' בְּתוֹרָתוֹ. (בראשית לג) "</w:t>
      </w:r>
      <w:proofErr w:type="spellStart"/>
      <w:r w:rsidRPr="004360FD">
        <w:rPr>
          <w:rFonts w:cs="David" w:hint="cs"/>
          <w:b/>
          <w:bCs/>
          <w:sz w:val="24"/>
          <w:szCs w:val="24"/>
          <w:rtl/>
        </w:rPr>
        <w:t>וַיִּחַן</w:t>
      </w:r>
      <w:proofErr w:type="spellEnd"/>
      <w:r w:rsidRPr="004360FD">
        <w:rPr>
          <w:rFonts w:cs="David" w:hint="cs"/>
          <w:b/>
          <w:bCs/>
          <w:sz w:val="24"/>
          <w:szCs w:val="24"/>
          <w:rtl/>
        </w:rPr>
        <w:t xml:space="preserve"> אֶת פְּנֵי הָעִיר", אָמַר רַב, </w:t>
      </w:r>
      <w:r w:rsidRPr="004360FD">
        <w:rPr>
          <w:rFonts w:cs="David" w:hint="cs"/>
          <w:b/>
          <w:bCs/>
          <w:sz w:val="24"/>
          <w:szCs w:val="24"/>
          <w:u w:val="single"/>
          <w:rtl/>
        </w:rPr>
        <w:t>מַטְבֵּעַ</w:t>
      </w:r>
      <w:r w:rsidRPr="004360FD">
        <w:rPr>
          <w:rFonts w:cs="David" w:hint="cs"/>
          <w:b/>
          <w:bCs/>
          <w:sz w:val="24"/>
          <w:szCs w:val="24"/>
          <w:rtl/>
        </w:rPr>
        <w:t xml:space="preserve"> תִּקֵן לָהֶם. וּשְׁמוּאֵל אָמַר, </w:t>
      </w:r>
      <w:r w:rsidRPr="004360FD">
        <w:rPr>
          <w:rFonts w:cs="David" w:hint="cs"/>
          <w:b/>
          <w:bCs/>
          <w:sz w:val="24"/>
          <w:szCs w:val="24"/>
          <w:u w:val="single"/>
          <w:rtl/>
        </w:rPr>
        <w:t>שְׁוָוקִים</w:t>
      </w:r>
      <w:r w:rsidRPr="004360FD">
        <w:rPr>
          <w:rFonts w:cs="David" w:hint="cs"/>
          <w:b/>
          <w:bCs/>
          <w:sz w:val="24"/>
          <w:szCs w:val="24"/>
          <w:rtl/>
        </w:rPr>
        <w:t xml:space="preserve"> תִּקֵן לָהֶם. וְרַבִּי יוֹחָנָן אָמַר, </w:t>
      </w:r>
      <w:r w:rsidRPr="004360FD">
        <w:rPr>
          <w:rFonts w:cs="David" w:hint="cs"/>
          <w:b/>
          <w:bCs/>
          <w:sz w:val="24"/>
          <w:szCs w:val="24"/>
          <w:u w:val="single"/>
          <w:rtl/>
        </w:rPr>
        <w:t>מֶרְחֲצָאוֹת</w:t>
      </w:r>
      <w:r w:rsidRPr="004360FD">
        <w:rPr>
          <w:rFonts w:cs="David" w:hint="cs"/>
          <w:b/>
          <w:bCs/>
          <w:sz w:val="24"/>
          <w:szCs w:val="24"/>
          <w:rtl/>
        </w:rPr>
        <w:t xml:space="preserve"> תִּקֵן לָהֶם</w:t>
      </w:r>
      <w:r w:rsidRPr="004360FD">
        <w:rPr>
          <w:rFonts w:cs="David" w:hint="cs"/>
          <w:sz w:val="24"/>
          <w:szCs w:val="24"/>
          <w:rtl/>
        </w:rPr>
        <w:t>. "</w:t>
      </w:r>
    </w:p>
    <w:p w:rsidR="004B2872" w:rsidRPr="004360FD" w:rsidRDefault="004B2872" w:rsidP="004B2872">
      <w:pPr>
        <w:spacing w:after="120" w:line="360" w:lineRule="auto"/>
        <w:ind w:left="-1186"/>
        <w:jc w:val="both"/>
        <w:rPr>
          <w:rFonts w:cs="David"/>
          <w:sz w:val="24"/>
          <w:szCs w:val="24"/>
          <w:rtl/>
        </w:rPr>
      </w:pPr>
      <w:r w:rsidRPr="004360FD">
        <w:rPr>
          <w:rFonts w:cs="David" w:hint="cs"/>
          <w:sz w:val="24"/>
          <w:szCs w:val="24"/>
          <w:rtl/>
        </w:rPr>
        <w:t xml:space="preserve">הגורם לשינוי בגישתו של </w:t>
      </w:r>
      <w:proofErr w:type="spellStart"/>
      <w:r w:rsidRPr="004360FD">
        <w:rPr>
          <w:rFonts w:cs="David" w:hint="cs"/>
          <w:sz w:val="24"/>
          <w:szCs w:val="24"/>
          <w:rtl/>
        </w:rPr>
        <w:t>רשב"י</w:t>
      </w:r>
      <w:proofErr w:type="spellEnd"/>
      <w:r w:rsidRPr="004360FD">
        <w:rPr>
          <w:rFonts w:cs="David" w:hint="cs"/>
          <w:sz w:val="24"/>
          <w:szCs w:val="24"/>
          <w:rtl/>
        </w:rPr>
        <w:t xml:space="preserve"> לעולם, מתחיל במפגש מסתורי עם יהודי זקן עם יציאתו השנייה מהמערה, וכך מספרת </w:t>
      </w:r>
      <w:proofErr w:type="spellStart"/>
      <w:r w:rsidRPr="004360FD">
        <w:rPr>
          <w:rFonts w:cs="David" w:hint="cs"/>
          <w:sz w:val="24"/>
          <w:szCs w:val="24"/>
          <w:rtl/>
        </w:rPr>
        <w:t>הגמ</w:t>
      </w:r>
      <w:proofErr w:type="spellEnd"/>
      <w:r w:rsidRPr="004360FD">
        <w:rPr>
          <w:rFonts w:cs="David" w:hint="cs"/>
          <w:sz w:val="24"/>
          <w:szCs w:val="24"/>
          <w:rtl/>
        </w:rPr>
        <w:t>': "</w:t>
      </w:r>
      <w:r w:rsidRPr="004360FD">
        <w:rPr>
          <w:rFonts w:cs="David" w:hint="cs"/>
          <w:b/>
          <w:bCs/>
          <w:sz w:val="24"/>
          <w:szCs w:val="24"/>
          <w:rtl/>
        </w:rPr>
        <w:t>באותו ערב שבת (בו יצאו הם מהמערה) ראו את אותו זקן אשר נטל בידיו שני בדי הדסים ורץ בין השמשות</w:t>
      </w:r>
      <w:r w:rsidRPr="004360FD">
        <w:rPr>
          <w:rFonts w:cs="David" w:hint="cs"/>
          <w:b/>
          <w:bCs/>
          <w:sz w:val="24"/>
          <w:szCs w:val="24"/>
          <w:rtl/>
          <w:lang w:bidi="ar-SA"/>
        </w:rPr>
        <w:t xml:space="preserve">, </w:t>
      </w:r>
      <w:r w:rsidRPr="004360FD">
        <w:rPr>
          <w:rFonts w:cs="David" w:hint="cs"/>
          <w:b/>
          <w:bCs/>
          <w:sz w:val="24"/>
          <w:szCs w:val="24"/>
          <w:rtl/>
        </w:rPr>
        <w:t>אָמְרוּ</w:t>
      </w:r>
      <w:r w:rsidRPr="004360FD">
        <w:rPr>
          <w:rFonts w:cs="David" w:hint="cs"/>
          <w:b/>
          <w:bCs/>
          <w:sz w:val="24"/>
          <w:szCs w:val="24"/>
          <w:rtl/>
          <w:lang w:bidi="ar-SA"/>
        </w:rPr>
        <w:t xml:space="preserve"> </w:t>
      </w:r>
      <w:r w:rsidRPr="004360FD">
        <w:rPr>
          <w:rFonts w:cs="David" w:hint="cs"/>
          <w:b/>
          <w:bCs/>
          <w:sz w:val="24"/>
          <w:szCs w:val="24"/>
          <w:rtl/>
        </w:rPr>
        <w:t xml:space="preserve">לו: </w:t>
      </w:r>
      <w:r w:rsidRPr="004360FD">
        <w:rPr>
          <w:rFonts w:cs="David" w:hint="cs"/>
          <w:b/>
          <w:bCs/>
          <w:sz w:val="24"/>
          <w:szCs w:val="24"/>
          <w:rtl/>
          <w:lang w:bidi="ar-SA"/>
        </w:rPr>
        <w:t xml:space="preserve"> </w:t>
      </w:r>
      <w:r w:rsidRPr="004360FD">
        <w:rPr>
          <w:rFonts w:cs="David" w:hint="cs"/>
          <w:b/>
          <w:bCs/>
          <w:sz w:val="24"/>
          <w:szCs w:val="24"/>
          <w:rtl/>
        </w:rPr>
        <w:t>"אלו לָמָּה</w:t>
      </w:r>
      <w:r w:rsidRPr="004360FD">
        <w:rPr>
          <w:rFonts w:cs="David" w:hint="cs"/>
          <w:b/>
          <w:bCs/>
          <w:sz w:val="24"/>
          <w:szCs w:val="24"/>
          <w:rtl/>
          <w:lang w:bidi="ar-SA"/>
        </w:rPr>
        <w:t xml:space="preserve"> </w:t>
      </w:r>
      <w:r w:rsidRPr="004360FD">
        <w:rPr>
          <w:rFonts w:cs="David" w:hint="cs"/>
          <w:b/>
          <w:bCs/>
          <w:sz w:val="24"/>
          <w:szCs w:val="24"/>
          <w:rtl/>
        </w:rPr>
        <w:t>לָךְ</w:t>
      </w:r>
      <w:r w:rsidRPr="004360FD">
        <w:rPr>
          <w:rFonts w:cs="David" w:hint="cs"/>
          <w:b/>
          <w:bCs/>
          <w:sz w:val="24"/>
          <w:szCs w:val="24"/>
          <w:rtl/>
          <w:lang w:bidi="ar-SA"/>
        </w:rPr>
        <w:t>?</w:t>
      </w:r>
      <w:r w:rsidRPr="004360FD">
        <w:rPr>
          <w:rFonts w:cs="David" w:hint="cs"/>
          <w:b/>
          <w:bCs/>
          <w:sz w:val="24"/>
          <w:szCs w:val="24"/>
          <w:rtl/>
        </w:rPr>
        <w:t>"</w:t>
      </w:r>
      <w:r w:rsidRPr="004360FD">
        <w:rPr>
          <w:rFonts w:cs="David" w:hint="cs"/>
          <w:b/>
          <w:bCs/>
          <w:sz w:val="24"/>
          <w:szCs w:val="24"/>
          <w:rtl/>
          <w:lang w:bidi="ar-SA"/>
        </w:rPr>
        <w:t xml:space="preserve"> </w:t>
      </w:r>
      <w:r w:rsidRPr="004360FD">
        <w:rPr>
          <w:rFonts w:cs="David" w:hint="cs"/>
          <w:b/>
          <w:bCs/>
          <w:sz w:val="24"/>
          <w:szCs w:val="24"/>
          <w:rtl/>
        </w:rPr>
        <w:t>אָמַר</w:t>
      </w:r>
      <w:r w:rsidRPr="004360FD">
        <w:rPr>
          <w:rFonts w:cs="David" w:hint="cs"/>
          <w:b/>
          <w:bCs/>
          <w:sz w:val="24"/>
          <w:szCs w:val="24"/>
          <w:rtl/>
          <w:lang w:bidi="ar-SA"/>
        </w:rPr>
        <w:t xml:space="preserve"> </w:t>
      </w:r>
      <w:r w:rsidRPr="004360FD">
        <w:rPr>
          <w:rFonts w:cs="David" w:hint="cs"/>
          <w:b/>
          <w:bCs/>
          <w:sz w:val="24"/>
          <w:szCs w:val="24"/>
          <w:rtl/>
        </w:rPr>
        <w:t>להם:</w:t>
      </w:r>
      <w:r w:rsidRPr="004360FD">
        <w:rPr>
          <w:rFonts w:cs="David" w:hint="cs"/>
          <w:b/>
          <w:bCs/>
          <w:sz w:val="24"/>
          <w:szCs w:val="24"/>
          <w:rtl/>
          <w:lang w:bidi="ar-SA"/>
        </w:rPr>
        <w:t xml:space="preserve"> </w:t>
      </w:r>
      <w:r w:rsidRPr="004360FD">
        <w:rPr>
          <w:rFonts w:cs="David" w:hint="cs"/>
          <w:b/>
          <w:bCs/>
          <w:sz w:val="24"/>
          <w:szCs w:val="24"/>
          <w:rtl/>
        </w:rPr>
        <w:t>לִכְבוֹד</w:t>
      </w:r>
      <w:r w:rsidRPr="004360FD">
        <w:rPr>
          <w:rFonts w:cs="David" w:hint="cs"/>
          <w:b/>
          <w:bCs/>
          <w:sz w:val="24"/>
          <w:szCs w:val="24"/>
          <w:rtl/>
          <w:lang w:bidi="ar-SA"/>
        </w:rPr>
        <w:t xml:space="preserve"> </w:t>
      </w:r>
      <w:r w:rsidRPr="004360FD">
        <w:rPr>
          <w:rFonts w:cs="David" w:hint="cs"/>
          <w:b/>
          <w:bCs/>
          <w:sz w:val="24"/>
          <w:szCs w:val="24"/>
          <w:rtl/>
        </w:rPr>
        <w:t>שַׁבָּת</w:t>
      </w:r>
      <w:r w:rsidRPr="004360FD">
        <w:rPr>
          <w:rFonts w:cs="David" w:hint="cs"/>
          <w:b/>
          <w:bCs/>
          <w:sz w:val="24"/>
          <w:szCs w:val="24"/>
          <w:rtl/>
          <w:lang w:bidi="ar-SA"/>
        </w:rPr>
        <w:t xml:space="preserve">. </w:t>
      </w:r>
      <w:r w:rsidRPr="004360FD">
        <w:rPr>
          <w:rFonts w:cs="David" w:hint="cs"/>
          <w:b/>
          <w:bCs/>
          <w:sz w:val="24"/>
          <w:szCs w:val="24"/>
          <w:rtl/>
        </w:rPr>
        <w:t>אָמְרוּ</w:t>
      </w:r>
      <w:r w:rsidRPr="004360FD">
        <w:rPr>
          <w:rFonts w:cs="David" w:hint="cs"/>
          <w:b/>
          <w:bCs/>
          <w:sz w:val="24"/>
          <w:szCs w:val="24"/>
          <w:rtl/>
          <w:lang w:bidi="ar-SA"/>
        </w:rPr>
        <w:t xml:space="preserve"> </w:t>
      </w:r>
      <w:r w:rsidRPr="004360FD">
        <w:rPr>
          <w:rFonts w:cs="David" w:hint="cs"/>
          <w:b/>
          <w:bCs/>
          <w:sz w:val="24"/>
          <w:szCs w:val="24"/>
          <w:rtl/>
        </w:rPr>
        <w:t xml:space="preserve">לו: </w:t>
      </w:r>
      <w:r w:rsidRPr="004360FD">
        <w:rPr>
          <w:rFonts w:cs="David" w:hint="cs"/>
          <w:b/>
          <w:bCs/>
          <w:sz w:val="24"/>
          <w:szCs w:val="24"/>
          <w:rtl/>
          <w:lang w:bidi="ar-SA"/>
        </w:rPr>
        <w:t xml:space="preserve"> </w:t>
      </w:r>
      <w:r w:rsidRPr="004360FD">
        <w:rPr>
          <w:rFonts w:cs="David" w:hint="cs"/>
          <w:b/>
          <w:bCs/>
          <w:sz w:val="24"/>
          <w:szCs w:val="24"/>
          <w:rtl/>
        </w:rPr>
        <w:t>ולמה לא תסתפק באחד? אָמַר</w:t>
      </w:r>
      <w:r w:rsidRPr="004360FD">
        <w:rPr>
          <w:rFonts w:cs="David" w:hint="cs"/>
          <w:b/>
          <w:bCs/>
          <w:sz w:val="24"/>
          <w:szCs w:val="24"/>
          <w:rtl/>
          <w:lang w:bidi="ar-SA"/>
        </w:rPr>
        <w:t xml:space="preserve"> </w:t>
      </w:r>
      <w:r w:rsidRPr="004360FD">
        <w:rPr>
          <w:rFonts w:cs="David" w:hint="cs"/>
          <w:b/>
          <w:bCs/>
          <w:sz w:val="24"/>
          <w:szCs w:val="24"/>
          <w:rtl/>
        </w:rPr>
        <w:t>להם:</w:t>
      </w:r>
      <w:r w:rsidRPr="004360FD">
        <w:rPr>
          <w:rFonts w:cs="David" w:hint="cs"/>
          <w:b/>
          <w:bCs/>
          <w:sz w:val="24"/>
          <w:szCs w:val="24"/>
          <w:rtl/>
          <w:lang w:bidi="ar-SA"/>
        </w:rPr>
        <w:t xml:space="preserve">  </w:t>
      </w:r>
      <w:r w:rsidRPr="004360FD">
        <w:rPr>
          <w:rFonts w:cs="David" w:hint="cs"/>
          <w:b/>
          <w:bCs/>
          <w:sz w:val="24"/>
          <w:szCs w:val="24"/>
          <w:rtl/>
        </w:rPr>
        <w:t>אחַד</w:t>
      </w:r>
      <w:r w:rsidRPr="004360FD">
        <w:rPr>
          <w:rFonts w:cs="David" w:hint="cs"/>
          <w:b/>
          <w:bCs/>
          <w:sz w:val="24"/>
          <w:szCs w:val="24"/>
          <w:rtl/>
          <w:lang w:bidi="ar-SA"/>
        </w:rPr>
        <w:t xml:space="preserve"> </w:t>
      </w:r>
      <w:r w:rsidRPr="004360FD">
        <w:rPr>
          <w:rFonts w:cs="David" w:hint="cs"/>
          <w:b/>
          <w:bCs/>
          <w:sz w:val="24"/>
          <w:szCs w:val="24"/>
          <w:rtl/>
        </w:rPr>
        <w:t>כְּנֶגֶד</w:t>
      </w:r>
      <w:r w:rsidRPr="004360FD">
        <w:rPr>
          <w:rFonts w:cs="David" w:hint="cs"/>
          <w:b/>
          <w:bCs/>
          <w:sz w:val="24"/>
          <w:szCs w:val="24"/>
          <w:rtl/>
          <w:lang w:bidi="ar-SA"/>
        </w:rPr>
        <w:t xml:space="preserve"> "</w:t>
      </w:r>
      <w:r w:rsidRPr="004360FD">
        <w:rPr>
          <w:rFonts w:cs="David" w:hint="cs"/>
          <w:b/>
          <w:bCs/>
          <w:sz w:val="24"/>
          <w:szCs w:val="24"/>
          <w:rtl/>
        </w:rPr>
        <w:t>זָכוֹר</w:t>
      </w:r>
      <w:r w:rsidRPr="004360FD">
        <w:rPr>
          <w:rFonts w:cs="David" w:hint="cs"/>
          <w:b/>
          <w:bCs/>
          <w:sz w:val="24"/>
          <w:szCs w:val="24"/>
          <w:rtl/>
          <w:lang w:bidi="ar-SA"/>
        </w:rPr>
        <w:t xml:space="preserve">", </w:t>
      </w:r>
      <w:r w:rsidRPr="004360FD">
        <w:rPr>
          <w:rFonts w:cs="David" w:hint="cs"/>
          <w:b/>
          <w:bCs/>
          <w:sz w:val="24"/>
          <w:szCs w:val="24"/>
          <w:rtl/>
        </w:rPr>
        <w:t>וְאחַד</w:t>
      </w:r>
      <w:r w:rsidRPr="004360FD">
        <w:rPr>
          <w:rFonts w:cs="David" w:hint="cs"/>
          <w:b/>
          <w:bCs/>
          <w:sz w:val="24"/>
          <w:szCs w:val="24"/>
          <w:rtl/>
          <w:lang w:bidi="ar-SA"/>
        </w:rPr>
        <w:t xml:space="preserve"> </w:t>
      </w:r>
      <w:r w:rsidRPr="004360FD">
        <w:rPr>
          <w:rFonts w:cs="David" w:hint="cs"/>
          <w:b/>
          <w:bCs/>
          <w:sz w:val="24"/>
          <w:szCs w:val="24"/>
          <w:rtl/>
        </w:rPr>
        <w:t>כְּנֶגֶד</w:t>
      </w:r>
      <w:r w:rsidRPr="004360FD">
        <w:rPr>
          <w:rFonts w:cs="David" w:hint="cs"/>
          <w:b/>
          <w:bCs/>
          <w:sz w:val="24"/>
          <w:szCs w:val="24"/>
          <w:rtl/>
          <w:lang w:bidi="ar-SA"/>
        </w:rPr>
        <w:t xml:space="preserve"> "</w:t>
      </w:r>
      <w:r w:rsidRPr="004360FD">
        <w:rPr>
          <w:rFonts w:cs="David" w:hint="cs"/>
          <w:b/>
          <w:bCs/>
          <w:sz w:val="24"/>
          <w:szCs w:val="24"/>
          <w:rtl/>
        </w:rPr>
        <w:t>שָׁמוֹר</w:t>
      </w:r>
      <w:r w:rsidRPr="004360FD">
        <w:rPr>
          <w:rFonts w:cs="David" w:hint="cs"/>
          <w:b/>
          <w:bCs/>
          <w:sz w:val="24"/>
          <w:szCs w:val="24"/>
          <w:rtl/>
          <w:lang w:bidi="ar-SA"/>
        </w:rPr>
        <w:t xml:space="preserve">". </w:t>
      </w:r>
      <w:r w:rsidRPr="004360FD">
        <w:rPr>
          <w:rFonts w:cs="David" w:hint="cs"/>
          <w:b/>
          <w:bCs/>
          <w:sz w:val="24"/>
          <w:szCs w:val="24"/>
          <w:rtl/>
        </w:rPr>
        <w:t>אָמַר</w:t>
      </w:r>
      <w:r w:rsidRPr="004360FD">
        <w:rPr>
          <w:rFonts w:cs="David" w:hint="cs"/>
          <w:b/>
          <w:bCs/>
          <w:sz w:val="24"/>
          <w:szCs w:val="24"/>
          <w:rtl/>
          <w:lang w:bidi="ar-SA"/>
        </w:rPr>
        <w:t xml:space="preserve"> </w:t>
      </w:r>
      <w:r w:rsidRPr="004360FD">
        <w:rPr>
          <w:rFonts w:cs="David" w:hint="cs"/>
          <w:b/>
          <w:bCs/>
          <w:sz w:val="24"/>
          <w:szCs w:val="24"/>
          <w:rtl/>
        </w:rPr>
        <w:t>לו</w:t>
      </w:r>
      <w:r w:rsidRPr="004360FD">
        <w:rPr>
          <w:rFonts w:cs="David" w:hint="cs"/>
          <w:b/>
          <w:bCs/>
          <w:sz w:val="24"/>
          <w:szCs w:val="24"/>
          <w:rtl/>
          <w:lang w:bidi="ar-SA"/>
        </w:rPr>
        <w:t xml:space="preserve"> </w:t>
      </w:r>
      <w:r w:rsidRPr="004360FD">
        <w:rPr>
          <w:rFonts w:cs="David" w:hint="cs"/>
          <w:b/>
          <w:bCs/>
          <w:sz w:val="24"/>
          <w:szCs w:val="24"/>
          <w:rtl/>
        </w:rPr>
        <w:t xml:space="preserve">לבנו: </w:t>
      </w:r>
      <w:r w:rsidRPr="004360FD">
        <w:rPr>
          <w:rFonts w:cs="David" w:hint="cs"/>
          <w:b/>
          <w:bCs/>
          <w:sz w:val="24"/>
          <w:szCs w:val="24"/>
          <w:rtl/>
          <w:lang w:bidi="ar-SA"/>
        </w:rPr>
        <w:t xml:space="preserve"> </w:t>
      </w:r>
      <w:r w:rsidRPr="004360FD">
        <w:rPr>
          <w:rFonts w:cs="David" w:hint="cs"/>
          <w:b/>
          <w:bCs/>
          <w:sz w:val="24"/>
          <w:szCs w:val="24"/>
          <w:rtl/>
        </w:rPr>
        <w:t>ראה</w:t>
      </w:r>
      <w:r w:rsidRPr="004360FD">
        <w:rPr>
          <w:rFonts w:cs="David" w:hint="cs"/>
          <w:b/>
          <w:bCs/>
          <w:sz w:val="24"/>
          <w:szCs w:val="24"/>
          <w:rtl/>
          <w:lang w:bidi="ar-SA"/>
        </w:rPr>
        <w:t xml:space="preserve"> </w:t>
      </w:r>
      <w:r w:rsidRPr="004360FD">
        <w:rPr>
          <w:rFonts w:cs="David" w:hint="cs"/>
          <w:b/>
          <w:bCs/>
          <w:sz w:val="24"/>
          <w:szCs w:val="24"/>
          <w:rtl/>
        </w:rPr>
        <w:t>כַּמָּה</w:t>
      </w:r>
      <w:r w:rsidRPr="004360FD">
        <w:rPr>
          <w:rFonts w:cs="David" w:hint="cs"/>
          <w:b/>
          <w:bCs/>
          <w:sz w:val="24"/>
          <w:szCs w:val="24"/>
          <w:rtl/>
          <w:lang w:bidi="ar-SA"/>
        </w:rPr>
        <w:t xml:space="preserve"> </w:t>
      </w:r>
      <w:proofErr w:type="spellStart"/>
      <w:r w:rsidRPr="004360FD">
        <w:rPr>
          <w:rFonts w:cs="David" w:hint="cs"/>
          <w:b/>
          <w:bCs/>
          <w:sz w:val="24"/>
          <w:szCs w:val="24"/>
          <w:rtl/>
        </w:rPr>
        <w:t>חֲבִיבִין</w:t>
      </w:r>
      <w:proofErr w:type="spellEnd"/>
      <w:r w:rsidRPr="004360FD">
        <w:rPr>
          <w:rFonts w:cs="David" w:hint="cs"/>
          <w:b/>
          <w:bCs/>
          <w:sz w:val="24"/>
          <w:szCs w:val="24"/>
          <w:rtl/>
          <w:lang w:bidi="ar-SA"/>
        </w:rPr>
        <w:t xml:space="preserve"> </w:t>
      </w:r>
      <w:r w:rsidRPr="004360FD">
        <w:rPr>
          <w:rFonts w:cs="David" w:hint="cs"/>
          <w:b/>
          <w:bCs/>
          <w:sz w:val="24"/>
          <w:szCs w:val="24"/>
          <w:rtl/>
        </w:rPr>
        <w:t>מִצְוֹת</w:t>
      </w:r>
      <w:r w:rsidRPr="004360FD">
        <w:rPr>
          <w:rFonts w:cs="David" w:hint="cs"/>
          <w:b/>
          <w:bCs/>
          <w:sz w:val="24"/>
          <w:szCs w:val="24"/>
          <w:rtl/>
          <w:lang w:bidi="ar-SA"/>
        </w:rPr>
        <w:t xml:space="preserve"> </w:t>
      </w:r>
      <w:r w:rsidRPr="004360FD">
        <w:rPr>
          <w:rFonts w:cs="David" w:hint="cs"/>
          <w:b/>
          <w:bCs/>
          <w:sz w:val="24"/>
          <w:szCs w:val="24"/>
          <w:rtl/>
        </w:rPr>
        <w:t>עַל</w:t>
      </w:r>
      <w:r w:rsidRPr="004360FD">
        <w:rPr>
          <w:rFonts w:cs="David" w:hint="cs"/>
          <w:b/>
          <w:bCs/>
          <w:sz w:val="24"/>
          <w:szCs w:val="24"/>
          <w:rtl/>
          <w:lang w:bidi="ar-SA"/>
        </w:rPr>
        <w:t xml:space="preserve"> </w:t>
      </w:r>
      <w:r w:rsidRPr="004360FD">
        <w:rPr>
          <w:rFonts w:cs="David" w:hint="cs"/>
          <w:b/>
          <w:bCs/>
          <w:sz w:val="24"/>
          <w:szCs w:val="24"/>
          <w:rtl/>
        </w:rPr>
        <w:t>יִשְׂרָאֵל</w:t>
      </w:r>
      <w:r w:rsidRPr="004360FD">
        <w:rPr>
          <w:rFonts w:cs="David" w:hint="cs"/>
          <w:b/>
          <w:bCs/>
          <w:sz w:val="24"/>
          <w:szCs w:val="24"/>
          <w:rtl/>
          <w:lang w:bidi="ar-SA"/>
        </w:rPr>
        <w:t xml:space="preserve">, </w:t>
      </w:r>
      <w:r w:rsidRPr="004360FD">
        <w:rPr>
          <w:rFonts w:cs="David" w:hint="cs"/>
          <w:b/>
          <w:bCs/>
          <w:sz w:val="24"/>
          <w:szCs w:val="24"/>
          <w:rtl/>
        </w:rPr>
        <w:t xml:space="preserve">מיד </w:t>
      </w:r>
      <w:proofErr w:type="spellStart"/>
      <w:r w:rsidRPr="004360FD">
        <w:rPr>
          <w:rFonts w:cs="David" w:hint="cs"/>
          <w:b/>
          <w:bCs/>
          <w:sz w:val="24"/>
          <w:szCs w:val="24"/>
          <w:u w:val="single"/>
          <w:rtl/>
        </w:rPr>
        <w:t>נתיישבה</w:t>
      </w:r>
      <w:proofErr w:type="spellEnd"/>
      <w:r w:rsidRPr="004360FD">
        <w:rPr>
          <w:rFonts w:cs="David" w:hint="cs"/>
          <w:b/>
          <w:bCs/>
          <w:sz w:val="24"/>
          <w:szCs w:val="24"/>
          <w:u w:val="single"/>
          <w:rtl/>
        </w:rPr>
        <w:t xml:space="preserve"> דעתם</w:t>
      </w:r>
      <w:r w:rsidRPr="004360FD">
        <w:rPr>
          <w:rFonts w:cs="David" w:hint="cs"/>
          <w:sz w:val="24"/>
          <w:szCs w:val="24"/>
          <w:rtl/>
        </w:rPr>
        <w:t xml:space="preserve">". אותו יהודי זקן גילה </w:t>
      </w:r>
      <w:proofErr w:type="spellStart"/>
      <w:r w:rsidRPr="004360FD">
        <w:rPr>
          <w:rFonts w:cs="David" w:hint="cs"/>
          <w:sz w:val="24"/>
          <w:szCs w:val="24"/>
          <w:rtl/>
        </w:rPr>
        <w:t>לרשב"י</w:t>
      </w:r>
      <w:proofErr w:type="spellEnd"/>
      <w:r w:rsidRPr="004360FD">
        <w:rPr>
          <w:rFonts w:cs="David" w:hint="cs"/>
          <w:sz w:val="24"/>
          <w:szCs w:val="24"/>
          <w:rtl/>
        </w:rPr>
        <w:t xml:space="preserve"> ובנו סוד נפלא.</w:t>
      </w:r>
    </w:p>
    <w:p w:rsidR="004B2872" w:rsidRPr="004360FD" w:rsidRDefault="004B2872" w:rsidP="004B2872">
      <w:pPr>
        <w:spacing w:after="120" w:line="360" w:lineRule="auto"/>
        <w:ind w:left="-1186"/>
        <w:jc w:val="both"/>
        <w:rPr>
          <w:rFonts w:cs="David"/>
          <w:sz w:val="24"/>
          <w:szCs w:val="24"/>
          <w:rtl/>
          <w:lang w:eastAsia="he-IL"/>
        </w:rPr>
      </w:pPr>
      <w:proofErr w:type="spellStart"/>
      <w:r w:rsidRPr="004360FD">
        <w:rPr>
          <w:rFonts w:cs="David" w:hint="cs"/>
          <w:sz w:val="24"/>
          <w:szCs w:val="24"/>
          <w:rtl/>
        </w:rPr>
        <w:t>רשב"י</w:t>
      </w:r>
      <w:proofErr w:type="spellEnd"/>
      <w:r w:rsidRPr="004360FD">
        <w:rPr>
          <w:rFonts w:cs="David" w:hint="cs"/>
          <w:sz w:val="24"/>
          <w:szCs w:val="24"/>
          <w:rtl/>
        </w:rPr>
        <w:t xml:space="preserve"> הכיר פן אחד יסודי של השבת, הפן של "שמור". היהודי הזקן מגלה לו שיש פן נוסף של השבת </w:t>
      </w:r>
      <w:r w:rsidRPr="004360FD">
        <w:rPr>
          <w:rFonts w:cs="David"/>
          <w:sz w:val="24"/>
          <w:szCs w:val="24"/>
          <w:rtl/>
        </w:rPr>
        <w:t>–</w:t>
      </w:r>
      <w:r w:rsidRPr="004360FD">
        <w:rPr>
          <w:rFonts w:cs="David" w:hint="cs"/>
          <w:sz w:val="24"/>
          <w:szCs w:val="24"/>
          <w:rtl/>
        </w:rPr>
        <w:t xml:space="preserve"> "זכור". השבת של "שמור" הינה זכר ליציאת מצרים : "</w:t>
      </w:r>
      <w:r w:rsidRPr="004360FD">
        <w:rPr>
          <w:rFonts w:cs="David" w:hint="cs"/>
          <w:sz w:val="24"/>
          <w:szCs w:val="24"/>
          <w:rtl/>
          <w:lang w:eastAsia="he-IL" w:bidi="ar-SA"/>
        </w:rPr>
        <w:t xml:space="preserve"> </w:t>
      </w:r>
      <w:r w:rsidRPr="004360FD">
        <w:rPr>
          <w:rFonts w:cs="David" w:hint="cs"/>
          <w:b/>
          <w:bCs/>
          <w:sz w:val="24"/>
          <w:szCs w:val="24"/>
          <w:rtl/>
          <w:lang w:eastAsia="he-IL"/>
        </w:rPr>
        <w:t>וְזָכַרְתָּ</w:t>
      </w:r>
      <w:r w:rsidRPr="004360FD">
        <w:rPr>
          <w:rFonts w:cs="David" w:hint="cs"/>
          <w:b/>
          <w:bCs/>
          <w:sz w:val="24"/>
          <w:szCs w:val="24"/>
          <w:rtl/>
          <w:lang w:eastAsia="he-IL" w:bidi="ar-SA"/>
        </w:rPr>
        <w:t xml:space="preserve"> </w:t>
      </w:r>
      <w:r w:rsidRPr="004360FD">
        <w:rPr>
          <w:rFonts w:cs="David" w:hint="cs"/>
          <w:b/>
          <w:bCs/>
          <w:sz w:val="24"/>
          <w:szCs w:val="24"/>
          <w:u w:val="single"/>
          <w:rtl/>
          <w:lang w:eastAsia="he-IL"/>
        </w:rPr>
        <w:t>כִּי</w:t>
      </w:r>
      <w:r w:rsidRPr="004360FD">
        <w:rPr>
          <w:rFonts w:cs="David" w:hint="cs"/>
          <w:b/>
          <w:bCs/>
          <w:sz w:val="24"/>
          <w:szCs w:val="24"/>
          <w:u w:val="single"/>
          <w:rtl/>
          <w:lang w:eastAsia="he-IL" w:bidi="ar-SA"/>
        </w:rPr>
        <w:t xml:space="preserve"> </w:t>
      </w:r>
      <w:r w:rsidRPr="004360FD">
        <w:rPr>
          <w:rFonts w:cs="David" w:hint="cs"/>
          <w:b/>
          <w:bCs/>
          <w:sz w:val="24"/>
          <w:szCs w:val="24"/>
          <w:u w:val="single"/>
          <w:rtl/>
          <w:lang w:eastAsia="he-IL"/>
        </w:rPr>
        <w:t>עֶבֶד</w:t>
      </w:r>
      <w:r w:rsidRPr="004360FD">
        <w:rPr>
          <w:rFonts w:cs="David" w:hint="cs"/>
          <w:b/>
          <w:bCs/>
          <w:sz w:val="24"/>
          <w:szCs w:val="24"/>
          <w:u w:val="single"/>
          <w:rtl/>
          <w:lang w:eastAsia="he-IL" w:bidi="ar-SA"/>
        </w:rPr>
        <w:t xml:space="preserve"> </w:t>
      </w:r>
      <w:r w:rsidRPr="004360FD">
        <w:rPr>
          <w:rFonts w:cs="David" w:hint="cs"/>
          <w:b/>
          <w:bCs/>
          <w:sz w:val="24"/>
          <w:szCs w:val="24"/>
          <w:u w:val="single"/>
          <w:rtl/>
          <w:lang w:eastAsia="he-IL"/>
        </w:rPr>
        <w:t>הָיִיתָ</w:t>
      </w:r>
      <w:r w:rsidRPr="004360FD">
        <w:rPr>
          <w:rFonts w:cs="David" w:hint="cs"/>
          <w:b/>
          <w:bCs/>
          <w:sz w:val="24"/>
          <w:szCs w:val="24"/>
          <w:u w:val="single"/>
          <w:rtl/>
          <w:lang w:eastAsia="he-IL" w:bidi="ar-SA"/>
        </w:rPr>
        <w:t xml:space="preserve"> </w:t>
      </w:r>
      <w:r w:rsidRPr="004360FD">
        <w:rPr>
          <w:rFonts w:cs="David" w:hint="cs"/>
          <w:b/>
          <w:bCs/>
          <w:sz w:val="24"/>
          <w:szCs w:val="24"/>
          <w:u w:val="single"/>
          <w:rtl/>
          <w:lang w:eastAsia="he-IL"/>
        </w:rPr>
        <w:t>בְּאֶרֶץ</w:t>
      </w:r>
      <w:r w:rsidRPr="004360FD">
        <w:rPr>
          <w:rFonts w:cs="David" w:hint="cs"/>
          <w:b/>
          <w:bCs/>
          <w:sz w:val="24"/>
          <w:szCs w:val="24"/>
          <w:u w:val="single"/>
          <w:rtl/>
          <w:lang w:eastAsia="he-IL" w:bidi="ar-SA"/>
        </w:rPr>
        <w:t xml:space="preserve"> </w:t>
      </w:r>
      <w:r w:rsidRPr="004360FD">
        <w:rPr>
          <w:rFonts w:cs="David" w:hint="cs"/>
          <w:b/>
          <w:bCs/>
          <w:sz w:val="24"/>
          <w:szCs w:val="24"/>
          <w:u w:val="single"/>
          <w:rtl/>
          <w:lang w:eastAsia="he-IL"/>
        </w:rPr>
        <w:t>מִצְרַיִם</w:t>
      </w:r>
      <w:r w:rsidRPr="004360FD">
        <w:rPr>
          <w:rFonts w:cs="David" w:hint="cs"/>
          <w:b/>
          <w:bCs/>
          <w:sz w:val="24"/>
          <w:szCs w:val="24"/>
          <w:u w:val="single"/>
          <w:rtl/>
          <w:lang w:eastAsia="he-IL" w:bidi="ar-SA"/>
        </w:rPr>
        <w:t xml:space="preserve"> </w:t>
      </w:r>
      <w:proofErr w:type="spellStart"/>
      <w:r w:rsidRPr="004360FD">
        <w:rPr>
          <w:rFonts w:cs="David" w:hint="cs"/>
          <w:b/>
          <w:bCs/>
          <w:sz w:val="24"/>
          <w:szCs w:val="24"/>
          <w:rtl/>
          <w:lang w:eastAsia="he-IL"/>
        </w:rPr>
        <w:t>וַיֹּצִאֲך</w:t>
      </w:r>
      <w:proofErr w:type="spellEnd"/>
      <w:r w:rsidRPr="004360FD">
        <w:rPr>
          <w:rFonts w:cs="David" w:hint="cs"/>
          <w:b/>
          <w:bCs/>
          <w:sz w:val="24"/>
          <w:szCs w:val="24"/>
          <w:rtl/>
          <w:lang w:eastAsia="he-IL"/>
        </w:rPr>
        <w:t>ָ</w:t>
      </w:r>
      <w:r w:rsidRPr="004360FD">
        <w:rPr>
          <w:rFonts w:cs="David" w:hint="cs"/>
          <w:b/>
          <w:bCs/>
          <w:sz w:val="24"/>
          <w:szCs w:val="24"/>
          <w:rtl/>
          <w:lang w:eastAsia="he-IL" w:bidi="ar-SA"/>
        </w:rPr>
        <w:t xml:space="preserve"> </w:t>
      </w:r>
      <w:r w:rsidRPr="004360FD">
        <w:rPr>
          <w:rFonts w:cs="David" w:hint="cs"/>
          <w:b/>
          <w:bCs/>
          <w:sz w:val="24"/>
          <w:szCs w:val="24"/>
          <w:rtl/>
          <w:lang w:eastAsia="he-IL"/>
        </w:rPr>
        <w:t>ה</w:t>
      </w:r>
      <w:r w:rsidRPr="004360FD">
        <w:rPr>
          <w:rFonts w:cs="David"/>
          <w:b/>
          <w:bCs/>
          <w:sz w:val="24"/>
          <w:szCs w:val="24"/>
          <w:rtl/>
          <w:lang w:eastAsia="he-IL" w:bidi="ar-SA"/>
        </w:rPr>
        <w:t>'</w:t>
      </w:r>
      <w:r w:rsidRPr="004360FD">
        <w:rPr>
          <w:rFonts w:cs="David" w:hint="cs"/>
          <w:b/>
          <w:bCs/>
          <w:sz w:val="24"/>
          <w:szCs w:val="24"/>
          <w:rtl/>
          <w:lang w:eastAsia="he-IL" w:bidi="ar-SA"/>
        </w:rPr>
        <w:t xml:space="preserve"> </w:t>
      </w:r>
      <w:proofErr w:type="spellStart"/>
      <w:r w:rsidRPr="004360FD">
        <w:rPr>
          <w:rFonts w:cs="David" w:hint="cs"/>
          <w:b/>
          <w:bCs/>
          <w:sz w:val="24"/>
          <w:szCs w:val="24"/>
          <w:rtl/>
          <w:lang w:eastAsia="he-IL"/>
        </w:rPr>
        <w:t>אלקיך</w:t>
      </w:r>
      <w:proofErr w:type="spellEnd"/>
      <w:r w:rsidRPr="004360FD">
        <w:rPr>
          <w:rFonts w:cs="David" w:hint="cs"/>
          <w:b/>
          <w:bCs/>
          <w:sz w:val="24"/>
          <w:szCs w:val="24"/>
          <w:rtl/>
          <w:lang w:eastAsia="he-IL"/>
        </w:rPr>
        <w:t>ָ</w:t>
      </w:r>
      <w:r w:rsidRPr="004360FD">
        <w:rPr>
          <w:rFonts w:cs="David" w:hint="cs"/>
          <w:b/>
          <w:bCs/>
          <w:sz w:val="24"/>
          <w:szCs w:val="24"/>
          <w:rtl/>
          <w:lang w:eastAsia="he-IL" w:bidi="ar-SA"/>
        </w:rPr>
        <w:t xml:space="preserve"> </w:t>
      </w:r>
      <w:r w:rsidRPr="004360FD">
        <w:rPr>
          <w:rFonts w:cs="David" w:hint="cs"/>
          <w:b/>
          <w:bCs/>
          <w:sz w:val="24"/>
          <w:szCs w:val="24"/>
          <w:rtl/>
          <w:lang w:eastAsia="he-IL"/>
        </w:rPr>
        <w:t>מִשָּׁם</w:t>
      </w:r>
      <w:r w:rsidRPr="004360FD">
        <w:rPr>
          <w:rFonts w:cs="David" w:hint="cs"/>
          <w:b/>
          <w:bCs/>
          <w:sz w:val="24"/>
          <w:szCs w:val="24"/>
          <w:rtl/>
          <w:lang w:eastAsia="he-IL" w:bidi="ar-SA"/>
        </w:rPr>
        <w:t xml:space="preserve"> ...</w:t>
      </w:r>
      <w:r w:rsidRPr="004360FD">
        <w:rPr>
          <w:rFonts w:cs="David" w:hint="cs"/>
          <w:b/>
          <w:bCs/>
          <w:sz w:val="24"/>
          <w:szCs w:val="24"/>
          <w:u w:val="single"/>
          <w:rtl/>
          <w:lang w:eastAsia="he-IL"/>
        </w:rPr>
        <w:t>עַל</w:t>
      </w:r>
      <w:r w:rsidRPr="004360FD">
        <w:rPr>
          <w:rFonts w:cs="David" w:hint="cs"/>
          <w:b/>
          <w:bCs/>
          <w:sz w:val="24"/>
          <w:szCs w:val="24"/>
          <w:u w:val="single"/>
          <w:rtl/>
          <w:lang w:eastAsia="he-IL" w:bidi="ar-SA"/>
        </w:rPr>
        <w:t xml:space="preserve"> </w:t>
      </w:r>
      <w:r w:rsidRPr="004360FD">
        <w:rPr>
          <w:rFonts w:cs="David" w:hint="cs"/>
          <w:b/>
          <w:bCs/>
          <w:sz w:val="24"/>
          <w:szCs w:val="24"/>
          <w:u w:val="single"/>
          <w:rtl/>
          <w:lang w:eastAsia="he-IL"/>
        </w:rPr>
        <w:t>כֵּן</w:t>
      </w:r>
      <w:r w:rsidRPr="004360FD">
        <w:rPr>
          <w:rFonts w:cs="David" w:hint="cs"/>
          <w:b/>
          <w:bCs/>
          <w:sz w:val="24"/>
          <w:szCs w:val="24"/>
          <w:rtl/>
          <w:lang w:eastAsia="he-IL" w:bidi="ar-SA"/>
        </w:rPr>
        <w:t xml:space="preserve"> </w:t>
      </w:r>
      <w:proofErr w:type="spellStart"/>
      <w:r w:rsidRPr="004360FD">
        <w:rPr>
          <w:rFonts w:cs="David" w:hint="cs"/>
          <w:b/>
          <w:bCs/>
          <w:sz w:val="24"/>
          <w:szCs w:val="24"/>
          <w:rtl/>
          <w:lang w:eastAsia="he-IL"/>
        </w:rPr>
        <w:t>צִוְּך</w:t>
      </w:r>
      <w:proofErr w:type="spellEnd"/>
      <w:r w:rsidRPr="004360FD">
        <w:rPr>
          <w:rFonts w:cs="David" w:hint="cs"/>
          <w:b/>
          <w:bCs/>
          <w:sz w:val="24"/>
          <w:szCs w:val="24"/>
          <w:rtl/>
          <w:lang w:eastAsia="he-IL"/>
        </w:rPr>
        <w:t>ָ</w:t>
      </w:r>
      <w:r w:rsidRPr="004360FD">
        <w:rPr>
          <w:rFonts w:cs="David" w:hint="cs"/>
          <w:b/>
          <w:bCs/>
          <w:sz w:val="24"/>
          <w:szCs w:val="24"/>
          <w:rtl/>
          <w:lang w:eastAsia="he-IL" w:bidi="ar-SA"/>
        </w:rPr>
        <w:t xml:space="preserve"> </w:t>
      </w:r>
      <w:r w:rsidRPr="004360FD">
        <w:rPr>
          <w:rFonts w:cs="David" w:hint="cs"/>
          <w:b/>
          <w:bCs/>
          <w:sz w:val="24"/>
          <w:szCs w:val="24"/>
          <w:rtl/>
          <w:lang w:eastAsia="he-IL"/>
        </w:rPr>
        <w:t>ה</w:t>
      </w:r>
      <w:r w:rsidRPr="004360FD">
        <w:rPr>
          <w:rFonts w:cs="David"/>
          <w:b/>
          <w:bCs/>
          <w:sz w:val="24"/>
          <w:szCs w:val="24"/>
          <w:rtl/>
          <w:lang w:eastAsia="he-IL" w:bidi="ar-SA"/>
        </w:rPr>
        <w:t>'</w:t>
      </w:r>
      <w:r w:rsidRPr="004360FD">
        <w:rPr>
          <w:rFonts w:cs="David" w:hint="cs"/>
          <w:b/>
          <w:bCs/>
          <w:sz w:val="24"/>
          <w:szCs w:val="24"/>
          <w:rtl/>
          <w:lang w:eastAsia="he-IL" w:bidi="ar-SA"/>
        </w:rPr>
        <w:t xml:space="preserve"> </w:t>
      </w:r>
      <w:proofErr w:type="spellStart"/>
      <w:r w:rsidRPr="004360FD">
        <w:rPr>
          <w:rFonts w:cs="David" w:hint="cs"/>
          <w:b/>
          <w:bCs/>
          <w:sz w:val="24"/>
          <w:szCs w:val="24"/>
          <w:rtl/>
          <w:lang w:eastAsia="he-IL"/>
        </w:rPr>
        <w:t>אלקיך</w:t>
      </w:r>
      <w:proofErr w:type="spellEnd"/>
      <w:r w:rsidRPr="004360FD">
        <w:rPr>
          <w:rFonts w:cs="David" w:hint="cs"/>
          <w:b/>
          <w:bCs/>
          <w:sz w:val="24"/>
          <w:szCs w:val="24"/>
          <w:rtl/>
          <w:lang w:eastAsia="he-IL"/>
        </w:rPr>
        <w:t>ָ</w:t>
      </w:r>
      <w:r w:rsidRPr="004360FD">
        <w:rPr>
          <w:rFonts w:cs="David" w:hint="cs"/>
          <w:b/>
          <w:bCs/>
          <w:sz w:val="24"/>
          <w:szCs w:val="24"/>
          <w:rtl/>
          <w:lang w:eastAsia="he-IL" w:bidi="ar-SA"/>
        </w:rPr>
        <w:t xml:space="preserve"> </w:t>
      </w:r>
      <w:r w:rsidRPr="004360FD">
        <w:rPr>
          <w:rFonts w:cs="David" w:hint="cs"/>
          <w:b/>
          <w:bCs/>
          <w:sz w:val="24"/>
          <w:szCs w:val="24"/>
          <w:rtl/>
          <w:lang w:eastAsia="he-IL"/>
        </w:rPr>
        <w:t>לַעֲשׂוֹת</w:t>
      </w:r>
      <w:r w:rsidRPr="004360FD">
        <w:rPr>
          <w:rFonts w:cs="David" w:hint="cs"/>
          <w:b/>
          <w:bCs/>
          <w:sz w:val="24"/>
          <w:szCs w:val="24"/>
          <w:rtl/>
          <w:lang w:eastAsia="he-IL" w:bidi="ar-SA"/>
        </w:rPr>
        <w:t xml:space="preserve"> </w:t>
      </w:r>
      <w:r w:rsidRPr="004360FD">
        <w:rPr>
          <w:rFonts w:cs="David" w:hint="cs"/>
          <w:b/>
          <w:bCs/>
          <w:sz w:val="24"/>
          <w:szCs w:val="24"/>
          <w:rtl/>
          <w:lang w:eastAsia="he-IL"/>
        </w:rPr>
        <w:t>אֶת</w:t>
      </w:r>
      <w:r w:rsidRPr="004360FD">
        <w:rPr>
          <w:rFonts w:cs="David" w:hint="cs"/>
          <w:b/>
          <w:bCs/>
          <w:sz w:val="24"/>
          <w:szCs w:val="24"/>
          <w:rtl/>
          <w:lang w:eastAsia="he-IL" w:bidi="ar-SA"/>
        </w:rPr>
        <w:t xml:space="preserve"> </w:t>
      </w:r>
      <w:r w:rsidRPr="004360FD">
        <w:rPr>
          <w:rFonts w:cs="David" w:hint="cs"/>
          <w:b/>
          <w:bCs/>
          <w:sz w:val="24"/>
          <w:szCs w:val="24"/>
          <w:rtl/>
          <w:lang w:eastAsia="he-IL"/>
        </w:rPr>
        <w:t>יוֹם</w:t>
      </w:r>
      <w:r w:rsidRPr="004360FD">
        <w:rPr>
          <w:rFonts w:cs="David" w:hint="cs"/>
          <w:b/>
          <w:bCs/>
          <w:sz w:val="24"/>
          <w:szCs w:val="24"/>
          <w:rtl/>
          <w:lang w:eastAsia="he-IL" w:bidi="ar-SA"/>
        </w:rPr>
        <w:t xml:space="preserve"> </w:t>
      </w:r>
      <w:r w:rsidRPr="004360FD">
        <w:rPr>
          <w:rFonts w:cs="David" w:hint="cs"/>
          <w:b/>
          <w:bCs/>
          <w:sz w:val="24"/>
          <w:szCs w:val="24"/>
          <w:rtl/>
          <w:lang w:eastAsia="he-IL"/>
        </w:rPr>
        <w:t>הַשַּׁבָּת</w:t>
      </w:r>
      <w:r w:rsidRPr="004360FD">
        <w:rPr>
          <w:rFonts w:cs="David" w:hint="cs"/>
          <w:sz w:val="24"/>
          <w:szCs w:val="24"/>
          <w:rtl/>
          <w:lang w:eastAsia="he-IL" w:bidi="ar-SA"/>
        </w:rPr>
        <w:t xml:space="preserve">". </w:t>
      </w:r>
      <w:r w:rsidRPr="004360FD">
        <w:rPr>
          <w:rFonts w:cs="David" w:hint="cs"/>
          <w:sz w:val="24"/>
          <w:szCs w:val="24"/>
          <w:rtl/>
          <w:lang w:eastAsia="he-IL"/>
        </w:rPr>
        <w:t>ע</w:t>
      </w:r>
      <w:r w:rsidRPr="004360FD">
        <w:rPr>
          <w:rFonts w:cs="David" w:hint="cs"/>
          <w:sz w:val="24"/>
          <w:szCs w:val="24"/>
          <w:rtl/>
          <w:lang w:eastAsia="he-IL" w:bidi="ar-SA"/>
        </w:rPr>
        <w:t>"</w:t>
      </w:r>
      <w:r w:rsidRPr="004360FD">
        <w:rPr>
          <w:rFonts w:cs="David" w:hint="cs"/>
          <w:sz w:val="24"/>
          <w:szCs w:val="24"/>
          <w:rtl/>
          <w:lang w:eastAsia="he-IL"/>
        </w:rPr>
        <w:t>פ</w:t>
      </w:r>
      <w:r w:rsidRPr="004360FD">
        <w:rPr>
          <w:rFonts w:cs="David" w:hint="cs"/>
          <w:sz w:val="24"/>
          <w:szCs w:val="24"/>
          <w:rtl/>
          <w:lang w:eastAsia="he-IL" w:bidi="ar-SA"/>
        </w:rPr>
        <w:t xml:space="preserve"> </w:t>
      </w:r>
      <w:r w:rsidRPr="004360FD">
        <w:rPr>
          <w:rFonts w:cs="David" w:hint="cs"/>
          <w:sz w:val="24"/>
          <w:szCs w:val="24"/>
          <w:rtl/>
          <w:lang w:eastAsia="he-IL"/>
        </w:rPr>
        <w:t>המבט</w:t>
      </w:r>
      <w:r w:rsidRPr="004360FD">
        <w:rPr>
          <w:rFonts w:cs="David" w:hint="cs"/>
          <w:sz w:val="24"/>
          <w:szCs w:val="24"/>
          <w:rtl/>
          <w:lang w:eastAsia="he-IL" w:bidi="ar-SA"/>
        </w:rPr>
        <w:t xml:space="preserve"> </w:t>
      </w:r>
      <w:r w:rsidRPr="004360FD">
        <w:rPr>
          <w:rFonts w:cs="David" w:hint="cs"/>
          <w:sz w:val="24"/>
          <w:szCs w:val="24"/>
          <w:rtl/>
          <w:lang w:eastAsia="he-IL"/>
        </w:rPr>
        <w:t>הזה</w:t>
      </w:r>
      <w:r w:rsidRPr="004360FD">
        <w:rPr>
          <w:rFonts w:cs="David" w:hint="cs"/>
          <w:sz w:val="24"/>
          <w:szCs w:val="24"/>
          <w:rtl/>
          <w:lang w:eastAsia="he-IL" w:bidi="ar-SA"/>
        </w:rPr>
        <w:t xml:space="preserve">, </w:t>
      </w:r>
      <w:r w:rsidRPr="004360FD">
        <w:rPr>
          <w:rFonts w:cs="David" w:hint="cs"/>
          <w:sz w:val="24"/>
          <w:szCs w:val="24"/>
          <w:rtl/>
          <w:lang w:eastAsia="he-IL"/>
        </w:rPr>
        <w:t>האדם</w:t>
      </w:r>
      <w:r w:rsidRPr="004360FD">
        <w:rPr>
          <w:rFonts w:cs="David" w:hint="cs"/>
          <w:sz w:val="24"/>
          <w:szCs w:val="24"/>
          <w:rtl/>
          <w:lang w:eastAsia="he-IL" w:bidi="ar-SA"/>
        </w:rPr>
        <w:t xml:space="preserve"> </w:t>
      </w:r>
      <w:r w:rsidRPr="004360FD">
        <w:rPr>
          <w:rFonts w:cs="David" w:hint="cs"/>
          <w:sz w:val="24"/>
          <w:szCs w:val="24"/>
          <w:rtl/>
          <w:lang w:eastAsia="he-IL"/>
        </w:rPr>
        <w:t>המשועבד</w:t>
      </w:r>
      <w:r w:rsidRPr="004360FD">
        <w:rPr>
          <w:rFonts w:cs="David" w:hint="cs"/>
          <w:sz w:val="24"/>
          <w:szCs w:val="24"/>
          <w:rtl/>
          <w:lang w:eastAsia="he-IL" w:bidi="ar-SA"/>
        </w:rPr>
        <w:t xml:space="preserve"> </w:t>
      </w:r>
      <w:r w:rsidRPr="004360FD">
        <w:rPr>
          <w:rFonts w:cs="David" w:hint="cs"/>
          <w:sz w:val="24"/>
          <w:szCs w:val="24"/>
          <w:rtl/>
          <w:lang w:eastAsia="he-IL"/>
        </w:rPr>
        <w:t>לעולם</w:t>
      </w:r>
      <w:r w:rsidRPr="004360FD">
        <w:rPr>
          <w:rFonts w:cs="David" w:hint="cs"/>
          <w:sz w:val="24"/>
          <w:szCs w:val="24"/>
          <w:rtl/>
          <w:lang w:eastAsia="he-IL" w:bidi="ar-SA"/>
        </w:rPr>
        <w:t xml:space="preserve"> </w:t>
      </w:r>
      <w:r w:rsidRPr="004360FD">
        <w:rPr>
          <w:rFonts w:cs="David" w:hint="cs"/>
          <w:sz w:val="24"/>
          <w:szCs w:val="24"/>
          <w:rtl/>
          <w:lang w:eastAsia="he-IL"/>
        </w:rPr>
        <w:t>החומרי</w:t>
      </w:r>
      <w:r w:rsidRPr="004360FD">
        <w:rPr>
          <w:rFonts w:cs="David" w:hint="cs"/>
          <w:sz w:val="24"/>
          <w:szCs w:val="24"/>
          <w:rtl/>
          <w:lang w:eastAsia="he-IL" w:bidi="ar-SA"/>
        </w:rPr>
        <w:t xml:space="preserve">, </w:t>
      </w:r>
      <w:r w:rsidRPr="004360FD">
        <w:rPr>
          <w:rFonts w:cs="David" w:hint="cs"/>
          <w:sz w:val="24"/>
          <w:szCs w:val="24"/>
          <w:rtl/>
          <w:lang w:eastAsia="he-IL"/>
        </w:rPr>
        <w:t>יוצא</w:t>
      </w:r>
      <w:r w:rsidRPr="004360FD">
        <w:rPr>
          <w:rFonts w:cs="David" w:hint="cs"/>
          <w:sz w:val="24"/>
          <w:szCs w:val="24"/>
          <w:rtl/>
          <w:lang w:eastAsia="he-IL" w:bidi="ar-SA"/>
        </w:rPr>
        <w:t xml:space="preserve"> </w:t>
      </w:r>
      <w:r w:rsidRPr="004360FD">
        <w:rPr>
          <w:rFonts w:cs="David" w:hint="cs"/>
          <w:sz w:val="24"/>
          <w:szCs w:val="24"/>
          <w:rtl/>
          <w:lang w:eastAsia="he-IL"/>
        </w:rPr>
        <w:t>מעבדות</w:t>
      </w:r>
      <w:r w:rsidRPr="004360FD">
        <w:rPr>
          <w:rFonts w:cs="David" w:hint="cs"/>
          <w:sz w:val="24"/>
          <w:szCs w:val="24"/>
          <w:rtl/>
          <w:lang w:eastAsia="he-IL" w:bidi="ar-SA"/>
        </w:rPr>
        <w:t xml:space="preserve"> </w:t>
      </w:r>
      <w:r w:rsidRPr="004360FD">
        <w:rPr>
          <w:rFonts w:cs="David" w:hint="cs"/>
          <w:sz w:val="24"/>
          <w:szCs w:val="24"/>
          <w:rtl/>
          <w:lang w:eastAsia="he-IL"/>
        </w:rPr>
        <w:t>לחרות</w:t>
      </w:r>
      <w:r w:rsidRPr="004360FD">
        <w:rPr>
          <w:rFonts w:cs="David" w:hint="cs"/>
          <w:sz w:val="24"/>
          <w:szCs w:val="24"/>
          <w:rtl/>
          <w:lang w:eastAsia="he-IL" w:bidi="ar-SA"/>
        </w:rPr>
        <w:t xml:space="preserve"> </w:t>
      </w:r>
      <w:r w:rsidRPr="004360FD">
        <w:rPr>
          <w:rFonts w:cs="David" w:hint="cs"/>
          <w:sz w:val="24"/>
          <w:szCs w:val="24"/>
          <w:rtl/>
          <w:lang w:eastAsia="he-IL"/>
        </w:rPr>
        <w:t>עם</w:t>
      </w:r>
      <w:r w:rsidRPr="004360FD">
        <w:rPr>
          <w:rFonts w:cs="David" w:hint="cs"/>
          <w:sz w:val="24"/>
          <w:szCs w:val="24"/>
          <w:rtl/>
          <w:lang w:eastAsia="he-IL" w:bidi="ar-SA"/>
        </w:rPr>
        <w:t xml:space="preserve"> </w:t>
      </w:r>
      <w:r w:rsidRPr="004360FD">
        <w:rPr>
          <w:rFonts w:cs="David" w:hint="cs"/>
          <w:sz w:val="24"/>
          <w:szCs w:val="24"/>
          <w:rtl/>
          <w:lang w:eastAsia="he-IL"/>
        </w:rPr>
        <w:t>כניסת</w:t>
      </w:r>
      <w:r w:rsidRPr="004360FD">
        <w:rPr>
          <w:rFonts w:cs="David" w:hint="cs"/>
          <w:sz w:val="24"/>
          <w:szCs w:val="24"/>
          <w:rtl/>
          <w:lang w:eastAsia="he-IL" w:bidi="ar-SA"/>
        </w:rPr>
        <w:t xml:space="preserve"> </w:t>
      </w:r>
      <w:r w:rsidRPr="004360FD">
        <w:rPr>
          <w:rFonts w:cs="David" w:hint="cs"/>
          <w:sz w:val="24"/>
          <w:szCs w:val="24"/>
          <w:rtl/>
          <w:lang w:eastAsia="he-IL"/>
        </w:rPr>
        <w:t>השבת</w:t>
      </w:r>
      <w:r w:rsidRPr="004360FD">
        <w:rPr>
          <w:rFonts w:cs="David" w:hint="cs"/>
          <w:sz w:val="24"/>
          <w:szCs w:val="24"/>
          <w:rtl/>
          <w:lang w:eastAsia="he-IL" w:bidi="ar-SA"/>
        </w:rPr>
        <w:t xml:space="preserve">. </w:t>
      </w:r>
      <w:r w:rsidRPr="004360FD">
        <w:rPr>
          <w:rFonts w:cs="David" w:hint="cs"/>
          <w:sz w:val="24"/>
          <w:szCs w:val="24"/>
          <w:rtl/>
          <w:lang w:eastAsia="he-IL"/>
        </w:rPr>
        <w:t>אין</w:t>
      </w:r>
      <w:r w:rsidRPr="004360FD">
        <w:rPr>
          <w:rFonts w:cs="David" w:hint="cs"/>
          <w:sz w:val="24"/>
          <w:szCs w:val="24"/>
          <w:rtl/>
          <w:lang w:eastAsia="he-IL" w:bidi="ar-SA"/>
        </w:rPr>
        <w:t xml:space="preserve"> </w:t>
      </w:r>
      <w:r w:rsidRPr="004360FD">
        <w:rPr>
          <w:rFonts w:cs="David" w:hint="cs"/>
          <w:sz w:val="24"/>
          <w:szCs w:val="24"/>
          <w:rtl/>
          <w:lang w:eastAsia="he-IL"/>
        </w:rPr>
        <w:t>כל</w:t>
      </w:r>
      <w:r w:rsidRPr="004360FD">
        <w:rPr>
          <w:rFonts w:cs="David" w:hint="cs"/>
          <w:sz w:val="24"/>
          <w:szCs w:val="24"/>
          <w:rtl/>
          <w:lang w:eastAsia="he-IL" w:bidi="ar-SA"/>
        </w:rPr>
        <w:t xml:space="preserve"> </w:t>
      </w:r>
      <w:r w:rsidRPr="004360FD">
        <w:rPr>
          <w:rFonts w:cs="David" w:hint="cs"/>
          <w:sz w:val="24"/>
          <w:szCs w:val="24"/>
          <w:rtl/>
          <w:lang w:eastAsia="he-IL"/>
        </w:rPr>
        <w:t>ערך</w:t>
      </w:r>
      <w:r w:rsidRPr="004360FD">
        <w:rPr>
          <w:rFonts w:cs="David" w:hint="cs"/>
          <w:sz w:val="24"/>
          <w:szCs w:val="24"/>
          <w:rtl/>
          <w:lang w:eastAsia="he-IL" w:bidi="ar-SA"/>
        </w:rPr>
        <w:t xml:space="preserve"> </w:t>
      </w:r>
      <w:r w:rsidRPr="004360FD">
        <w:rPr>
          <w:rFonts w:cs="David" w:hint="cs"/>
          <w:sz w:val="24"/>
          <w:szCs w:val="24"/>
          <w:rtl/>
          <w:lang w:eastAsia="he-IL"/>
        </w:rPr>
        <w:t>חיובי לעולם</w:t>
      </w:r>
      <w:r w:rsidRPr="004360FD">
        <w:rPr>
          <w:rFonts w:cs="David" w:hint="cs"/>
          <w:sz w:val="24"/>
          <w:szCs w:val="24"/>
          <w:rtl/>
          <w:lang w:eastAsia="he-IL" w:bidi="ar-SA"/>
        </w:rPr>
        <w:t xml:space="preserve"> </w:t>
      </w:r>
      <w:r w:rsidRPr="004360FD">
        <w:rPr>
          <w:rFonts w:cs="David" w:hint="cs"/>
          <w:sz w:val="24"/>
          <w:szCs w:val="24"/>
          <w:rtl/>
          <w:lang w:eastAsia="he-IL"/>
        </w:rPr>
        <w:t>החול</w:t>
      </w:r>
      <w:r w:rsidRPr="004360FD">
        <w:rPr>
          <w:rFonts w:cs="David" w:hint="cs"/>
          <w:sz w:val="24"/>
          <w:szCs w:val="24"/>
          <w:rtl/>
          <w:lang w:eastAsia="he-IL" w:bidi="ar-SA"/>
        </w:rPr>
        <w:t xml:space="preserve">, </w:t>
      </w:r>
      <w:r w:rsidRPr="004360FD">
        <w:rPr>
          <w:rFonts w:cs="David" w:hint="cs"/>
          <w:sz w:val="24"/>
          <w:szCs w:val="24"/>
          <w:rtl/>
          <w:lang w:eastAsia="he-IL"/>
        </w:rPr>
        <w:t>כי</w:t>
      </w:r>
      <w:r w:rsidRPr="004360FD">
        <w:rPr>
          <w:rFonts w:cs="David" w:hint="cs"/>
          <w:sz w:val="24"/>
          <w:szCs w:val="24"/>
          <w:rtl/>
          <w:lang w:eastAsia="he-IL" w:bidi="ar-SA"/>
        </w:rPr>
        <w:t xml:space="preserve"> </w:t>
      </w:r>
      <w:r w:rsidRPr="004360FD">
        <w:rPr>
          <w:rFonts w:cs="David" w:hint="cs"/>
          <w:sz w:val="24"/>
          <w:szCs w:val="24"/>
          <w:rtl/>
          <w:lang w:eastAsia="he-IL"/>
        </w:rPr>
        <w:t>אם</w:t>
      </w:r>
      <w:r w:rsidRPr="004360FD">
        <w:rPr>
          <w:rFonts w:cs="David" w:hint="cs"/>
          <w:sz w:val="24"/>
          <w:szCs w:val="24"/>
          <w:rtl/>
          <w:lang w:eastAsia="he-IL" w:bidi="ar-SA"/>
        </w:rPr>
        <w:t xml:space="preserve"> </w:t>
      </w:r>
      <w:r w:rsidRPr="004360FD">
        <w:rPr>
          <w:rFonts w:cs="David" w:hint="cs"/>
          <w:sz w:val="24"/>
          <w:szCs w:val="24"/>
          <w:rtl/>
          <w:lang w:eastAsia="he-IL"/>
        </w:rPr>
        <w:t>צורך</w:t>
      </w:r>
      <w:r w:rsidRPr="004360FD">
        <w:rPr>
          <w:rFonts w:cs="David" w:hint="cs"/>
          <w:sz w:val="24"/>
          <w:szCs w:val="24"/>
          <w:rtl/>
          <w:lang w:eastAsia="he-IL" w:bidi="ar-SA"/>
        </w:rPr>
        <w:t xml:space="preserve"> </w:t>
      </w:r>
      <w:r w:rsidRPr="004360FD">
        <w:rPr>
          <w:rFonts w:cs="David" w:hint="cs"/>
          <w:sz w:val="24"/>
          <w:szCs w:val="24"/>
          <w:rtl/>
          <w:lang w:eastAsia="he-IL"/>
        </w:rPr>
        <w:t>להיבדל</w:t>
      </w:r>
      <w:r w:rsidRPr="004360FD">
        <w:rPr>
          <w:rFonts w:cs="David" w:hint="cs"/>
          <w:sz w:val="24"/>
          <w:szCs w:val="24"/>
          <w:rtl/>
          <w:lang w:eastAsia="he-IL" w:bidi="ar-SA"/>
        </w:rPr>
        <w:t xml:space="preserve"> </w:t>
      </w:r>
      <w:r w:rsidRPr="004360FD">
        <w:rPr>
          <w:rFonts w:cs="David" w:hint="cs"/>
          <w:sz w:val="24"/>
          <w:szCs w:val="24"/>
          <w:rtl/>
          <w:lang w:eastAsia="he-IL"/>
        </w:rPr>
        <w:t>ולברוח ממנו</w:t>
      </w:r>
      <w:r w:rsidRPr="004360FD">
        <w:rPr>
          <w:rFonts w:cs="David" w:hint="cs"/>
          <w:sz w:val="24"/>
          <w:szCs w:val="24"/>
          <w:rtl/>
          <w:lang w:eastAsia="he-IL" w:bidi="ar-SA"/>
        </w:rPr>
        <w:t xml:space="preserve"> </w:t>
      </w:r>
      <w:r w:rsidRPr="004360FD">
        <w:rPr>
          <w:rFonts w:cs="David" w:hint="cs"/>
          <w:sz w:val="24"/>
          <w:szCs w:val="24"/>
          <w:rtl/>
          <w:lang w:eastAsia="he-IL"/>
        </w:rPr>
        <w:t>לטובת</w:t>
      </w:r>
      <w:r w:rsidRPr="004360FD">
        <w:rPr>
          <w:rFonts w:cs="David" w:hint="cs"/>
          <w:sz w:val="24"/>
          <w:szCs w:val="24"/>
          <w:rtl/>
          <w:lang w:eastAsia="he-IL" w:bidi="ar-SA"/>
        </w:rPr>
        <w:t xml:space="preserve"> </w:t>
      </w:r>
      <w:r w:rsidRPr="004360FD">
        <w:rPr>
          <w:rFonts w:cs="David" w:hint="cs"/>
          <w:sz w:val="24"/>
          <w:szCs w:val="24"/>
          <w:rtl/>
          <w:lang w:eastAsia="he-IL"/>
        </w:rPr>
        <w:t>השבת הקדושה</w:t>
      </w:r>
      <w:r w:rsidRPr="004360FD">
        <w:rPr>
          <w:rFonts w:cs="David" w:hint="cs"/>
          <w:sz w:val="24"/>
          <w:szCs w:val="24"/>
          <w:rtl/>
          <w:lang w:eastAsia="he-IL" w:bidi="ar-SA"/>
        </w:rPr>
        <w:t xml:space="preserve">. </w:t>
      </w:r>
      <w:r w:rsidRPr="004360FD">
        <w:rPr>
          <w:rFonts w:cs="David" w:hint="cs"/>
          <w:sz w:val="24"/>
          <w:szCs w:val="24"/>
          <w:rtl/>
          <w:lang w:eastAsia="he-IL"/>
        </w:rPr>
        <w:t xml:space="preserve">כל ימי החול הם ללא משמעות , וכולם נועדו כדי להתכונן לקראת היום הקדוש </w:t>
      </w:r>
      <w:r w:rsidRPr="004360FD">
        <w:rPr>
          <w:rFonts w:cs="David"/>
          <w:sz w:val="24"/>
          <w:szCs w:val="24"/>
          <w:rtl/>
          <w:lang w:eastAsia="he-IL"/>
        </w:rPr>
        <w:t>–</w:t>
      </w:r>
      <w:r w:rsidRPr="004360FD">
        <w:rPr>
          <w:rFonts w:cs="David" w:hint="cs"/>
          <w:sz w:val="24"/>
          <w:szCs w:val="24"/>
          <w:rtl/>
          <w:lang w:eastAsia="he-IL"/>
        </w:rPr>
        <w:t xml:space="preserve"> יום השבת, אך צריך לזכור לפי שיטה זו שאין כל ערך לעולם החול. גם</w:t>
      </w:r>
      <w:r w:rsidRPr="004360FD">
        <w:rPr>
          <w:rFonts w:cs="David" w:hint="cs"/>
          <w:sz w:val="24"/>
          <w:szCs w:val="24"/>
          <w:rtl/>
          <w:lang w:eastAsia="he-IL" w:bidi="ar-SA"/>
        </w:rPr>
        <w:t xml:space="preserve"> </w:t>
      </w:r>
      <w:proofErr w:type="spellStart"/>
      <w:r w:rsidRPr="004360FD">
        <w:rPr>
          <w:rFonts w:cs="David" w:hint="cs"/>
          <w:sz w:val="24"/>
          <w:szCs w:val="24"/>
          <w:rtl/>
          <w:lang w:eastAsia="he-IL"/>
        </w:rPr>
        <w:t>רשב</w:t>
      </w:r>
      <w:proofErr w:type="spellEnd"/>
      <w:r w:rsidRPr="004360FD">
        <w:rPr>
          <w:rFonts w:cs="David" w:hint="cs"/>
          <w:sz w:val="24"/>
          <w:szCs w:val="24"/>
          <w:rtl/>
          <w:lang w:eastAsia="he-IL" w:bidi="ar-SA"/>
        </w:rPr>
        <w:t>"</w:t>
      </w:r>
      <w:r w:rsidRPr="004360FD">
        <w:rPr>
          <w:rFonts w:cs="David" w:hint="cs"/>
          <w:sz w:val="24"/>
          <w:szCs w:val="24"/>
          <w:rtl/>
          <w:lang w:eastAsia="he-IL"/>
        </w:rPr>
        <w:t>י</w:t>
      </w:r>
      <w:r w:rsidRPr="004360FD">
        <w:rPr>
          <w:rFonts w:cs="David" w:hint="cs"/>
          <w:sz w:val="24"/>
          <w:szCs w:val="24"/>
          <w:rtl/>
          <w:lang w:eastAsia="he-IL" w:bidi="ar-SA"/>
        </w:rPr>
        <w:t xml:space="preserve"> </w:t>
      </w:r>
      <w:r w:rsidRPr="004360FD">
        <w:rPr>
          <w:rFonts w:cs="David" w:hint="cs"/>
          <w:sz w:val="24"/>
          <w:szCs w:val="24"/>
          <w:rtl/>
          <w:lang w:eastAsia="he-IL"/>
        </w:rPr>
        <w:t>בהיותו</w:t>
      </w:r>
      <w:r w:rsidRPr="004360FD">
        <w:rPr>
          <w:rFonts w:cs="David" w:hint="cs"/>
          <w:sz w:val="24"/>
          <w:szCs w:val="24"/>
          <w:rtl/>
          <w:lang w:eastAsia="he-IL" w:bidi="ar-SA"/>
        </w:rPr>
        <w:t xml:space="preserve"> </w:t>
      </w:r>
      <w:r w:rsidRPr="004360FD">
        <w:rPr>
          <w:rFonts w:cs="David" w:hint="cs"/>
          <w:sz w:val="24"/>
          <w:szCs w:val="24"/>
          <w:rtl/>
          <w:lang w:eastAsia="he-IL"/>
        </w:rPr>
        <w:t>במערה</w:t>
      </w:r>
      <w:r w:rsidRPr="004360FD">
        <w:rPr>
          <w:rFonts w:cs="David" w:hint="cs"/>
          <w:sz w:val="24"/>
          <w:szCs w:val="24"/>
          <w:rtl/>
          <w:lang w:eastAsia="he-IL" w:bidi="ar-SA"/>
        </w:rPr>
        <w:t xml:space="preserve"> </w:t>
      </w:r>
      <w:r w:rsidRPr="004360FD">
        <w:rPr>
          <w:rFonts w:cs="David" w:hint="cs"/>
          <w:sz w:val="24"/>
          <w:szCs w:val="24"/>
          <w:rtl/>
          <w:lang w:eastAsia="he-IL"/>
        </w:rPr>
        <w:t>ניסה</w:t>
      </w:r>
      <w:r w:rsidRPr="004360FD">
        <w:rPr>
          <w:rFonts w:cs="David" w:hint="cs"/>
          <w:sz w:val="24"/>
          <w:szCs w:val="24"/>
          <w:rtl/>
          <w:lang w:eastAsia="he-IL" w:bidi="ar-SA"/>
        </w:rPr>
        <w:t xml:space="preserve"> </w:t>
      </w:r>
      <w:r w:rsidRPr="004360FD">
        <w:rPr>
          <w:rFonts w:cs="David" w:hint="cs"/>
          <w:sz w:val="24"/>
          <w:szCs w:val="24"/>
          <w:rtl/>
          <w:lang w:eastAsia="he-IL"/>
        </w:rPr>
        <w:t>לחוות</w:t>
      </w:r>
      <w:r w:rsidRPr="004360FD">
        <w:rPr>
          <w:rFonts w:cs="David" w:hint="cs"/>
          <w:sz w:val="24"/>
          <w:szCs w:val="24"/>
          <w:rtl/>
          <w:lang w:eastAsia="he-IL" w:bidi="ar-SA"/>
        </w:rPr>
        <w:t xml:space="preserve"> </w:t>
      </w:r>
      <w:r w:rsidRPr="004360FD">
        <w:rPr>
          <w:rFonts w:cs="David" w:hint="cs"/>
          <w:sz w:val="24"/>
          <w:szCs w:val="24"/>
          <w:rtl/>
          <w:lang w:eastAsia="he-IL"/>
        </w:rPr>
        <w:t>יום</w:t>
      </w:r>
      <w:r w:rsidRPr="004360FD">
        <w:rPr>
          <w:rFonts w:cs="David" w:hint="cs"/>
          <w:sz w:val="24"/>
          <w:szCs w:val="24"/>
          <w:rtl/>
          <w:lang w:eastAsia="he-IL" w:bidi="ar-SA"/>
        </w:rPr>
        <w:t xml:space="preserve"> </w:t>
      </w:r>
      <w:r w:rsidRPr="004360FD">
        <w:rPr>
          <w:rFonts w:cs="David" w:hint="cs"/>
          <w:sz w:val="24"/>
          <w:szCs w:val="24"/>
          <w:rtl/>
          <w:lang w:eastAsia="he-IL"/>
        </w:rPr>
        <w:t>שכולו</w:t>
      </w:r>
      <w:r w:rsidRPr="004360FD">
        <w:rPr>
          <w:rFonts w:cs="David" w:hint="cs"/>
          <w:sz w:val="24"/>
          <w:szCs w:val="24"/>
          <w:rtl/>
          <w:lang w:eastAsia="he-IL" w:bidi="ar-SA"/>
        </w:rPr>
        <w:t xml:space="preserve"> </w:t>
      </w:r>
      <w:r w:rsidRPr="004360FD">
        <w:rPr>
          <w:rFonts w:cs="David" w:hint="cs"/>
          <w:sz w:val="24"/>
          <w:szCs w:val="24"/>
          <w:rtl/>
          <w:lang w:eastAsia="he-IL"/>
        </w:rPr>
        <w:t xml:space="preserve">שבת וע"כ שואל הוא את אותו הזקן </w:t>
      </w:r>
      <w:r w:rsidRPr="004360FD">
        <w:rPr>
          <w:rFonts w:cs="David"/>
          <w:sz w:val="24"/>
          <w:szCs w:val="24"/>
          <w:rtl/>
          <w:lang w:eastAsia="he-IL"/>
        </w:rPr>
        <w:t>–</w:t>
      </w:r>
      <w:r w:rsidRPr="004360FD">
        <w:rPr>
          <w:rFonts w:cs="David" w:hint="cs"/>
          <w:sz w:val="24"/>
          <w:szCs w:val="24"/>
          <w:rtl/>
          <w:lang w:eastAsia="he-IL"/>
        </w:rPr>
        <w:t xml:space="preserve"> מדוע לא די באחד?</w:t>
      </w:r>
      <w:r w:rsidRPr="004360FD">
        <w:rPr>
          <w:rFonts w:cs="David" w:hint="cs"/>
          <w:sz w:val="24"/>
          <w:szCs w:val="24"/>
          <w:rtl/>
          <w:lang w:eastAsia="he-IL" w:bidi="ar-SA"/>
        </w:rPr>
        <w:t xml:space="preserve"> </w:t>
      </w:r>
      <w:r w:rsidRPr="004360FD">
        <w:rPr>
          <w:rFonts w:cs="David" w:hint="cs"/>
          <w:sz w:val="24"/>
          <w:szCs w:val="24"/>
          <w:rtl/>
          <w:lang w:eastAsia="he-IL"/>
        </w:rPr>
        <w:t>שהזקן יחזיק רק הדס אחד כנגד "שמור" כדי להראות את החשיבות של יום השבת הקדוש .</w:t>
      </w:r>
    </w:p>
    <w:p w:rsidR="004B2872" w:rsidRDefault="004B2872" w:rsidP="004B2872">
      <w:pPr>
        <w:spacing w:after="120" w:line="360" w:lineRule="auto"/>
        <w:ind w:left="-1186"/>
        <w:jc w:val="both"/>
        <w:rPr>
          <w:rFonts w:cs="David"/>
          <w:sz w:val="24"/>
          <w:szCs w:val="24"/>
          <w:rtl/>
        </w:rPr>
      </w:pPr>
      <w:r w:rsidRPr="004360FD">
        <w:rPr>
          <w:rFonts w:cs="David" w:hint="cs"/>
          <w:sz w:val="24"/>
          <w:szCs w:val="24"/>
          <w:rtl/>
          <w:lang w:eastAsia="he-IL"/>
        </w:rPr>
        <w:t xml:space="preserve">אך </w:t>
      </w:r>
      <w:r w:rsidRPr="004360FD">
        <w:rPr>
          <w:rFonts w:cs="David" w:hint="cs"/>
          <w:sz w:val="24"/>
          <w:szCs w:val="24"/>
          <w:rtl/>
          <w:lang w:eastAsia="he-IL" w:bidi="ar-SA"/>
        </w:rPr>
        <w:t>,</w:t>
      </w:r>
      <w:r w:rsidRPr="004360FD">
        <w:rPr>
          <w:rFonts w:cs="David" w:hint="cs"/>
          <w:sz w:val="24"/>
          <w:szCs w:val="24"/>
          <w:rtl/>
          <w:lang w:eastAsia="he-IL"/>
        </w:rPr>
        <w:t xml:space="preserve"> משיב לו הזקן, </w:t>
      </w:r>
      <w:r w:rsidRPr="004360FD">
        <w:rPr>
          <w:rFonts w:cs="David" w:hint="cs"/>
          <w:sz w:val="24"/>
          <w:szCs w:val="24"/>
          <w:rtl/>
          <w:lang w:eastAsia="he-IL" w:bidi="ar-SA"/>
        </w:rPr>
        <w:t xml:space="preserve"> </w:t>
      </w:r>
      <w:r w:rsidRPr="004360FD">
        <w:rPr>
          <w:rFonts w:cs="David" w:hint="cs"/>
          <w:sz w:val="24"/>
          <w:szCs w:val="24"/>
          <w:rtl/>
          <w:lang w:eastAsia="he-IL"/>
        </w:rPr>
        <w:t>השבת</w:t>
      </w:r>
      <w:r w:rsidRPr="004360FD">
        <w:rPr>
          <w:rFonts w:cs="David" w:hint="cs"/>
          <w:sz w:val="24"/>
          <w:szCs w:val="24"/>
          <w:rtl/>
          <w:lang w:eastAsia="he-IL" w:bidi="ar-SA"/>
        </w:rPr>
        <w:t xml:space="preserve"> </w:t>
      </w:r>
      <w:r w:rsidRPr="004360FD">
        <w:rPr>
          <w:rFonts w:cs="David" w:hint="cs"/>
          <w:sz w:val="24"/>
          <w:szCs w:val="24"/>
          <w:rtl/>
          <w:lang w:eastAsia="he-IL"/>
        </w:rPr>
        <w:t>של</w:t>
      </w:r>
      <w:r w:rsidRPr="004360FD">
        <w:rPr>
          <w:rFonts w:cs="David" w:hint="cs"/>
          <w:sz w:val="24"/>
          <w:szCs w:val="24"/>
          <w:rtl/>
          <w:lang w:eastAsia="he-IL" w:bidi="ar-SA"/>
        </w:rPr>
        <w:t xml:space="preserve"> "</w:t>
      </w:r>
      <w:r w:rsidRPr="004360FD">
        <w:rPr>
          <w:rFonts w:cs="David" w:hint="cs"/>
          <w:sz w:val="24"/>
          <w:szCs w:val="24"/>
          <w:rtl/>
          <w:lang w:eastAsia="he-IL"/>
        </w:rPr>
        <w:t>זכור</w:t>
      </w:r>
      <w:r w:rsidRPr="004360FD">
        <w:rPr>
          <w:rFonts w:cs="David" w:hint="cs"/>
          <w:sz w:val="24"/>
          <w:szCs w:val="24"/>
          <w:rtl/>
          <w:lang w:eastAsia="he-IL" w:bidi="ar-SA"/>
        </w:rPr>
        <w:t xml:space="preserve">" </w:t>
      </w:r>
      <w:r w:rsidRPr="004360FD">
        <w:rPr>
          <w:rFonts w:cs="David" w:hint="cs"/>
          <w:sz w:val="24"/>
          <w:szCs w:val="24"/>
          <w:rtl/>
          <w:lang w:eastAsia="he-IL"/>
        </w:rPr>
        <w:t>שונה</w:t>
      </w:r>
      <w:r w:rsidRPr="004360FD">
        <w:rPr>
          <w:rFonts w:cs="David" w:hint="cs"/>
          <w:sz w:val="24"/>
          <w:szCs w:val="24"/>
          <w:rtl/>
          <w:lang w:eastAsia="he-IL" w:bidi="ar-SA"/>
        </w:rPr>
        <w:t xml:space="preserve"> </w:t>
      </w:r>
      <w:r w:rsidRPr="004360FD">
        <w:rPr>
          <w:rFonts w:cs="David" w:hint="cs"/>
          <w:sz w:val="24"/>
          <w:szCs w:val="24"/>
          <w:rtl/>
          <w:lang w:eastAsia="he-IL"/>
        </w:rPr>
        <w:t>בתכלית</w:t>
      </w:r>
      <w:r w:rsidRPr="004360FD">
        <w:rPr>
          <w:rFonts w:cs="David" w:hint="cs"/>
          <w:sz w:val="24"/>
          <w:szCs w:val="24"/>
          <w:rtl/>
          <w:lang w:eastAsia="he-IL" w:bidi="ar-SA"/>
        </w:rPr>
        <w:t xml:space="preserve"> </w:t>
      </w:r>
      <w:r w:rsidRPr="004360FD">
        <w:rPr>
          <w:rFonts w:cs="David" w:hint="cs"/>
          <w:sz w:val="24"/>
          <w:szCs w:val="24"/>
          <w:rtl/>
          <w:lang w:eastAsia="he-IL"/>
        </w:rPr>
        <w:t>ומשלימה</w:t>
      </w:r>
      <w:r w:rsidRPr="004360FD">
        <w:rPr>
          <w:rFonts w:cs="David" w:hint="cs"/>
          <w:sz w:val="24"/>
          <w:szCs w:val="24"/>
          <w:rtl/>
          <w:lang w:eastAsia="he-IL" w:bidi="ar-SA"/>
        </w:rPr>
        <w:t xml:space="preserve"> </w:t>
      </w:r>
      <w:r w:rsidRPr="004360FD">
        <w:rPr>
          <w:rFonts w:cs="David" w:hint="cs"/>
          <w:sz w:val="24"/>
          <w:szCs w:val="24"/>
          <w:rtl/>
          <w:lang w:eastAsia="he-IL"/>
        </w:rPr>
        <w:t>את</w:t>
      </w:r>
      <w:r w:rsidRPr="004360FD">
        <w:rPr>
          <w:rFonts w:cs="David" w:hint="cs"/>
          <w:sz w:val="24"/>
          <w:szCs w:val="24"/>
          <w:rtl/>
          <w:lang w:eastAsia="he-IL" w:bidi="ar-SA"/>
        </w:rPr>
        <w:t xml:space="preserve"> </w:t>
      </w:r>
      <w:r w:rsidRPr="004360FD">
        <w:rPr>
          <w:rFonts w:cs="David" w:hint="cs"/>
          <w:sz w:val="24"/>
          <w:szCs w:val="24"/>
          <w:rtl/>
          <w:lang w:eastAsia="he-IL"/>
        </w:rPr>
        <w:t xml:space="preserve">השבת של </w:t>
      </w:r>
      <w:r w:rsidRPr="004360FD">
        <w:rPr>
          <w:rFonts w:cs="David" w:hint="cs"/>
          <w:sz w:val="24"/>
          <w:szCs w:val="24"/>
          <w:rtl/>
          <w:lang w:eastAsia="he-IL" w:bidi="ar-SA"/>
        </w:rPr>
        <w:t>"</w:t>
      </w:r>
      <w:r w:rsidRPr="004360FD">
        <w:rPr>
          <w:rFonts w:cs="David" w:hint="cs"/>
          <w:sz w:val="24"/>
          <w:szCs w:val="24"/>
          <w:rtl/>
          <w:lang w:eastAsia="he-IL"/>
        </w:rPr>
        <w:t>שמור</w:t>
      </w:r>
      <w:r w:rsidRPr="004360FD">
        <w:rPr>
          <w:rFonts w:cs="David" w:hint="cs"/>
          <w:sz w:val="24"/>
          <w:szCs w:val="24"/>
          <w:rtl/>
          <w:lang w:eastAsia="he-IL" w:bidi="ar-SA"/>
        </w:rPr>
        <w:t>"</w:t>
      </w:r>
      <w:r w:rsidRPr="004360FD">
        <w:rPr>
          <w:rFonts w:cs="David" w:hint="cs"/>
          <w:sz w:val="24"/>
          <w:szCs w:val="24"/>
          <w:rtl/>
          <w:lang w:eastAsia="he-IL"/>
        </w:rPr>
        <w:t xml:space="preserve">. </w:t>
      </w:r>
      <w:r w:rsidRPr="004360FD">
        <w:rPr>
          <w:rFonts w:cs="David" w:hint="cs"/>
          <w:sz w:val="24"/>
          <w:szCs w:val="24"/>
          <w:rtl/>
          <w:lang w:eastAsia="he-IL" w:bidi="ar-SA"/>
        </w:rPr>
        <w:t>"</w:t>
      </w:r>
      <w:r w:rsidRPr="004360FD">
        <w:rPr>
          <w:rFonts w:cs="David" w:hint="cs"/>
          <w:sz w:val="24"/>
          <w:szCs w:val="24"/>
          <w:rtl/>
          <w:lang w:bidi="ar-SA"/>
        </w:rPr>
        <w:t xml:space="preserve"> </w:t>
      </w:r>
      <w:r w:rsidRPr="004360FD">
        <w:rPr>
          <w:rFonts w:cs="David" w:hint="cs"/>
          <w:b/>
          <w:bCs/>
          <w:sz w:val="24"/>
          <w:szCs w:val="24"/>
          <w:rtl/>
        </w:rPr>
        <w:t>שֵׁשֶׁת</w:t>
      </w:r>
      <w:r w:rsidRPr="004360FD">
        <w:rPr>
          <w:rFonts w:cs="David" w:hint="cs"/>
          <w:b/>
          <w:bCs/>
          <w:sz w:val="24"/>
          <w:szCs w:val="24"/>
          <w:rtl/>
          <w:lang w:bidi="ar-SA"/>
        </w:rPr>
        <w:t xml:space="preserve"> </w:t>
      </w:r>
      <w:r w:rsidRPr="004360FD">
        <w:rPr>
          <w:rFonts w:cs="David" w:hint="cs"/>
          <w:b/>
          <w:bCs/>
          <w:sz w:val="24"/>
          <w:szCs w:val="24"/>
          <w:rtl/>
        </w:rPr>
        <w:t>יָמִים</w:t>
      </w:r>
      <w:r w:rsidRPr="004360FD">
        <w:rPr>
          <w:rFonts w:cs="David" w:hint="cs"/>
          <w:b/>
          <w:bCs/>
          <w:sz w:val="24"/>
          <w:szCs w:val="24"/>
          <w:rtl/>
          <w:lang w:bidi="ar-SA"/>
        </w:rPr>
        <w:t xml:space="preserve"> </w:t>
      </w:r>
      <w:r w:rsidRPr="004360FD">
        <w:rPr>
          <w:rFonts w:cs="David" w:hint="cs"/>
          <w:b/>
          <w:bCs/>
          <w:sz w:val="24"/>
          <w:szCs w:val="24"/>
          <w:rtl/>
        </w:rPr>
        <w:t>תַּעֲבֹד</w:t>
      </w:r>
      <w:r w:rsidRPr="004360FD">
        <w:rPr>
          <w:rFonts w:cs="David" w:hint="cs"/>
          <w:b/>
          <w:bCs/>
          <w:sz w:val="24"/>
          <w:szCs w:val="24"/>
          <w:rtl/>
          <w:lang w:bidi="ar-SA"/>
        </w:rPr>
        <w:t xml:space="preserve"> </w:t>
      </w:r>
      <w:r w:rsidRPr="004360FD">
        <w:rPr>
          <w:rFonts w:cs="David" w:hint="cs"/>
          <w:b/>
          <w:bCs/>
          <w:sz w:val="24"/>
          <w:szCs w:val="24"/>
          <w:rtl/>
        </w:rPr>
        <w:t>וְעָשִׂיתָ</w:t>
      </w:r>
      <w:r w:rsidRPr="004360FD">
        <w:rPr>
          <w:rFonts w:cs="David" w:hint="cs"/>
          <w:b/>
          <w:bCs/>
          <w:sz w:val="24"/>
          <w:szCs w:val="24"/>
          <w:rtl/>
          <w:lang w:bidi="ar-SA"/>
        </w:rPr>
        <w:t xml:space="preserve"> </w:t>
      </w:r>
      <w:r w:rsidRPr="004360FD">
        <w:rPr>
          <w:rFonts w:cs="David" w:hint="cs"/>
          <w:b/>
          <w:bCs/>
          <w:sz w:val="24"/>
          <w:szCs w:val="24"/>
          <w:rtl/>
        </w:rPr>
        <w:t>כָּל</w:t>
      </w:r>
      <w:r w:rsidRPr="004360FD">
        <w:rPr>
          <w:rFonts w:cs="David" w:hint="cs"/>
          <w:b/>
          <w:bCs/>
          <w:sz w:val="24"/>
          <w:szCs w:val="24"/>
          <w:rtl/>
          <w:lang w:bidi="ar-SA"/>
        </w:rPr>
        <w:t xml:space="preserve"> </w:t>
      </w:r>
      <w:r w:rsidRPr="004360FD">
        <w:rPr>
          <w:rFonts w:cs="David" w:hint="cs"/>
          <w:b/>
          <w:bCs/>
          <w:sz w:val="24"/>
          <w:szCs w:val="24"/>
          <w:rtl/>
        </w:rPr>
        <w:t>מְלַאכְתֶּךָ...</w:t>
      </w:r>
      <w:r w:rsidRPr="004360FD">
        <w:rPr>
          <w:rFonts w:cs="David" w:hint="cs"/>
          <w:b/>
          <w:bCs/>
          <w:sz w:val="24"/>
          <w:szCs w:val="24"/>
          <w:u w:val="single"/>
          <w:rtl/>
        </w:rPr>
        <w:t>כִּי</w:t>
      </w:r>
      <w:r w:rsidRPr="004360FD">
        <w:rPr>
          <w:rFonts w:cs="David" w:hint="cs"/>
          <w:b/>
          <w:bCs/>
          <w:sz w:val="24"/>
          <w:szCs w:val="24"/>
          <w:u w:val="single"/>
          <w:rtl/>
          <w:lang w:bidi="ar-SA"/>
        </w:rPr>
        <w:t xml:space="preserve"> </w:t>
      </w:r>
      <w:r w:rsidRPr="004360FD">
        <w:rPr>
          <w:rFonts w:cs="David" w:hint="cs"/>
          <w:b/>
          <w:bCs/>
          <w:sz w:val="24"/>
          <w:szCs w:val="24"/>
          <w:u w:val="single"/>
          <w:rtl/>
        </w:rPr>
        <w:t>שֵׁשֶׁת</w:t>
      </w:r>
      <w:r w:rsidRPr="004360FD">
        <w:rPr>
          <w:rFonts w:cs="David" w:hint="cs"/>
          <w:b/>
          <w:bCs/>
          <w:sz w:val="24"/>
          <w:szCs w:val="24"/>
          <w:u w:val="single"/>
          <w:rtl/>
          <w:lang w:bidi="ar-SA"/>
        </w:rPr>
        <w:t xml:space="preserve"> </w:t>
      </w:r>
      <w:r w:rsidRPr="004360FD">
        <w:rPr>
          <w:rFonts w:cs="David" w:hint="cs"/>
          <w:b/>
          <w:bCs/>
          <w:sz w:val="24"/>
          <w:szCs w:val="24"/>
          <w:u w:val="single"/>
          <w:rtl/>
        </w:rPr>
        <w:t>יָמִים</w:t>
      </w:r>
      <w:r w:rsidRPr="004360FD">
        <w:rPr>
          <w:rFonts w:cs="David" w:hint="cs"/>
          <w:b/>
          <w:bCs/>
          <w:sz w:val="24"/>
          <w:szCs w:val="24"/>
          <w:u w:val="single"/>
          <w:rtl/>
          <w:lang w:bidi="ar-SA"/>
        </w:rPr>
        <w:t xml:space="preserve"> </w:t>
      </w:r>
      <w:r w:rsidRPr="004360FD">
        <w:rPr>
          <w:rFonts w:cs="David" w:hint="cs"/>
          <w:b/>
          <w:bCs/>
          <w:sz w:val="24"/>
          <w:szCs w:val="24"/>
          <w:u w:val="single"/>
          <w:rtl/>
        </w:rPr>
        <w:t>עָשָׂה</w:t>
      </w:r>
      <w:r w:rsidRPr="004360FD">
        <w:rPr>
          <w:rFonts w:cs="David" w:hint="cs"/>
          <w:b/>
          <w:bCs/>
          <w:sz w:val="24"/>
          <w:szCs w:val="24"/>
          <w:u w:val="single"/>
          <w:rtl/>
          <w:lang w:bidi="ar-SA"/>
        </w:rPr>
        <w:t xml:space="preserve"> </w:t>
      </w:r>
      <w:r w:rsidRPr="004360FD">
        <w:rPr>
          <w:rFonts w:cs="David" w:hint="cs"/>
          <w:b/>
          <w:bCs/>
          <w:sz w:val="24"/>
          <w:szCs w:val="24"/>
          <w:u w:val="single"/>
          <w:rtl/>
        </w:rPr>
        <w:t>ה</w:t>
      </w:r>
      <w:r w:rsidRPr="004360FD">
        <w:rPr>
          <w:rFonts w:cs="David"/>
          <w:b/>
          <w:bCs/>
          <w:sz w:val="24"/>
          <w:szCs w:val="24"/>
          <w:u w:val="single"/>
          <w:rtl/>
          <w:lang w:bidi="ar-SA"/>
        </w:rPr>
        <w:t>'</w:t>
      </w:r>
      <w:r w:rsidRPr="004360FD">
        <w:rPr>
          <w:rFonts w:cs="David" w:hint="cs"/>
          <w:b/>
          <w:bCs/>
          <w:sz w:val="24"/>
          <w:szCs w:val="24"/>
          <w:u w:val="single"/>
          <w:rtl/>
          <w:lang w:bidi="ar-SA"/>
        </w:rPr>
        <w:t xml:space="preserve"> </w:t>
      </w:r>
      <w:r w:rsidRPr="004360FD">
        <w:rPr>
          <w:rFonts w:cs="David" w:hint="cs"/>
          <w:b/>
          <w:bCs/>
          <w:sz w:val="24"/>
          <w:szCs w:val="24"/>
          <w:rtl/>
        </w:rPr>
        <w:t>אֶת</w:t>
      </w:r>
      <w:r w:rsidRPr="004360FD">
        <w:rPr>
          <w:rFonts w:cs="David" w:hint="cs"/>
          <w:b/>
          <w:bCs/>
          <w:sz w:val="24"/>
          <w:szCs w:val="24"/>
          <w:rtl/>
          <w:lang w:bidi="ar-SA"/>
        </w:rPr>
        <w:t xml:space="preserve"> </w:t>
      </w:r>
      <w:r w:rsidRPr="004360FD">
        <w:rPr>
          <w:rFonts w:cs="David" w:hint="cs"/>
          <w:b/>
          <w:bCs/>
          <w:sz w:val="24"/>
          <w:szCs w:val="24"/>
          <w:rtl/>
        </w:rPr>
        <w:t>הַשָּׁמַיִם</w:t>
      </w:r>
      <w:r w:rsidRPr="004360FD">
        <w:rPr>
          <w:rFonts w:cs="David" w:hint="cs"/>
          <w:b/>
          <w:bCs/>
          <w:sz w:val="24"/>
          <w:szCs w:val="24"/>
          <w:rtl/>
          <w:lang w:bidi="ar-SA"/>
        </w:rPr>
        <w:t xml:space="preserve"> </w:t>
      </w:r>
      <w:r w:rsidRPr="004360FD">
        <w:rPr>
          <w:rFonts w:cs="David" w:hint="cs"/>
          <w:b/>
          <w:bCs/>
          <w:sz w:val="24"/>
          <w:szCs w:val="24"/>
          <w:rtl/>
        </w:rPr>
        <w:t>וְאֶת</w:t>
      </w:r>
      <w:r w:rsidRPr="004360FD">
        <w:rPr>
          <w:rFonts w:cs="David" w:hint="cs"/>
          <w:b/>
          <w:bCs/>
          <w:sz w:val="24"/>
          <w:szCs w:val="24"/>
          <w:rtl/>
          <w:lang w:bidi="ar-SA"/>
        </w:rPr>
        <w:t xml:space="preserve"> </w:t>
      </w:r>
      <w:r w:rsidRPr="004360FD">
        <w:rPr>
          <w:rFonts w:cs="David" w:hint="cs"/>
          <w:b/>
          <w:bCs/>
          <w:sz w:val="24"/>
          <w:szCs w:val="24"/>
          <w:rtl/>
        </w:rPr>
        <w:t>הָאָרֶץ</w:t>
      </w:r>
      <w:r w:rsidRPr="004360FD">
        <w:rPr>
          <w:rFonts w:cs="David" w:hint="cs"/>
          <w:b/>
          <w:bCs/>
          <w:sz w:val="24"/>
          <w:szCs w:val="24"/>
          <w:rtl/>
          <w:lang w:bidi="ar-SA"/>
        </w:rPr>
        <w:t xml:space="preserve"> </w:t>
      </w:r>
      <w:r w:rsidRPr="004360FD">
        <w:rPr>
          <w:rFonts w:cs="David" w:hint="cs"/>
          <w:b/>
          <w:bCs/>
          <w:sz w:val="24"/>
          <w:szCs w:val="24"/>
          <w:rtl/>
        </w:rPr>
        <w:t>...</w:t>
      </w:r>
      <w:proofErr w:type="spellStart"/>
      <w:r w:rsidRPr="004360FD">
        <w:rPr>
          <w:rFonts w:cs="David" w:hint="cs"/>
          <w:b/>
          <w:bCs/>
          <w:sz w:val="24"/>
          <w:szCs w:val="24"/>
          <w:rtl/>
        </w:rPr>
        <w:t>וַיָּנַח</w:t>
      </w:r>
      <w:proofErr w:type="spellEnd"/>
      <w:r w:rsidRPr="004360FD">
        <w:rPr>
          <w:rFonts w:cs="David" w:hint="cs"/>
          <w:b/>
          <w:bCs/>
          <w:sz w:val="24"/>
          <w:szCs w:val="24"/>
          <w:rtl/>
          <w:lang w:bidi="ar-SA"/>
        </w:rPr>
        <w:t xml:space="preserve"> </w:t>
      </w:r>
      <w:r w:rsidRPr="004360FD">
        <w:rPr>
          <w:rFonts w:cs="David" w:hint="cs"/>
          <w:b/>
          <w:bCs/>
          <w:sz w:val="24"/>
          <w:szCs w:val="24"/>
          <w:rtl/>
        </w:rPr>
        <w:t>בַּיּוֹם</w:t>
      </w:r>
      <w:r w:rsidRPr="004360FD">
        <w:rPr>
          <w:rFonts w:cs="David" w:hint="cs"/>
          <w:b/>
          <w:bCs/>
          <w:sz w:val="24"/>
          <w:szCs w:val="24"/>
          <w:rtl/>
          <w:lang w:bidi="ar-SA"/>
        </w:rPr>
        <w:t xml:space="preserve"> </w:t>
      </w:r>
      <w:r w:rsidRPr="004360FD">
        <w:rPr>
          <w:rFonts w:cs="David" w:hint="cs"/>
          <w:b/>
          <w:bCs/>
          <w:sz w:val="24"/>
          <w:szCs w:val="24"/>
          <w:rtl/>
        </w:rPr>
        <w:t>הַשְּׁבִיעִי</w:t>
      </w:r>
      <w:r w:rsidRPr="004360FD">
        <w:rPr>
          <w:rFonts w:cs="David" w:hint="cs"/>
          <w:b/>
          <w:bCs/>
          <w:sz w:val="24"/>
          <w:szCs w:val="24"/>
          <w:rtl/>
          <w:lang w:bidi="ar-SA"/>
        </w:rPr>
        <w:t xml:space="preserve"> </w:t>
      </w:r>
      <w:r w:rsidRPr="004360FD">
        <w:rPr>
          <w:rFonts w:cs="David" w:hint="cs"/>
          <w:b/>
          <w:bCs/>
          <w:sz w:val="24"/>
          <w:szCs w:val="24"/>
          <w:u w:val="single"/>
          <w:rtl/>
        </w:rPr>
        <w:t>עַל</w:t>
      </w:r>
      <w:r w:rsidRPr="004360FD">
        <w:rPr>
          <w:rFonts w:cs="David" w:hint="cs"/>
          <w:b/>
          <w:bCs/>
          <w:sz w:val="24"/>
          <w:szCs w:val="24"/>
          <w:u w:val="single"/>
          <w:rtl/>
          <w:lang w:bidi="ar-SA"/>
        </w:rPr>
        <w:t xml:space="preserve"> </w:t>
      </w:r>
      <w:r w:rsidRPr="004360FD">
        <w:rPr>
          <w:rFonts w:cs="David" w:hint="cs"/>
          <w:b/>
          <w:bCs/>
          <w:sz w:val="24"/>
          <w:szCs w:val="24"/>
          <w:u w:val="single"/>
          <w:rtl/>
        </w:rPr>
        <w:t>כֵּן</w:t>
      </w:r>
      <w:r w:rsidRPr="004360FD">
        <w:rPr>
          <w:rFonts w:cs="David" w:hint="cs"/>
          <w:b/>
          <w:bCs/>
          <w:sz w:val="24"/>
          <w:szCs w:val="24"/>
          <w:u w:val="single"/>
          <w:rtl/>
          <w:lang w:bidi="ar-SA"/>
        </w:rPr>
        <w:t xml:space="preserve"> </w:t>
      </w:r>
      <w:r w:rsidRPr="004360FD">
        <w:rPr>
          <w:rFonts w:cs="David" w:hint="cs"/>
          <w:b/>
          <w:bCs/>
          <w:sz w:val="24"/>
          <w:szCs w:val="24"/>
          <w:rtl/>
        </w:rPr>
        <w:t>בֵּרַךְ</w:t>
      </w:r>
      <w:r w:rsidRPr="004360FD">
        <w:rPr>
          <w:rFonts w:cs="David" w:hint="cs"/>
          <w:b/>
          <w:bCs/>
          <w:sz w:val="24"/>
          <w:szCs w:val="24"/>
          <w:rtl/>
          <w:lang w:bidi="ar-SA"/>
        </w:rPr>
        <w:t xml:space="preserve"> </w:t>
      </w:r>
      <w:r w:rsidRPr="004360FD">
        <w:rPr>
          <w:rFonts w:cs="David" w:hint="cs"/>
          <w:b/>
          <w:bCs/>
          <w:sz w:val="24"/>
          <w:szCs w:val="24"/>
          <w:rtl/>
        </w:rPr>
        <w:t>ה</w:t>
      </w:r>
      <w:r w:rsidRPr="004360FD">
        <w:rPr>
          <w:rFonts w:cs="David"/>
          <w:b/>
          <w:bCs/>
          <w:sz w:val="24"/>
          <w:szCs w:val="24"/>
          <w:rtl/>
          <w:lang w:bidi="ar-SA"/>
        </w:rPr>
        <w:t>'</w:t>
      </w:r>
      <w:r w:rsidRPr="004360FD">
        <w:rPr>
          <w:rFonts w:cs="David" w:hint="cs"/>
          <w:b/>
          <w:bCs/>
          <w:sz w:val="24"/>
          <w:szCs w:val="24"/>
          <w:rtl/>
          <w:lang w:bidi="ar-SA"/>
        </w:rPr>
        <w:t xml:space="preserve"> </w:t>
      </w:r>
      <w:r w:rsidRPr="004360FD">
        <w:rPr>
          <w:rFonts w:cs="David" w:hint="cs"/>
          <w:b/>
          <w:bCs/>
          <w:sz w:val="24"/>
          <w:szCs w:val="24"/>
          <w:rtl/>
        </w:rPr>
        <w:t>אֶת</w:t>
      </w:r>
      <w:r w:rsidRPr="004360FD">
        <w:rPr>
          <w:rFonts w:cs="David" w:hint="cs"/>
          <w:b/>
          <w:bCs/>
          <w:sz w:val="24"/>
          <w:szCs w:val="24"/>
          <w:rtl/>
          <w:lang w:bidi="ar-SA"/>
        </w:rPr>
        <w:t xml:space="preserve"> </w:t>
      </w:r>
      <w:r w:rsidRPr="004360FD">
        <w:rPr>
          <w:rFonts w:cs="David" w:hint="cs"/>
          <w:b/>
          <w:bCs/>
          <w:sz w:val="24"/>
          <w:szCs w:val="24"/>
          <w:rtl/>
        </w:rPr>
        <w:t>יוֹם</w:t>
      </w:r>
      <w:r w:rsidRPr="004360FD">
        <w:rPr>
          <w:rFonts w:cs="David" w:hint="cs"/>
          <w:b/>
          <w:bCs/>
          <w:sz w:val="24"/>
          <w:szCs w:val="24"/>
          <w:rtl/>
          <w:lang w:bidi="ar-SA"/>
        </w:rPr>
        <w:t xml:space="preserve"> </w:t>
      </w:r>
      <w:r w:rsidRPr="004360FD">
        <w:rPr>
          <w:rFonts w:cs="David" w:hint="cs"/>
          <w:b/>
          <w:bCs/>
          <w:sz w:val="24"/>
          <w:szCs w:val="24"/>
          <w:rtl/>
        </w:rPr>
        <w:t>הַשַּׁבָּת</w:t>
      </w:r>
      <w:r w:rsidRPr="004360FD">
        <w:rPr>
          <w:rFonts w:cs="David" w:hint="cs"/>
          <w:b/>
          <w:bCs/>
          <w:sz w:val="24"/>
          <w:szCs w:val="24"/>
          <w:rtl/>
          <w:lang w:bidi="ar-SA"/>
        </w:rPr>
        <w:t xml:space="preserve"> </w:t>
      </w:r>
      <w:r w:rsidRPr="004360FD">
        <w:rPr>
          <w:rFonts w:cs="David" w:hint="cs"/>
          <w:b/>
          <w:bCs/>
          <w:sz w:val="24"/>
          <w:szCs w:val="24"/>
          <w:rtl/>
        </w:rPr>
        <w:t>וַיְקַדְּשֵׁהוּ</w:t>
      </w:r>
      <w:r w:rsidRPr="004360FD">
        <w:rPr>
          <w:rFonts w:cs="David" w:hint="cs"/>
          <w:sz w:val="24"/>
          <w:szCs w:val="24"/>
          <w:rtl/>
        </w:rPr>
        <w:t xml:space="preserve">". ע"פ מבט זה, יש ערך בעבודה בימות החול, שהרי זהו חיקוי של פעולתו של ה' </w:t>
      </w:r>
      <w:proofErr w:type="spellStart"/>
      <w:r w:rsidRPr="004360FD">
        <w:rPr>
          <w:rFonts w:cs="David" w:hint="cs"/>
          <w:sz w:val="24"/>
          <w:szCs w:val="24"/>
          <w:rtl/>
        </w:rPr>
        <w:t>יתב</w:t>
      </w:r>
      <w:proofErr w:type="spellEnd"/>
      <w:r w:rsidRPr="004360FD">
        <w:rPr>
          <w:rFonts w:cs="David" w:hint="cs"/>
          <w:sz w:val="24"/>
          <w:szCs w:val="24"/>
          <w:rtl/>
        </w:rPr>
        <w:t xml:space="preserve">'  בבריאת העולם. </w:t>
      </w:r>
    </w:p>
    <w:p w:rsidR="004B2872" w:rsidRPr="004360FD" w:rsidRDefault="004B2872" w:rsidP="004B2872">
      <w:pPr>
        <w:spacing w:after="120" w:line="360" w:lineRule="auto"/>
        <w:ind w:left="-1186"/>
        <w:jc w:val="both"/>
        <w:rPr>
          <w:rFonts w:cs="David"/>
          <w:sz w:val="24"/>
          <w:szCs w:val="24"/>
          <w:rtl/>
        </w:rPr>
      </w:pPr>
      <w:r>
        <w:rPr>
          <w:rFonts w:cs="David" w:hint="cs"/>
          <w:sz w:val="24"/>
          <w:szCs w:val="24"/>
          <w:rtl/>
        </w:rPr>
        <w:t>ענ</w:t>
      </w:r>
      <w:r w:rsidRPr="004360FD">
        <w:rPr>
          <w:rFonts w:cs="David" w:hint="cs"/>
          <w:sz w:val="24"/>
          <w:szCs w:val="24"/>
          <w:rtl/>
        </w:rPr>
        <w:t>ייני החול אינם דבר אשר יש לברוח ממנו, כי אם דבר אשר עלינו לרוממו ע"י קדושת השבת . עולם החול אינו בהכרח עולם של פשרה, ובתנאי שיש בנו את הכוח לרוממו ולמצוא את נקודת העומק שבו. מטרת השבת היא , לקחת מהקדושה של השבת ולקדש את ימי החול שיבואו אחרי השבת. התפקיד של האדם הוא לקדש את ימי החול.</w:t>
      </w:r>
    </w:p>
    <w:p w:rsidR="004B2872" w:rsidRDefault="004B2872" w:rsidP="004B2872">
      <w:pPr>
        <w:spacing w:after="120" w:line="360" w:lineRule="auto"/>
        <w:ind w:left="-1186"/>
        <w:jc w:val="both"/>
        <w:rPr>
          <w:rFonts w:cs="David"/>
          <w:sz w:val="24"/>
          <w:szCs w:val="24"/>
          <w:rtl/>
        </w:rPr>
      </w:pPr>
    </w:p>
    <w:p w:rsidR="004B2872" w:rsidRDefault="004B2872" w:rsidP="004B2872">
      <w:pPr>
        <w:spacing w:after="120" w:line="360" w:lineRule="auto"/>
        <w:ind w:left="-1186"/>
        <w:jc w:val="both"/>
        <w:rPr>
          <w:rFonts w:cs="David"/>
          <w:sz w:val="24"/>
          <w:szCs w:val="24"/>
          <w:rtl/>
        </w:rPr>
      </w:pPr>
    </w:p>
    <w:p w:rsidR="00832167" w:rsidRDefault="00832167" w:rsidP="004B2872">
      <w:pPr>
        <w:spacing w:after="120" w:line="360" w:lineRule="auto"/>
        <w:ind w:left="-1186"/>
        <w:jc w:val="both"/>
        <w:rPr>
          <w:rFonts w:cs="David"/>
          <w:sz w:val="24"/>
          <w:szCs w:val="24"/>
          <w:rtl/>
        </w:rPr>
      </w:pPr>
    </w:p>
    <w:p w:rsidR="00832167" w:rsidRDefault="00832167" w:rsidP="004B2872">
      <w:pPr>
        <w:spacing w:after="120" w:line="360" w:lineRule="auto"/>
        <w:ind w:left="-1186"/>
        <w:jc w:val="both"/>
        <w:rPr>
          <w:rFonts w:cs="David"/>
          <w:sz w:val="24"/>
          <w:szCs w:val="24"/>
          <w:rtl/>
        </w:rPr>
      </w:pPr>
    </w:p>
    <w:p w:rsidR="004B2872" w:rsidRDefault="004B2872" w:rsidP="004B2872">
      <w:pPr>
        <w:spacing w:after="120" w:line="360" w:lineRule="auto"/>
        <w:ind w:left="-1186"/>
        <w:jc w:val="both"/>
        <w:rPr>
          <w:rFonts w:cs="David"/>
          <w:sz w:val="24"/>
          <w:szCs w:val="24"/>
          <w:rtl/>
        </w:rPr>
      </w:pPr>
    </w:p>
    <w:p w:rsidR="004B2872" w:rsidRPr="004360FD" w:rsidRDefault="004B2872" w:rsidP="004B2872">
      <w:pPr>
        <w:spacing w:after="120" w:line="360" w:lineRule="auto"/>
        <w:ind w:left="-1186"/>
        <w:jc w:val="both"/>
        <w:rPr>
          <w:rFonts w:cs="David"/>
          <w:sz w:val="24"/>
          <w:szCs w:val="24"/>
          <w:rtl/>
        </w:rPr>
      </w:pPr>
      <w:r w:rsidRPr="004360FD">
        <w:rPr>
          <w:rFonts w:cs="David" w:hint="cs"/>
          <w:sz w:val="24"/>
          <w:szCs w:val="24"/>
          <w:rtl/>
        </w:rPr>
        <w:t xml:space="preserve">רבי שמעון בר יוחאי מפנים את  המסר </w:t>
      </w:r>
      <w:proofErr w:type="spellStart"/>
      <w:r w:rsidRPr="004360FD">
        <w:rPr>
          <w:rFonts w:cs="David" w:hint="cs"/>
          <w:sz w:val="24"/>
          <w:szCs w:val="24"/>
          <w:rtl/>
        </w:rPr>
        <w:t>מיידית</w:t>
      </w:r>
      <w:proofErr w:type="spellEnd"/>
      <w:r w:rsidRPr="004360FD">
        <w:rPr>
          <w:rFonts w:cs="David" w:hint="cs"/>
          <w:sz w:val="24"/>
          <w:szCs w:val="24"/>
          <w:rtl/>
        </w:rPr>
        <w:t xml:space="preserve"> וכבר ניגש לעסוק באותם ענייני חול שפיתחו הרומאים אלא שבניגוד אליהם, הוא מחפש את המשמעות הקדושה - הרוחנית של אותה עבודת החול. </w:t>
      </w:r>
    </w:p>
    <w:p w:rsidR="004B2872" w:rsidRPr="004360FD" w:rsidRDefault="004B2872" w:rsidP="004B2872">
      <w:pPr>
        <w:spacing w:line="360" w:lineRule="auto"/>
        <w:ind w:left="-1186"/>
        <w:jc w:val="both"/>
        <w:rPr>
          <w:rFonts w:cs="David"/>
          <w:b/>
          <w:sz w:val="24"/>
          <w:szCs w:val="24"/>
          <w:rtl/>
        </w:rPr>
      </w:pPr>
      <w:r w:rsidRPr="004360FD">
        <w:rPr>
          <w:rFonts w:cs="David" w:hint="cs"/>
          <w:b/>
          <w:sz w:val="24"/>
          <w:szCs w:val="24"/>
          <w:rtl/>
        </w:rPr>
        <w:t xml:space="preserve">על </w:t>
      </w:r>
      <w:proofErr w:type="spellStart"/>
      <w:r w:rsidRPr="004360FD">
        <w:rPr>
          <w:rFonts w:cs="David" w:hint="cs"/>
          <w:b/>
          <w:sz w:val="24"/>
          <w:szCs w:val="24"/>
          <w:rtl/>
        </w:rPr>
        <w:t>פי"ז</w:t>
      </w:r>
      <w:proofErr w:type="spellEnd"/>
      <w:r w:rsidRPr="004360FD">
        <w:rPr>
          <w:rFonts w:cs="David" w:hint="cs"/>
          <w:b/>
          <w:sz w:val="24"/>
          <w:szCs w:val="24"/>
          <w:rtl/>
        </w:rPr>
        <w:t xml:space="preserve"> ניתן לומר שהמעבר מהקודש לחול , מהשבת לימי החול והקדושה שאנו צריכים להכניס בימי החול, הוא בדיוק המעבר שבין תורת הגלות לתורתה של א"י. </w:t>
      </w:r>
    </w:p>
    <w:p w:rsidR="004B2872" w:rsidRPr="004360FD" w:rsidRDefault="004B2872" w:rsidP="004B2872">
      <w:pPr>
        <w:spacing w:line="360" w:lineRule="auto"/>
        <w:ind w:left="-1186"/>
        <w:jc w:val="both"/>
        <w:rPr>
          <w:rFonts w:cs="David"/>
          <w:b/>
          <w:sz w:val="24"/>
          <w:szCs w:val="24"/>
          <w:rtl/>
        </w:rPr>
      </w:pPr>
      <w:r w:rsidRPr="00832167">
        <w:rPr>
          <w:rFonts w:cs="David" w:hint="cs"/>
          <w:bCs/>
          <w:sz w:val="24"/>
          <w:szCs w:val="24"/>
          <w:rtl/>
        </w:rPr>
        <w:t>בעיצומו של ל"ג בעומר, ביום שיצא מהמערה בפעם הראשונה והשנייה,</w:t>
      </w:r>
      <w:r w:rsidRPr="004360FD">
        <w:rPr>
          <w:rFonts w:cs="David" w:hint="cs"/>
          <w:b/>
          <w:sz w:val="24"/>
          <w:szCs w:val="24"/>
          <w:rtl/>
        </w:rPr>
        <w:t xml:space="preserve"> </w:t>
      </w:r>
      <w:proofErr w:type="spellStart"/>
      <w:r w:rsidRPr="004360FD">
        <w:rPr>
          <w:rFonts w:cs="David" w:hint="cs"/>
          <w:b/>
          <w:sz w:val="24"/>
          <w:szCs w:val="24"/>
          <w:rtl/>
        </w:rPr>
        <w:t>רשב"י</w:t>
      </w:r>
      <w:proofErr w:type="spellEnd"/>
      <w:r w:rsidRPr="004360FD">
        <w:rPr>
          <w:rFonts w:cs="David" w:hint="cs"/>
          <w:b/>
          <w:sz w:val="24"/>
          <w:szCs w:val="24"/>
          <w:rtl/>
        </w:rPr>
        <w:t xml:space="preserve"> מבין שתפקידנו הוא לשלב בין עולם הקדושה לעולם החול, שתפקידו של האדם בחייו הוא לקדש את החול , ובעצם ביום זה נתגלה שעולם החול והקודש הם לא שני ע</w:t>
      </w:r>
      <w:r w:rsidR="00832167">
        <w:rPr>
          <w:rFonts w:cs="David" w:hint="cs"/>
          <w:b/>
          <w:sz w:val="24"/>
          <w:szCs w:val="24"/>
          <w:rtl/>
        </w:rPr>
        <w:t>ו</w:t>
      </w:r>
      <w:r w:rsidRPr="004360FD">
        <w:rPr>
          <w:rFonts w:cs="David" w:hint="cs"/>
          <w:b/>
          <w:sz w:val="24"/>
          <w:szCs w:val="24"/>
          <w:rtl/>
        </w:rPr>
        <w:t>למות נפרדים שלא קשורים אחד לשני, אלא צריך לשלב בין העולמות לקחת את הקדושה ולקדש את החול.</w:t>
      </w:r>
    </w:p>
    <w:p w:rsidR="004B2872" w:rsidRPr="004360FD" w:rsidRDefault="004B2872" w:rsidP="004B2872">
      <w:pPr>
        <w:spacing w:line="360" w:lineRule="auto"/>
        <w:ind w:left="-1186"/>
        <w:jc w:val="both"/>
        <w:rPr>
          <w:rFonts w:cs="David"/>
          <w:b/>
          <w:sz w:val="24"/>
          <w:szCs w:val="24"/>
          <w:rtl/>
        </w:rPr>
      </w:pPr>
      <w:r w:rsidRPr="004360FD">
        <w:rPr>
          <w:rFonts w:cs="David" w:hint="cs"/>
          <w:b/>
          <w:sz w:val="24"/>
          <w:szCs w:val="24"/>
          <w:rtl/>
        </w:rPr>
        <w:t xml:space="preserve">ניתן לומר שזוהי הפנימיות </w:t>
      </w:r>
      <w:proofErr w:type="spellStart"/>
      <w:r w:rsidRPr="004360FD">
        <w:rPr>
          <w:rFonts w:cs="David" w:hint="cs"/>
          <w:b/>
          <w:sz w:val="24"/>
          <w:szCs w:val="24"/>
          <w:rtl/>
        </w:rPr>
        <w:t>שרשב"י</w:t>
      </w:r>
      <w:proofErr w:type="spellEnd"/>
      <w:r w:rsidRPr="004360FD">
        <w:rPr>
          <w:rFonts w:cs="David" w:hint="cs"/>
          <w:b/>
          <w:sz w:val="24"/>
          <w:szCs w:val="24"/>
          <w:rtl/>
        </w:rPr>
        <w:t xml:space="preserve"> גילה ביום זה , ואת הגילוי הזה הוא מסר טרם שנפטר. לכן, אנו מאירים ביום זה ע"י מדורות , לוקחים את העצים ומכניסים בהם קדושה, מאירים אותם ומגלים את האור בדברים הטבעיים-העצים של המדורה.</w:t>
      </w:r>
    </w:p>
    <w:p w:rsidR="004B2872" w:rsidRPr="0004554D" w:rsidRDefault="004B2872" w:rsidP="004B2872">
      <w:pPr>
        <w:spacing w:line="360" w:lineRule="auto"/>
        <w:ind w:left="-1186"/>
        <w:jc w:val="both"/>
        <w:rPr>
          <w:rFonts w:cs="David"/>
          <w:bCs/>
          <w:sz w:val="24"/>
          <w:szCs w:val="24"/>
          <w:rtl/>
        </w:rPr>
      </w:pPr>
      <w:r w:rsidRPr="0004554D">
        <w:rPr>
          <w:rFonts w:cs="David" w:hint="cs"/>
          <w:bCs/>
          <w:sz w:val="24"/>
          <w:szCs w:val="24"/>
          <w:rtl/>
        </w:rPr>
        <w:t>מי יית</w:t>
      </w:r>
      <w:r w:rsidRPr="0004554D">
        <w:rPr>
          <w:rFonts w:cs="David" w:hint="eastAsia"/>
          <w:bCs/>
          <w:sz w:val="24"/>
          <w:szCs w:val="24"/>
          <w:rtl/>
        </w:rPr>
        <w:t>ן</w:t>
      </w:r>
      <w:r w:rsidRPr="0004554D">
        <w:rPr>
          <w:rFonts w:cs="David" w:hint="cs"/>
          <w:bCs/>
          <w:sz w:val="24"/>
          <w:szCs w:val="24"/>
          <w:rtl/>
        </w:rPr>
        <w:t xml:space="preserve"> שנזכה תמיד לקדש את החול, ונדע לשלב בחיינו את התורה עם העבודה.</w:t>
      </w:r>
    </w:p>
    <w:p w:rsidR="004B2872" w:rsidRDefault="004B2872" w:rsidP="004B2872">
      <w:pPr>
        <w:spacing w:line="360" w:lineRule="auto"/>
        <w:ind w:left="-1186"/>
        <w:jc w:val="both"/>
        <w:rPr>
          <w:rFonts w:cs="David"/>
          <w:sz w:val="24"/>
          <w:szCs w:val="24"/>
          <w:rtl/>
        </w:rPr>
      </w:pPr>
    </w:p>
    <w:p w:rsidR="004B2872" w:rsidRPr="003E6D89" w:rsidRDefault="004B2872" w:rsidP="004B2872">
      <w:pPr>
        <w:shd w:val="clear" w:color="auto" w:fill="FFFFFF"/>
        <w:spacing w:line="360" w:lineRule="auto"/>
        <w:ind w:left="-1186"/>
        <w:jc w:val="both"/>
        <w:rPr>
          <w:rFonts w:ascii="Arial" w:hAnsi="Arial" w:cs="David"/>
          <w:b/>
          <w:bCs/>
          <w:color w:val="000000"/>
          <w:sz w:val="28"/>
          <w:szCs w:val="28"/>
          <w:rtl/>
        </w:rPr>
      </w:pPr>
      <w:r w:rsidRPr="00832167">
        <w:rPr>
          <w:rFonts w:ascii="Arial" w:hAnsi="Arial" w:cs="David" w:hint="cs"/>
          <w:b/>
          <w:bCs/>
          <w:color w:val="000000"/>
          <w:sz w:val="28"/>
          <w:szCs w:val="28"/>
          <w:highlight w:val="yellow"/>
          <w:u w:val="single"/>
          <w:rtl/>
        </w:rPr>
        <w:t>ומשהו קטן על מצוות ספירת העומר</w:t>
      </w:r>
      <w:r w:rsidRPr="00832167">
        <w:rPr>
          <w:rFonts w:ascii="Arial" w:hAnsi="Arial" w:cs="David" w:hint="cs"/>
          <w:b/>
          <w:bCs/>
          <w:color w:val="000000"/>
          <w:sz w:val="28"/>
          <w:szCs w:val="28"/>
          <w:highlight w:val="yellow"/>
          <w:rtl/>
        </w:rPr>
        <w:t xml:space="preserve"> :</w:t>
      </w:r>
    </w:p>
    <w:p w:rsidR="004B2872" w:rsidRPr="003E6D89" w:rsidRDefault="00832167" w:rsidP="004B2872">
      <w:pPr>
        <w:shd w:val="clear" w:color="auto" w:fill="FFFFFF"/>
        <w:spacing w:line="360" w:lineRule="auto"/>
        <w:ind w:left="-1186"/>
        <w:jc w:val="both"/>
        <w:rPr>
          <w:rFonts w:ascii="Arial" w:hAnsi="Arial" w:cs="David"/>
          <w:b/>
          <w:bCs/>
          <w:color w:val="000000"/>
          <w:sz w:val="24"/>
          <w:szCs w:val="24"/>
          <w:rtl/>
        </w:rPr>
      </w:pPr>
      <w:r>
        <w:rPr>
          <w:rFonts w:ascii="Arial" w:hAnsi="Arial" w:cs="David" w:hint="cs"/>
          <w:color w:val="000000"/>
          <w:sz w:val="24"/>
          <w:szCs w:val="24"/>
          <w:rtl/>
        </w:rPr>
        <w:t xml:space="preserve">מפורסמים דברי ספר החינוך </w:t>
      </w:r>
      <w:r w:rsidR="004B2872" w:rsidRPr="003E6D89">
        <w:rPr>
          <w:rFonts w:ascii="Arial" w:hAnsi="Arial" w:cs="David" w:hint="cs"/>
          <w:color w:val="000000"/>
          <w:sz w:val="24"/>
          <w:szCs w:val="24"/>
          <w:rtl/>
        </w:rPr>
        <w:t xml:space="preserve">במצווה ש"ה , שמצוות ספירת העומר באה </w:t>
      </w:r>
      <w:r w:rsidR="004B2872" w:rsidRPr="003E6D89">
        <w:rPr>
          <w:rFonts w:ascii="Arial" w:hAnsi="Arial" w:cs="David" w:hint="cs"/>
          <w:b/>
          <w:bCs/>
          <w:color w:val="000000"/>
          <w:sz w:val="24"/>
          <w:szCs w:val="24"/>
          <w:rtl/>
        </w:rPr>
        <w:t>"להראות בנפשנו את החפץ הגדול אל היום הנכבד הנכסף לליבנו, אל יום קבלת התורה.</w:t>
      </w:r>
      <w:r w:rsidR="004B2872" w:rsidRPr="003E6D89">
        <w:rPr>
          <w:rFonts w:ascii="Arial" w:hAnsi="Arial" w:cs="David" w:hint="cs"/>
          <w:color w:val="000000"/>
          <w:sz w:val="24"/>
          <w:szCs w:val="24"/>
          <w:rtl/>
        </w:rPr>
        <w:t xml:space="preserve"> לא יציאת מצרים העיקר , אלא התורה היא העיקר כמו ששמשיך החינוך ואומר : </w:t>
      </w:r>
      <w:r w:rsidR="004B2872" w:rsidRPr="003E6D89">
        <w:rPr>
          <w:rFonts w:ascii="Arial" w:hAnsi="Arial" w:cs="David" w:hint="cs"/>
          <w:b/>
          <w:bCs/>
          <w:color w:val="000000"/>
          <w:sz w:val="24"/>
          <w:szCs w:val="24"/>
          <w:rtl/>
        </w:rPr>
        <w:t>"שהיא העיקר הגדול שבשביל זה הם נגאלים והיא-התורה תכלית הטובה שלהם".</w:t>
      </w:r>
    </w:p>
    <w:p w:rsidR="004B2872" w:rsidRPr="003E6D89" w:rsidRDefault="004B2872" w:rsidP="004B2872">
      <w:pPr>
        <w:shd w:val="clear" w:color="auto" w:fill="FFFFFF"/>
        <w:spacing w:line="360" w:lineRule="auto"/>
        <w:ind w:left="-1186"/>
        <w:jc w:val="both"/>
        <w:rPr>
          <w:rFonts w:ascii="Arial" w:hAnsi="Arial" w:cs="David"/>
          <w:color w:val="000000"/>
          <w:sz w:val="24"/>
          <w:szCs w:val="24"/>
          <w:rtl/>
        </w:rPr>
      </w:pPr>
      <w:r w:rsidRPr="003E6D89">
        <w:rPr>
          <w:rFonts w:ascii="Arial" w:hAnsi="Arial" w:cs="David" w:hint="cs"/>
          <w:color w:val="000000"/>
          <w:sz w:val="24"/>
          <w:szCs w:val="24"/>
          <w:rtl/>
        </w:rPr>
        <w:t>שואל ספר החינוך, אם ספירת העומר היא ביטוי לכמיהה לקבלת התורה , מדוע אנחנו מונים את הימים שחלפו ולא את הימים שנותרו , בדרך כלל , סופרים את הימים שנותרו כאשר נקודת הזמן העתידית חשובה לנו ואנחנו כמהים להגיע אליה . אם כן, מדוע ספירת העומר היא ספירה מ.....(ממחרת השבת...) ולא ספירה אל....... ( העתיד שהוא זמן קבלת התורה ) ??</w:t>
      </w:r>
    </w:p>
    <w:p w:rsidR="004B2872" w:rsidRPr="003E6D89" w:rsidRDefault="004B2872" w:rsidP="00832167">
      <w:pPr>
        <w:shd w:val="clear" w:color="auto" w:fill="FFFFFF"/>
        <w:spacing w:line="360" w:lineRule="auto"/>
        <w:ind w:left="-1186"/>
        <w:jc w:val="both"/>
        <w:rPr>
          <w:rFonts w:ascii="Arial" w:hAnsi="Arial" w:cs="David"/>
          <w:b/>
          <w:bCs/>
          <w:color w:val="000000"/>
          <w:sz w:val="24"/>
          <w:szCs w:val="24"/>
          <w:rtl/>
        </w:rPr>
      </w:pPr>
      <w:r w:rsidRPr="003E6D89">
        <w:rPr>
          <w:rFonts w:ascii="Arial" w:hAnsi="Arial" w:cs="David" w:hint="cs"/>
          <w:color w:val="000000"/>
          <w:sz w:val="24"/>
          <w:szCs w:val="24"/>
          <w:rtl/>
        </w:rPr>
        <w:t xml:space="preserve">עונה ספר החינוך </w:t>
      </w:r>
      <w:r w:rsidRPr="003E6D89">
        <w:rPr>
          <w:rFonts w:ascii="Arial" w:hAnsi="Arial" w:cs="David"/>
          <w:color w:val="000000"/>
          <w:sz w:val="24"/>
          <w:szCs w:val="24"/>
          <w:rtl/>
        </w:rPr>
        <w:t>–</w:t>
      </w:r>
      <w:r w:rsidRPr="003E6D89">
        <w:rPr>
          <w:rFonts w:ascii="Arial" w:hAnsi="Arial" w:cs="David" w:hint="cs"/>
          <w:color w:val="000000"/>
          <w:sz w:val="24"/>
          <w:szCs w:val="24"/>
          <w:rtl/>
        </w:rPr>
        <w:t xml:space="preserve"> </w:t>
      </w:r>
      <w:r w:rsidRPr="003E6D89">
        <w:rPr>
          <w:rFonts w:ascii="Arial" w:hAnsi="Arial" w:cs="David" w:hint="cs"/>
          <w:b/>
          <w:bCs/>
          <w:color w:val="000000"/>
          <w:sz w:val="24"/>
          <w:szCs w:val="24"/>
          <w:rtl/>
        </w:rPr>
        <w:t>"כל זה מראה בנו את הרצון החזק להגיע אל הזמן , ועל כן לא נרצה להזכיר בתחילת חשבוננו ריבוי הימים שיש לנו להגיע לקורבן שתי הלחם של עצרת".</w:t>
      </w:r>
    </w:p>
    <w:p w:rsidR="004B2872" w:rsidRPr="003E6D89" w:rsidRDefault="004B2872" w:rsidP="004B2872">
      <w:pPr>
        <w:shd w:val="clear" w:color="auto" w:fill="FFFFFF"/>
        <w:spacing w:line="360" w:lineRule="auto"/>
        <w:ind w:left="-1186"/>
        <w:jc w:val="both"/>
        <w:rPr>
          <w:rFonts w:ascii="Arial" w:hAnsi="Arial" w:cs="David"/>
          <w:b/>
          <w:bCs/>
          <w:color w:val="000000"/>
          <w:sz w:val="24"/>
          <w:szCs w:val="24"/>
          <w:rtl/>
        </w:rPr>
      </w:pPr>
      <w:r w:rsidRPr="003E6D89">
        <w:rPr>
          <w:rFonts w:ascii="Arial" w:hAnsi="Arial" w:cs="David" w:hint="cs"/>
          <w:b/>
          <w:bCs/>
          <w:color w:val="000000"/>
          <w:sz w:val="24"/>
          <w:szCs w:val="24"/>
          <w:rtl/>
        </w:rPr>
        <w:t xml:space="preserve">ברצוני להסביר מעט את היסודות החינוכיים שניתן ללמוד מתירוץ זה של ספר החינוך. </w:t>
      </w:r>
    </w:p>
    <w:p w:rsidR="004B2872" w:rsidRDefault="00832167" w:rsidP="004B2872">
      <w:pPr>
        <w:numPr>
          <w:ilvl w:val="0"/>
          <w:numId w:val="29"/>
        </w:numPr>
        <w:shd w:val="clear" w:color="auto" w:fill="FFFFFF"/>
        <w:spacing w:after="0" w:line="360" w:lineRule="auto"/>
        <w:ind w:left="-1186"/>
        <w:jc w:val="both"/>
        <w:rPr>
          <w:rFonts w:ascii="Arial" w:hAnsi="Arial" w:cs="David"/>
          <w:color w:val="000000"/>
          <w:sz w:val="24"/>
          <w:szCs w:val="24"/>
        </w:rPr>
      </w:pPr>
      <w:r>
        <w:rPr>
          <w:rFonts w:ascii="Arial" w:hAnsi="Arial" w:cs="David" w:hint="cs"/>
          <w:color w:val="000000"/>
          <w:sz w:val="24"/>
          <w:szCs w:val="24"/>
          <w:rtl/>
        </w:rPr>
        <w:t>מבטו של האדם צריך להיות מופנה אל</w:t>
      </w:r>
      <w:r w:rsidR="004B2872" w:rsidRPr="003E6D89">
        <w:rPr>
          <w:rFonts w:ascii="Arial" w:hAnsi="Arial" w:cs="David" w:hint="cs"/>
          <w:color w:val="000000"/>
          <w:sz w:val="24"/>
          <w:szCs w:val="24"/>
          <w:rtl/>
        </w:rPr>
        <w:t xml:space="preserve"> העתיד ולא אל נקודת זמן בעבר. האדם צריך להציב מטרות עתידיות ונעלות ולכסוף להגיע אליהן.</w:t>
      </w:r>
    </w:p>
    <w:p w:rsidR="00832167" w:rsidRDefault="00832167" w:rsidP="00832167">
      <w:pPr>
        <w:shd w:val="clear" w:color="auto" w:fill="FFFFFF"/>
        <w:spacing w:after="0" w:line="360" w:lineRule="auto"/>
        <w:jc w:val="both"/>
        <w:rPr>
          <w:rFonts w:ascii="Arial" w:hAnsi="Arial" w:cs="David"/>
          <w:color w:val="000000"/>
          <w:sz w:val="24"/>
          <w:szCs w:val="24"/>
          <w:rtl/>
        </w:rPr>
      </w:pPr>
    </w:p>
    <w:p w:rsidR="00832167" w:rsidRDefault="00832167" w:rsidP="00832167">
      <w:pPr>
        <w:shd w:val="clear" w:color="auto" w:fill="FFFFFF"/>
        <w:spacing w:after="0" w:line="360" w:lineRule="auto"/>
        <w:jc w:val="both"/>
        <w:rPr>
          <w:rFonts w:ascii="Arial" w:hAnsi="Arial" w:cs="David"/>
          <w:color w:val="000000"/>
          <w:sz w:val="24"/>
          <w:szCs w:val="24"/>
          <w:rtl/>
        </w:rPr>
      </w:pPr>
    </w:p>
    <w:p w:rsidR="00832167" w:rsidRDefault="00832167" w:rsidP="00832167">
      <w:pPr>
        <w:shd w:val="clear" w:color="auto" w:fill="FFFFFF"/>
        <w:spacing w:after="0" w:line="360" w:lineRule="auto"/>
        <w:jc w:val="both"/>
        <w:rPr>
          <w:rFonts w:ascii="Arial" w:hAnsi="Arial" w:cs="David"/>
          <w:color w:val="000000"/>
          <w:sz w:val="24"/>
          <w:szCs w:val="24"/>
          <w:rtl/>
        </w:rPr>
      </w:pPr>
    </w:p>
    <w:p w:rsidR="00F9480D" w:rsidRDefault="00F9480D" w:rsidP="00832167">
      <w:pPr>
        <w:shd w:val="clear" w:color="auto" w:fill="FFFFFF"/>
        <w:spacing w:after="0" w:line="360" w:lineRule="auto"/>
        <w:jc w:val="both"/>
        <w:rPr>
          <w:rFonts w:ascii="Arial" w:hAnsi="Arial" w:cs="David"/>
          <w:color w:val="000000"/>
          <w:sz w:val="24"/>
          <w:szCs w:val="24"/>
          <w:rtl/>
        </w:rPr>
      </w:pPr>
      <w:bookmarkStart w:id="0" w:name="_GoBack"/>
      <w:bookmarkEnd w:id="0"/>
    </w:p>
    <w:p w:rsidR="00832167" w:rsidRDefault="00832167" w:rsidP="00832167">
      <w:pPr>
        <w:shd w:val="clear" w:color="auto" w:fill="FFFFFF"/>
        <w:spacing w:after="0" w:line="360" w:lineRule="auto"/>
        <w:jc w:val="both"/>
        <w:rPr>
          <w:rFonts w:ascii="Arial" w:hAnsi="Arial" w:cs="David"/>
          <w:color w:val="000000"/>
          <w:sz w:val="24"/>
          <w:szCs w:val="24"/>
          <w:rtl/>
        </w:rPr>
      </w:pPr>
    </w:p>
    <w:p w:rsidR="00832167" w:rsidRDefault="00832167" w:rsidP="00832167">
      <w:pPr>
        <w:shd w:val="clear" w:color="auto" w:fill="FFFFFF"/>
        <w:spacing w:after="0" w:line="360" w:lineRule="auto"/>
        <w:jc w:val="both"/>
        <w:rPr>
          <w:rFonts w:ascii="Arial" w:hAnsi="Arial" w:cs="David"/>
          <w:color w:val="000000"/>
          <w:sz w:val="24"/>
          <w:szCs w:val="24"/>
          <w:rtl/>
        </w:rPr>
      </w:pPr>
    </w:p>
    <w:p w:rsidR="00832167" w:rsidRDefault="00832167" w:rsidP="00832167">
      <w:pPr>
        <w:shd w:val="clear" w:color="auto" w:fill="FFFFFF"/>
        <w:spacing w:after="0" w:line="360" w:lineRule="auto"/>
        <w:jc w:val="both"/>
        <w:rPr>
          <w:rFonts w:ascii="Arial" w:hAnsi="Arial" w:cs="David"/>
          <w:color w:val="000000"/>
          <w:sz w:val="24"/>
          <w:szCs w:val="24"/>
          <w:rtl/>
        </w:rPr>
      </w:pPr>
    </w:p>
    <w:p w:rsidR="00832167" w:rsidRPr="003E6D89" w:rsidRDefault="00832167" w:rsidP="00832167">
      <w:pPr>
        <w:shd w:val="clear" w:color="auto" w:fill="FFFFFF"/>
        <w:spacing w:after="0" w:line="360" w:lineRule="auto"/>
        <w:jc w:val="both"/>
        <w:rPr>
          <w:rFonts w:ascii="Arial" w:hAnsi="Arial" w:cs="David"/>
          <w:color w:val="000000"/>
          <w:sz w:val="24"/>
          <w:szCs w:val="24"/>
        </w:rPr>
      </w:pPr>
    </w:p>
    <w:p w:rsidR="004B2872" w:rsidRPr="003E6D89" w:rsidRDefault="004B2872" w:rsidP="004B2872">
      <w:pPr>
        <w:numPr>
          <w:ilvl w:val="0"/>
          <w:numId w:val="29"/>
        </w:numPr>
        <w:shd w:val="clear" w:color="auto" w:fill="FFFFFF"/>
        <w:spacing w:after="0" w:line="360" w:lineRule="auto"/>
        <w:ind w:left="-1186"/>
        <w:jc w:val="both"/>
        <w:rPr>
          <w:rFonts w:ascii="Arial" w:hAnsi="Arial" w:cs="David"/>
          <w:color w:val="000000"/>
          <w:sz w:val="24"/>
          <w:szCs w:val="24"/>
        </w:rPr>
      </w:pPr>
      <w:r w:rsidRPr="003E6D89">
        <w:rPr>
          <w:rFonts w:ascii="Arial" w:hAnsi="Arial" w:cs="David" w:hint="cs"/>
          <w:color w:val="000000"/>
          <w:sz w:val="24"/>
          <w:szCs w:val="24"/>
          <w:rtl/>
        </w:rPr>
        <w:t xml:space="preserve">היות שהמניין נועד לבטא את כמיהתנו אליו, אם היעד רחוק, עלולה הספירה הכמותית לייאש אותנו. אם היינו אומרים ביום הראשון </w:t>
      </w:r>
      <w:r w:rsidRPr="003E6D89">
        <w:rPr>
          <w:rFonts w:ascii="Arial" w:hAnsi="Arial" w:cs="David"/>
          <w:color w:val="000000"/>
          <w:sz w:val="24"/>
          <w:szCs w:val="24"/>
          <w:rtl/>
        </w:rPr>
        <w:t>–</w:t>
      </w:r>
      <w:r w:rsidRPr="003E6D89">
        <w:rPr>
          <w:rFonts w:ascii="Arial" w:hAnsi="Arial" w:cs="David" w:hint="cs"/>
          <w:color w:val="000000"/>
          <w:sz w:val="24"/>
          <w:szCs w:val="24"/>
          <w:rtl/>
        </w:rPr>
        <w:t xml:space="preserve"> "היום 49 יום מהיעד שהוא קבלת התורה" , זוהי מטרה רחוקה מדי, ואז האדם חושש שבגלל המרחק הרב בינו לבין היעד , הוא עלול לא להשיג את המטרה , ואז הלהט של האדם מצטנן והולך.</w:t>
      </w:r>
    </w:p>
    <w:p w:rsidR="004B2872" w:rsidRPr="003E6D89" w:rsidRDefault="004B2872" w:rsidP="004B2872">
      <w:pPr>
        <w:shd w:val="clear" w:color="auto" w:fill="FFFFFF"/>
        <w:spacing w:line="360" w:lineRule="auto"/>
        <w:ind w:left="-1186"/>
        <w:jc w:val="both"/>
        <w:rPr>
          <w:rFonts w:ascii="Arial" w:hAnsi="Arial" w:cs="David"/>
          <w:color w:val="000000"/>
          <w:sz w:val="24"/>
          <w:szCs w:val="24"/>
          <w:rtl/>
        </w:rPr>
      </w:pPr>
      <w:r w:rsidRPr="003E6D89">
        <w:rPr>
          <w:rFonts w:ascii="Arial" w:hAnsi="Arial" w:cs="David" w:hint="cs"/>
          <w:color w:val="000000"/>
          <w:sz w:val="24"/>
          <w:szCs w:val="24"/>
          <w:rtl/>
        </w:rPr>
        <w:t>החשש שמעלה ספר החינוך הוא שהכמיהה עלולה להפוך לייאוש, ולכן האדם צריך לספור מנקודת ההתחלה, ואז ההסתכלות היא אחרת.</w:t>
      </w:r>
    </w:p>
    <w:p w:rsidR="004B2872" w:rsidRPr="003E6D89" w:rsidRDefault="004B2872" w:rsidP="004B2872">
      <w:pPr>
        <w:shd w:val="clear" w:color="auto" w:fill="FFFFFF"/>
        <w:spacing w:line="360" w:lineRule="auto"/>
        <w:ind w:left="-1186"/>
        <w:jc w:val="both"/>
        <w:rPr>
          <w:rFonts w:ascii="Arial" w:hAnsi="Arial" w:cs="David"/>
          <w:color w:val="000000"/>
          <w:sz w:val="24"/>
          <w:szCs w:val="24"/>
          <w:rtl/>
        </w:rPr>
      </w:pPr>
      <w:r w:rsidRPr="003E6D89">
        <w:rPr>
          <w:rFonts w:ascii="Arial" w:hAnsi="Arial" w:cs="David" w:hint="cs"/>
          <w:color w:val="000000"/>
          <w:sz w:val="24"/>
          <w:szCs w:val="24"/>
          <w:rtl/>
        </w:rPr>
        <w:t>מה ההסתכלות ???</w:t>
      </w:r>
    </w:p>
    <w:p w:rsidR="004B2872" w:rsidRPr="003E6D89" w:rsidRDefault="004B2872" w:rsidP="004B2872">
      <w:pPr>
        <w:shd w:val="clear" w:color="auto" w:fill="FFFFFF"/>
        <w:spacing w:line="360" w:lineRule="auto"/>
        <w:ind w:left="-1186"/>
        <w:jc w:val="both"/>
        <w:rPr>
          <w:rFonts w:ascii="Arial" w:hAnsi="Arial" w:cs="David"/>
          <w:color w:val="000000"/>
          <w:sz w:val="24"/>
          <w:szCs w:val="24"/>
          <w:rtl/>
        </w:rPr>
      </w:pPr>
      <w:r w:rsidRPr="003E6D89">
        <w:rPr>
          <w:rFonts w:ascii="Arial" w:hAnsi="Arial" w:cs="David" w:hint="cs"/>
          <w:color w:val="000000"/>
          <w:sz w:val="24"/>
          <w:szCs w:val="24"/>
          <w:rtl/>
        </w:rPr>
        <w:t>האדם מדגיש את ההישגים שהושגו מאז נקודת המוצא, בדרך אל המטרה. לכן, מונים את הימים שחלפו ומה הישגנו בימים אלו.</w:t>
      </w:r>
    </w:p>
    <w:p w:rsidR="004B2872" w:rsidRPr="003E6D89" w:rsidRDefault="004B2872" w:rsidP="00832167">
      <w:pPr>
        <w:shd w:val="clear" w:color="auto" w:fill="FFFFFF"/>
        <w:spacing w:line="360" w:lineRule="auto"/>
        <w:ind w:left="-1186"/>
        <w:jc w:val="both"/>
        <w:rPr>
          <w:rFonts w:ascii="Arial" w:hAnsi="Arial" w:cs="David"/>
          <w:color w:val="000000"/>
          <w:sz w:val="24"/>
          <w:szCs w:val="24"/>
          <w:rtl/>
        </w:rPr>
      </w:pPr>
      <w:r w:rsidRPr="003E6D89">
        <w:rPr>
          <w:rFonts w:ascii="Arial" w:hAnsi="Arial" w:cs="David" w:hint="cs"/>
          <w:color w:val="000000"/>
          <w:sz w:val="24"/>
          <w:szCs w:val="24"/>
          <w:rtl/>
        </w:rPr>
        <w:t xml:space="preserve">כאשר </w:t>
      </w:r>
      <w:r w:rsidR="00832167">
        <w:rPr>
          <w:rFonts w:ascii="Arial" w:hAnsi="Arial" w:cs="David" w:hint="cs"/>
          <w:color w:val="000000"/>
          <w:sz w:val="24"/>
          <w:szCs w:val="24"/>
          <w:rtl/>
        </w:rPr>
        <w:t>הוא מאמין</w:t>
      </w:r>
      <w:r w:rsidRPr="003E6D89">
        <w:rPr>
          <w:rFonts w:ascii="Arial" w:hAnsi="Arial" w:cs="David" w:hint="cs"/>
          <w:color w:val="000000"/>
          <w:sz w:val="24"/>
          <w:szCs w:val="24"/>
          <w:rtl/>
        </w:rPr>
        <w:t xml:space="preserve"> ביכולותיו, הוא אומר לעצמו כך </w:t>
      </w:r>
      <w:r w:rsidRPr="003E6D89">
        <w:rPr>
          <w:rFonts w:ascii="Arial" w:hAnsi="Arial" w:cs="David"/>
          <w:color w:val="000000"/>
          <w:sz w:val="24"/>
          <w:szCs w:val="24"/>
          <w:rtl/>
        </w:rPr>
        <w:t>–</w:t>
      </w:r>
      <w:r w:rsidRPr="003E6D89">
        <w:rPr>
          <w:rFonts w:ascii="Arial" w:hAnsi="Arial" w:cs="David" w:hint="cs"/>
          <w:color w:val="000000"/>
          <w:sz w:val="24"/>
          <w:szCs w:val="24"/>
          <w:rtl/>
        </w:rPr>
        <w:t xml:space="preserve"> "הנה, אני מתקדם, כבר הספקתי לצעוד מספר צעדים רוחניים, אני מסוגל". אדם יכול להתעכב בהתקדמות האישית שלו אם יש לו חוסר אמון בעצמו, ולכן , כאשר האדם סופר מנקודת ההתחלה הוא רואה כיצד הוא התקדם , וזה עצמו נותן לו כוחות להמשיך הלאה.</w:t>
      </w:r>
    </w:p>
    <w:p w:rsidR="004B2872" w:rsidRPr="003E6D89" w:rsidRDefault="004B2872" w:rsidP="004B2872">
      <w:pPr>
        <w:shd w:val="clear" w:color="auto" w:fill="FFFFFF"/>
        <w:spacing w:line="360" w:lineRule="auto"/>
        <w:ind w:left="-1186"/>
        <w:jc w:val="both"/>
        <w:rPr>
          <w:rFonts w:ascii="Arial" w:hAnsi="Arial" w:cs="David"/>
          <w:b/>
          <w:bCs/>
          <w:color w:val="000000"/>
          <w:sz w:val="24"/>
          <w:szCs w:val="24"/>
          <w:rtl/>
        </w:rPr>
      </w:pPr>
      <w:r w:rsidRPr="00832167">
        <w:rPr>
          <w:rFonts w:ascii="Arial" w:hAnsi="Arial" w:cs="David" w:hint="cs"/>
          <w:b/>
          <w:bCs/>
          <w:color w:val="000000"/>
          <w:sz w:val="24"/>
          <w:szCs w:val="24"/>
          <w:highlight w:val="yellow"/>
          <w:rtl/>
        </w:rPr>
        <w:t>מה ניתן ללמוד מזה לחיינו ???</w:t>
      </w:r>
    </w:p>
    <w:p w:rsidR="004B2872" w:rsidRPr="003E6D89" w:rsidRDefault="004B2872" w:rsidP="004B2872">
      <w:pPr>
        <w:shd w:val="clear" w:color="auto" w:fill="FFFFFF"/>
        <w:spacing w:line="360" w:lineRule="auto"/>
        <w:ind w:left="-1186"/>
        <w:jc w:val="both"/>
        <w:rPr>
          <w:rFonts w:ascii="Arial" w:hAnsi="Arial" w:cs="David"/>
          <w:color w:val="000000"/>
          <w:sz w:val="24"/>
          <w:szCs w:val="24"/>
          <w:rtl/>
        </w:rPr>
      </w:pPr>
      <w:r w:rsidRPr="003E6D89">
        <w:rPr>
          <w:rFonts w:ascii="Arial" w:hAnsi="Arial" w:cs="David" w:hint="cs"/>
          <w:color w:val="000000"/>
          <w:sz w:val="24"/>
          <w:szCs w:val="24"/>
          <w:rtl/>
        </w:rPr>
        <w:t xml:space="preserve">ישנם פוסקים שאומרים שהספירה של האדם בספירת העומר היא אישית , ואין יוצאים ידי חובה בשמיעת ספירת הזולת. </w:t>
      </w:r>
    </w:p>
    <w:p w:rsidR="004B2872" w:rsidRPr="003E6D89" w:rsidRDefault="004B2872" w:rsidP="004B2872">
      <w:pPr>
        <w:shd w:val="clear" w:color="auto" w:fill="FFFFFF"/>
        <w:spacing w:line="360" w:lineRule="auto"/>
        <w:ind w:left="-1186"/>
        <w:jc w:val="both"/>
        <w:rPr>
          <w:rFonts w:ascii="Arial" w:hAnsi="Arial" w:cs="David"/>
          <w:color w:val="000000"/>
          <w:sz w:val="24"/>
          <w:szCs w:val="24"/>
          <w:rtl/>
        </w:rPr>
      </w:pPr>
      <w:r w:rsidRPr="003E6D89">
        <w:rPr>
          <w:rFonts w:ascii="Arial" w:hAnsi="Arial" w:cs="David" w:hint="cs"/>
          <w:color w:val="000000"/>
          <w:sz w:val="24"/>
          <w:szCs w:val="24"/>
          <w:rtl/>
        </w:rPr>
        <w:t xml:space="preserve">גדולי החסידות הסבירו </w:t>
      </w:r>
      <w:r w:rsidRPr="003E6D89">
        <w:rPr>
          <w:rFonts w:ascii="Arial" w:hAnsi="Arial" w:cs="David"/>
          <w:color w:val="000000"/>
          <w:sz w:val="24"/>
          <w:szCs w:val="24"/>
          <w:rtl/>
        </w:rPr>
        <w:t>–</w:t>
      </w:r>
      <w:r w:rsidRPr="003E6D89">
        <w:rPr>
          <w:rFonts w:ascii="Arial" w:hAnsi="Arial" w:cs="David" w:hint="cs"/>
          <w:color w:val="000000"/>
          <w:sz w:val="24"/>
          <w:szCs w:val="24"/>
          <w:rtl/>
        </w:rPr>
        <w:t xml:space="preserve"> שכול אחד סופר לעצמו כי לכול אחד יש חלק מיוחד בתורה. ההתקדמות בעבודת ה' היא אישית, ואין לדמות אדם אחד למשנהו. לכול אחד יש את הקצב האישי שלו.</w:t>
      </w:r>
    </w:p>
    <w:p w:rsidR="004B2872" w:rsidRPr="003E6D89" w:rsidRDefault="004B2872" w:rsidP="004B2872">
      <w:pPr>
        <w:shd w:val="clear" w:color="auto" w:fill="FFFFFF"/>
        <w:spacing w:line="360" w:lineRule="auto"/>
        <w:ind w:left="-1186"/>
        <w:jc w:val="both"/>
        <w:rPr>
          <w:rFonts w:ascii="Arial" w:hAnsi="Arial" w:cs="David"/>
          <w:b/>
          <w:bCs/>
          <w:color w:val="000000"/>
          <w:rtl/>
        </w:rPr>
      </w:pPr>
      <w:r w:rsidRPr="003E6D89">
        <w:rPr>
          <w:rFonts w:ascii="Arial" w:hAnsi="Arial" w:cs="David" w:hint="cs"/>
          <w:b/>
          <w:bCs/>
          <w:color w:val="000000"/>
          <w:sz w:val="24"/>
          <w:szCs w:val="24"/>
          <w:rtl/>
        </w:rPr>
        <w:t>ניתן ללמוד- שכמו שבספירת העומר הספירה היא אישית , והאדם צריך לראות כל הזמן את ההתקדמות האישית שלו, כך בכל דבר ודבר בחיים צריך לראות היכן היינו בנקודת ההתחלה, ואיך התקדמנו עד רגע זה, מה הספקנו, וזה ייתן את הכוחות הלאה.</w:t>
      </w:r>
    </w:p>
    <w:p w:rsidR="004B2872" w:rsidRDefault="00832167" w:rsidP="00832167">
      <w:pPr>
        <w:spacing w:line="360" w:lineRule="auto"/>
        <w:ind w:left="-1044"/>
        <w:jc w:val="center"/>
        <w:rPr>
          <w:rFonts w:cs="David"/>
          <w:sz w:val="24"/>
          <w:szCs w:val="24"/>
          <w:rtl/>
        </w:rPr>
      </w:pPr>
      <w:r w:rsidRPr="00832167">
        <w:rPr>
          <w:rFonts w:cs="David" w:hint="cs"/>
          <w:sz w:val="24"/>
          <w:szCs w:val="24"/>
          <w:rtl/>
        </w:rPr>
        <w:t>שבת שלום ומבורך ואי"ה בשורות טובות</w:t>
      </w:r>
    </w:p>
    <w:p w:rsidR="00832167" w:rsidRDefault="00832167" w:rsidP="00832167">
      <w:pPr>
        <w:spacing w:line="360" w:lineRule="auto"/>
        <w:ind w:left="-1044"/>
        <w:jc w:val="center"/>
        <w:rPr>
          <w:rFonts w:cs="David" w:hint="cs"/>
          <w:sz w:val="24"/>
          <w:szCs w:val="24"/>
          <w:rtl/>
        </w:rPr>
      </w:pPr>
      <w:r>
        <w:rPr>
          <w:rFonts w:cs="David" w:hint="cs"/>
          <w:sz w:val="24"/>
          <w:szCs w:val="24"/>
          <w:rtl/>
        </w:rPr>
        <w:t>אוהבכם ומוקירכם מאוד</w:t>
      </w:r>
    </w:p>
    <w:p w:rsidR="00832167" w:rsidRPr="00832167" w:rsidRDefault="00832167" w:rsidP="00832167">
      <w:pPr>
        <w:spacing w:line="360" w:lineRule="auto"/>
        <w:ind w:left="-1044"/>
        <w:jc w:val="center"/>
        <w:rPr>
          <w:rFonts w:cs="David"/>
          <w:sz w:val="24"/>
          <w:szCs w:val="24"/>
          <w:rtl/>
        </w:rPr>
      </w:pPr>
      <w:r>
        <w:rPr>
          <w:rFonts w:cs="David" w:hint="cs"/>
          <w:sz w:val="24"/>
          <w:szCs w:val="24"/>
          <w:rtl/>
        </w:rPr>
        <w:t xml:space="preserve">שרגא </w:t>
      </w:r>
      <w:proofErr w:type="spellStart"/>
      <w:r>
        <w:rPr>
          <w:rFonts w:cs="David" w:hint="cs"/>
          <w:sz w:val="24"/>
          <w:szCs w:val="24"/>
          <w:rtl/>
        </w:rPr>
        <w:t>פרוכטר</w:t>
      </w:r>
      <w:proofErr w:type="spellEnd"/>
      <w:r>
        <w:rPr>
          <w:rFonts w:cs="David" w:hint="cs"/>
          <w:sz w:val="24"/>
          <w:szCs w:val="24"/>
          <w:rtl/>
        </w:rPr>
        <w:t xml:space="preserve"> </w:t>
      </w:r>
      <w:r>
        <w:rPr>
          <w:rFonts w:cs="David"/>
          <w:sz w:val="24"/>
          <w:szCs w:val="24"/>
          <w:rtl/>
        </w:rPr>
        <w:t>–</w:t>
      </w:r>
      <w:r>
        <w:rPr>
          <w:rFonts w:cs="David" w:hint="cs"/>
          <w:sz w:val="24"/>
          <w:szCs w:val="24"/>
          <w:rtl/>
        </w:rPr>
        <w:t xml:space="preserve"> ראש הישיבה</w:t>
      </w:r>
    </w:p>
    <w:p w:rsidR="003D772C" w:rsidRDefault="003D772C" w:rsidP="00021B22">
      <w:pPr>
        <w:spacing w:line="360" w:lineRule="auto"/>
        <w:ind w:left="-1044"/>
        <w:jc w:val="both"/>
        <w:rPr>
          <w:rFonts w:cs="David"/>
          <w:rtl/>
        </w:rPr>
      </w:pPr>
    </w:p>
    <w:p w:rsidR="00021B22" w:rsidRDefault="00021B22" w:rsidP="00021B22">
      <w:pPr>
        <w:pStyle w:val="2"/>
        <w:spacing w:line="360" w:lineRule="auto"/>
        <w:ind w:left="-1044"/>
        <w:rPr>
          <w:b/>
          <w:bCs/>
          <w:rtl/>
        </w:rPr>
      </w:pPr>
    </w:p>
    <w:sectPr w:rsidR="00021B22" w:rsidSect="00D747B3">
      <w:headerReference w:type="even" r:id="rId8"/>
      <w:headerReference w:type="default" r:id="rId9"/>
      <w:headerReference w:type="first" r:id="rId10"/>
      <w:pgSz w:w="11906" w:h="16838"/>
      <w:pgMar w:top="851" w:right="1797" w:bottom="1440" w:left="1797" w:header="709" w:footer="709"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25B" w:rsidRDefault="005A725B" w:rsidP="006A433B">
      <w:pPr>
        <w:spacing w:after="0" w:line="240" w:lineRule="auto"/>
      </w:pPr>
      <w:r>
        <w:separator/>
      </w:r>
    </w:p>
  </w:endnote>
  <w:endnote w:type="continuationSeparator" w:id="0">
    <w:p w:rsidR="005A725B" w:rsidRDefault="005A725B"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25B" w:rsidRDefault="005A725B" w:rsidP="006A433B">
      <w:pPr>
        <w:spacing w:after="0" w:line="240" w:lineRule="auto"/>
      </w:pPr>
      <w:r>
        <w:separator/>
      </w:r>
    </w:p>
  </w:footnote>
  <w:footnote w:type="continuationSeparator" w:id="0">
    <w:p w:rsidR="005A725B" w:rsidRDefault="005A725B"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5A725B">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5A725B">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5A725B">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3"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4"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8"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9"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0"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1"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2"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3"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4"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5"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17"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9"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0" w15:restartNumberingAfterBreak="0">
    <w:nsid w:val="4CF761C7"/>
    <w:multiLevelType w:val="multilevel"/>
    <w:tmpl w:val="91D0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4"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25"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27"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0A5536"/>
    <w:multiLevelType w:val="hybridMultilevel"/>
    <w:tmpl w:val="A874FB7C"/>
    <w:lvl w:ilvl="0" w:tplc="4F0CDB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212C6A"/>
    <w:multiLevelType w:val="multilevel"/>
    <w:tmpl w:val="3720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num w:numId="1">
    <w:abstractNumId w:val="10"/>
  </w:num>
  <w:num w:numId="2">
    <w:abstractNumId w:val="7"/>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1"/>
  </w:num>
  <w:num w:numId="7">
    <w:abstractNumId w:val="8"/>
  </w:num>
  <w:num w:numId="8">
    <w:abstractNumId w:val="23"/>
  </w:num>
  <w:num w:numId="9">
    <w:abstractNumId w:val="27"/>
  </w:num>
  <w:num w:numId="10">
    <w:abstractNumId w:val="6"/>
  </w:num>
  <w:num w:numId="11">
    <w:abstractNumId w:val="3"/>
  </w:num>
  <w:num w:numId="12">
    <w:abstractNumId w:val="13"/>
  </w:num>
  <w:num w:numId="13">
    <w:abstractNumId w:val="18"/>
  </w:num>
  <w:num w:numId="14">
    <w:abstractNumId w:val="15"/>
  </w:num>
  <w:num w:numId="15">
    <w:abstractNumId w:val="25"/>
  </w:num>
  <w:num w:numId="16">
    <w:abstractNumId w:val="17"/>
  </w:num>
  <w:num w:numId="17">
    <w:abstractNumId w:val="2"/>
  </w:num>
  <w:num w:numId="18">
    <w:abstractNumId w:val="19"/>
  </w:num>
  <w:num w:numId="19">
    <w:abstractNumId w:val="16"/>
  </w:num>
  <w:num w:numId="20">
    <w:abstractNumId w:val="4"/>
  </w:num>
  <w:num w:numId="21">
    <w:abstractNumId w:val="30"/>
  </w:num>
  <w:num w:numId="22">
    <w:abstractNumId w:val="9"/>
  </w:num>
  <w:num w:numId="23">
    <w:abstractNumId w:val="12"/>
  </w:num>
  <w:num w:numId="24">
    <w:abstractNumId w:val="24"/>
  </w:num>
  <w:num w:numId="25">
    <w:abstractNumId w:val="14"/>
  </w:num>
  <w:num w:numId="26">
    <w:abstractNumId w:val="5"/>
  </w:num>
  <w:num w:numId="27">
    <w:abstractNumId w:val="0"/>
  </w:num>
  <w:num w:numId="28">
    <w:abstractNumId w:val="1"/>
  </w:num>
  <w:num w:numId="29">
    <w:abstractNumId w:val="28"/>
  </w:num>
  <w:num w:numId="30">
    <w:abstractNumId w:val="2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15578"/>
    <w:rsid w:val="00021B22"/>
    <w:rsid w:val="000258F4"/>
    <w:rsid w:val="00032D49"/>
    <w:rsid w:val="00035EA3"/>
    <w:rsid w:val="00040CCC"/>
    <w:rsid w:val="00077735"/>
    <w:rsid w:val="00084D9D"/>
    <w:rsid w:val="00092F92"/>
    <w:rsid w:val="0009575E"/>
    <w:rsid w:val="000A2805"/>
    <w:rsid w:val="000A5F19"/>
    <w:rsid w:val="000B3152"/>
    <w:rsid w:val="000D150F"/>
    <w:rsid w:val="000D6D97"/>
    <w:rsid w:val="000E2718"/>
    <w:rsid w:val="000E709E"/>
    <w:rsid w:val="000F35BA"/>
    <w:rsid w:val="000F7AF7"/>
    <w:rsid w:val="00146B50"/>
    <w:rsid w:val="00150D4F"/>
    <w:rsid w:val="001805F4"/>
    <w:rsid w:val="001A2C55"/>
    <w:rsid w:val="001A41B3"/>
    <w:rsid w:val="001B12AE"/>
    <w:rsid w:val="001B6E1D"/>
    <w:rsid w:val="001C704B"/>
    <w:rsid w:val="001E3A11"/>
    <w:rsid w:val="00222740"/>
    <w:rsid w:val="00222952"/>
    <w:rsid w:val="00253323"/>
    <w:rsid w:val="002F0E8B"/>
    <w:rsid w:val="002F558A"/>
    <w:rsid w:val="003108B2"/>
    <w:rsid w:val="00347A10"/>
    <w:rsid w:val="003770C6"/>
    <w:rsid w:val="003771A6"/>
    <w:rsid w:val="003A5512"/>
    <w:rsid w:val="003C7CAF"/>
    <w:rsid w:val="003D4DDF"/>
    <w:rsid w:val="003D772C"/>
    <w:rsid w:val="003F5730"/>
    <w:rsid w:val="0041303D"/>
    <w:rsid w:val="004235D9"/>
    <w:rsid w:val="004344A0"/>
    <w:rsid w:val="00465BF4"/>
    <w:rsid w:val="004710A4"/>
    <w:rsid w:val="00474614"/>
    <w:rsid w:val="00476730"/>
    <w:rsid w:val="004B2872"/>
    <w:rsid w:val="004C31E2"/>
    <w:rsid w:val="004D76DB"/>
    <w:rsid w:val="004E1C86"/>
    <w:rsid w:val="004F715B"/>
    <w:rsid w:val="00503410"/>
    <w:rsid w:val="005455DE"/>
    <w:rsid w:val="005660B6"/>
    <w:rsid w:val="00585AFE"/>
    <w:rsid w:val="005A1C96"/>
    <w:rsid w:val="005A20FD"/>
    <w:rsid w:val="005A725B"/>
    <w:rsid w:val="005D00CC"/>
    <w:rsid w:val="006111A0"/>
    <w:rsid w:val="006259A9"/>
    <w:rsid w:val="00643B1B"/>
    <w:rsid w:val="00643CE1"/>
    <w:rsid w:val="00646496"/>
    <w:rsid w:val="006765C4"/>
    <w:rsid w:val="006A1A7C"/>
    <w:rsid w:val="006A433B"/>
    <w:rsid w:val="006B21A8"/>
    <w:rsid w:val="006C22FE"/>
    <w:rsid w:val="006C5F98"/>
    <w:rsid w:val="006D1B58"/>
    <w:rsid w:val="007055E3"/>
    <w:rsid w:val="007124D3"/>
    <w:rsid w:val="00770ABA"/>
    <w:rsid w:val="0077741E"/>
    <w:rsid w:val="007A228C"/>
    <w:rsid w:val="007B317D"/>
    <w:rsid w:val="007B3D95"/>
    <w:rsid w:val="007C4251"/>
    <w:rsid w:val="007D6F29"/>
    <w:rsid w:val="007D7270"/>
    <w:rsid w:val="00813E7F"/>
    <w:rsid w:val="00832167"/>
    <w:rsid w:val="00836A73"/>
    <w:rsid w:val="00881877"/>
    <w:rsid w:val="0088363D"/>
    <w:rsid w:val="00895733"/>
    <w:rsid w:val="00895C43"/>
    <w:rsid w:val="008A009F"/>
    <w:rsid w:val="008A3922"/>
    <w:rsid w:val="008B2871"/>
    <w:rsid w:val="008C12B2"/>
    <w:rsid w:val="008D3E3F"/>
    <w:rsid w:val="008F79BC"/>
    <w:rsid w:val="00934134"/>
    <w:rsid w:val="0093698F"/>
    <w:rsid w:val="00936D58"/>
    <w:rsid w:val="00945B20"/>
    <w:rsid w:val="009A7981"/>
    <w:rsid w:val="009B2330"/>
    <w:rsid w:val="009D002A"/>
    <w:rsid w:val="00A24078"/>
    <w:rsid w:val="00A3375F"/>
    <w:rsid w:val="00A62F36"/>
    <w:rsid w:val="00AC567A"/>
    <w:rsid w:val="00B334E5"/>
    <w:rsid w:val="00B47A55"/>
    <w:rsid w:val="00B54A2A"/>
    <w:rsid w:val="00B55853"/>
    <w:rsid w:val="00BF6F9C"/>
    <w:rsid w:val="00C25F6B"/>
    <w:rsid w:val="00C746CF"/>
    <w:rsid w:val="00CB0F3F"/>
    <w:rsid w:val="00CC0B20"/>
    <w:rsid w:val="00CF035F"/>
    <w:rsid w:val="00D15E26"/>
    <w:rsid w:val="00D35D33"/>
    <w:rsid w:val="00D51365"/>
    <w:rsid w:val="00D747B3"/>
    <w:rsid w:val="00D77255"/>
    <w:rsid w:val="00DB73A4"/>
    <w:rsid w:val="00E17292"/>
    <w:rsid w:val="00E37C10"/>
    <w:rsid w:val="00E45732"/>
    <w:rsid w:val="00E57A02"/>
    <w:rsid w:val="00E71714"/>
    <w:rsid w:val="00E778F0"/>
    <w:rsid w:val="00E83151"/>
    <w:rsid w:val="00EB109F"/>
    <w:rsid w:val="00EC02CD"/>
    <w:rsid w:val="00ED3C4C"/>
    <w:rsid w:val="00EE2FFE"/>
    <w:rsid w:val="00EE405A"/>
    <w:rsid w:val="00F27DC1"/>
    <w:rsid w:val="00F33DDC"/>
    <w:rsid w:val="00F369E6"/>
    <w:rsid w:val="00F84566"/>
    <w:rsid w:val="00F84832"/>
    <w:rsid w:val="00F9480D"/>
    <w:rsid w:val="00F96F4C"/>
    <w:rsid w:val="00FA5BED"/>
    <w:rsid w:val="00FB2A5E"/>
    <w:rsid w:val="00FB30A8"/>
    <w:rsid w:val="00FC5FC7"/>
    <w:rsid w:val="00FD7C12"/>
    <w:rsid w:val="00FF38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uiPriority w:val="99"/>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 w:type="paragraph" w:styleId="ad">
    <w:name w:val="Body Text"/>
    <w:basedOn w:val="a"/>
    <w:link w:val="ae"/>
    <w:uiPriority w:val="99"/>
    <w:semiHidden/>
    <w:unhideWhenUsed/>
    <w:rsid w:val="00021B22"/>
    <w:pPr>
      <w:spacing w:after="120"/>
    </w:pPr>
  </w:style>
  <w:style w:type="character" w:customStyle="1" w:styleId="ae">
    <w:name w:val="גוף טקסט תו"/>
    <w:basedOn w:val="a0"/>
    <w:link w:val="ad"/>
    <w:uiPriority w:val="99"/>
    <w:semiHidden/>
    <w:rsid w:val="0002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 w:id="213313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0547C-FBC0-43D0-9115-4E65DE759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1887</Words>
  <Characters>9439</Characters>
  <Application>Microsoft Office Word</Application>
  <DocSecurity>0</DocSecurity>
  <Lines>78</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17</cp:revision>
  <cp:lastPrinted>2022-12-24T20:03:00Z</cp:lastPrinted>
  <dcterms:created xsi:type="dcterms:W3CDTF">2024-05-23T19:54:00Z</dcterms:created>
  <dcterms:modified xsi:type="dcterms:W3CDTF">2024-05-23T20:26:00Z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