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D53EFA">
      <w:pPr>
        <w:spacing w:line="360" w:lineRule="auto"/>
        <w:ind w:left="-1044"/>
        <w:jc w:val="both"/>
        <w:rPr>
          <w:rFonts w:cs="David" w:hint="cs"/>
          <w:rtl/>
        </w:rPr>
      </w:pPr>
      <w:r w:rsidRPr="007B3D95">
        <w:rPr>
          <w:rFonts w:cs="David" w:hint="cs"/>
          <w:rtl/>
        </w:rPr>
        <w:t xml:space="preserve">בס"ד , </w:t>
      </w:r>
      <w:r w:rsidR="00382E87">
        <w:rPr>
          <w:rFonts w:cs="David" w:hint="cs"/>
          <w:rtl/>
        </w:rPr>
        <w:t xml:space="preserve">אב תשפ"ד , </w:t>
      </w:r>
      <w:r w:rsidR="00D53EFA">
        <w:rPr>
          <w:rFonts w:cs="David" w:hint="cs"/>
          <w:rtl/>
        </w:rPr>
        <w:t>שבת פרשת עקב</w:t>
      </w:r>
    </w:p>
    <w:p w:rsidR="00D53EFA" w:rsidRDefault="00D53EFA" w:rsidP="00D53EFA">
      <w:pPr>
        <w:spacing w:line="360" w:lineRule="auto"/>
        <w:ind w:left="-1044"/>
        <w:jc w:val="both"/>
        <w:rPr>
          <w:rFonts w:cs="David"/>
          <w:rtl/>
        </w:rPr>
      </w:pPr>
    </w:p>
    <w:p w:rsidR="00D53EFA" w:rsidRDefault="00D53EFA" w:rsidP="00D53EFA">
      <w:pPr>
        <w:spacing w:line="360" w:lineRule="auto"/>
        <w:ind w:left="-1092"/>
        <w:jc w:val="both"/>
        <w:rPr>
          <w:rFonts w:cs="David"/>
          <w:sz w:val="24"/>
          <w:szCs w:val="24"/>
          <w:rtl/>
        </w:rPr>
      </w:pPr>
      <w:r w:rsidRPr="00065E40">
        <w:rPr>
          <w:rFonts w:cs="David" w:hint="cs"/>
          <w:sz w:val="24"/>
          <w:szCs w:val="24"/>
          <w:rtl/>
        </w:rPr>
        <w:t>לבני הישיבה היקרים והוריהם</w:t>
      </w:r>
    </w:p>
    <w:p w:rsidR="00D53EFA" w:rsidRPr="00065E40" w:rsidRDefault="00D53EFA" w:rsidP="00D53EFA">
      <w:pPr>
        <w:spacing w:line="360" w:lineRule="auto"/>
        <w:ind w:left="-1092"/>
        <w:jc w:val="both"/>
        <w:rPr>
          <w:rFonts w:cs="David"/>
          <w:sz w:val="24"/>
          <w:szCs w:val="24"/>
          <w:rtl/>
        </w:rPr>
      </w:pPr>
      <w:r>
        <w:rPr>
          <w:rFonts w:cs="David" w:hint="cs"/>
          <w:sz w:val="24"/>
          <w:szCs w:val="24"/>
          <w:rtl/>
        </w:rPr>
        <w:t>שלום רב .</w:t>
      </w:r>
    </w:p>
    <w:p w:rsidR="00D53EFA" w:rsidRDefault="00D53EFA" w:rsidP="00D53EFA">
      <w:pPr>
        <w:spacing w:line="360" w:lineRule="auto"/>
        <w:ind w:left="-1092"/>
        <w:jc w:val="both"/>
        <w:rPr>
          <w:rFonts w:cs="David"/>
          <w:sz w:val="24"/>
          <w:szCs w:val="24"/>
          <w:rtl/>
        </w:rPr>
      </w:pPr>
      <w:r>
        <w:rPr>
          <w:rFonts w:cs="David" w:hint="cs"/>
          <w:sz w:val="24"/>
          <w:szCs w:val="24"/>
          <w:rtl/>
        </w:rPr>
        <w:t>בשבוע האחרון</w:t>
      </w:r>
      <w:r w:rsidRPr="00065E40">
        <w:rPr>
          <w:rFonts w:cs="David" w:hint="cs"/>
          <w:sz w:val="24"/>
          <w:szCs w:val="24"/>
          <w:rtl/>
        </w:rPr>
        <w:t xml:space="preserve"> </w:t>
      </w:r>
      <w:r>
        <w:rPr>
          <w:rFonts w:cs="David" w:hint="cs"/>
          <w:sz w:val="24"/>
          <w:szCs w:val="24"/>
          <w:rtl/>
        </w:rPr>
        <w:t xml:space="preserve">פגשתי </w:t>
      </w:r>
      <w:r w:rsidRPr="00065E40">
        <w:rPr>
          <w:rFonts w:cs="David" w:hint="cs"/>
          <w:sz w:val="24"/>
          <w:szCs w:val="24"/>
          <w:rtl/>
        </w:rPr>
        <w:t>מספר תלמידים</w:t>
      </w:r>
      <w:r>
        <w:rPr>
          <w:rFonts w:cs="David" w:hint="cs"/>
          <w:sz w:val="24"/>
          <w:szCs w:val="24"/>
          <w:rtl/>
        </w:rPr>
        <w:t xml:space="preserve"> </w:t>
      </w:r>
      <w:r w:rsidRPr="00065E40">
        <w:rPr>
          <w:rFonts w:cs="David" w:hint="cs"/>
          <w:sz w:val="24"/>
          <w:szCs w:val="24"/>
          <w:rtl/>
        </w:rPr>
        <w:t>שאמרו לי : "הרב מספיק , אנחנו מוכנים לחזור חזרה לישיבה</w:t>
      </w:r>
      <w:r>
        <w:rPr>
          <w:rFonts w:cs="David" w:hint="cs"/>
          <w:sz w:val="24"/>
          <w:szCs w:val="24"/>
          <w:rtl/>
        </w:rPr>
        <w:t xml:space="preserve"> , מתגעגעים לישיבה ולחבר'ה </w:t>
      </w:r>
      <w:r w:rsidRPr="00065E40">
        <w:rPr>
          <w:rFonts w:cs="David" w:hint="cs"/>
          <w:sz w:val="24"/>
          <w:szCs w:val="24"/>
          <w:rtl/>
        </w:rPr>
        <w:t xml:space="preserve">". האמת היא </w:t>
      </w:r>
      <w:r>
        <w:rPr>
          <w:rFonts w:cs="David" w:hint="cs"/>
          <w:sz w:val="24"/>
          <w:szCs w:val="24"/>
          <w:rtl/>
        </w:rPr>
        <w:t xml:space="preserve">שאנו עוברים בחופש זה חוויות </w:t>
      </w:r>
      <w:r>
        <w:rPr>
          <w:rFonts w:cs="David" w:hint="cs"/>
          <w:sz w:val="24"/>
          <w:szCs w:val="24"/>
          <w:rtl/>
        </w:rPr>
        <w:t>קשות בעקבות המלחמה</w:t>
      </w:r>
      <w:r>
        <w:rPr>
          <w:rFonts w:cs="David" w:hint="cs"/>
          <w:sz w:val="24"/>
          <w:szCs w:val="24"/>
          <w:rtl/>
        </w:rPr>
        <w:t xml:space="preserve">. </w:t>
      </w:r>
      <w:r>
        <w:rPr>
          <w:rFonts w:cs="David" w:hint="cs"/>
          <w:sz w:val="24"/>
          <w:szCs w:val="24"/>
          <w:rtl/>
        </w:rPr>
        <w:t>כולנו מתגעגעים לכם, מצפים לראות את בית המדרש עם ציבור גדול של תלמידים מתפללים תפילת שחרית....ביהמ"ד והישיבה מחכה לכם !!!!</w:t>
      </w:r>
    </w:p>
    <w:p w:rsidR="00D53EFA" w:rsidRPr="00D93F96" w:rsidRDefault="00D53EFA" w:rsidP="00D53EFA">
      <w:pPr>
        <w:spacing w:line="360" w:lineRule="auto"/>
        <w:ind w:left="-1092"/>
        <w:jc w:val="both"/>
        <w:rPr>
          <w:rFonts w:cs="David"/>
          <w:b/>
          <w:bCs/>
          <w:sz w:val="24"/>
          <w:szCs w:val="24"/>
          <w:rtl/>
        </w:rPr>
      </w:pPr>
      <w:r w:rsidRPr="00D93F96">
        <w:rPr>
          <w:rFonts w:cs="David" w:hint="cs"/>
          <w:b/>
          <w:bCs/>
          <w:sz w:val="24"/>
          <w:szCs w:val="24"/>
          <w:rtl/>
        </w:rPr>
        <w:t>מספר מילים לפתיחת המידעון.</w:t>
      </w:r>
    </w:p>
    <w:p w:rsidR="00D53EFA" w:rsidRPr="00D53EFA" w:rsidRDefault="00D53EFA" w:rsidP="00D53EFA">
      <w:pPr>
        <w:shd w:val="clear" w:color="auto" w:fill="FFFFFF"/>
        <w:spacing w:after="0" w:line="360" w:lineRule="auto"/>
        <w:ind w:left="-1090"/>
        <w:jc w:val="both"/>
        <w:rPr>
          <w:rFonts w:ascii="David" w:eastAsia="Times New Roman" w:hAnsi="David" w:cs="David"/>
          <w:color w:val="222222"/>
          <w:sz w:val="24"/>
          <w:szCs w:val="24"/>
        </w:rPr>
      </w:pPr>
      <w:r w:rsidRPr="00D53EFA">
        <w:rPr>
          <w:rFonts w:ascii="David" w:eastAsia="Times New Roman" w:hAnsi="David" w:cs="David"/>
          <w:b/>
          <w:bCs/>
          <w:color w:val="222222"/>
          <w:sz w:val="26"/>
          <w:szCs w:val="26"/>
          <w:highlight w:val="yellow"/>
          <w:rtl/>
        </w:rPr>
        <w:t>מלחמת חרבות ברזל.</w:t>
      </w:r>
      <w:r>
        <w:rPr>
          <w:rFonts w:ascii="David" w:eastAsia="Times New Roman" w:hAnsi="David" w:cs="David"/>
          <w:b/>
          <w:bCs/>
          <w:color w:val="222222"/>
          <w:sz w:val="24"/>
          <w:szCs w:val="24"/>
          <w:rtl/>
        </w:rPr>
        <w:t> </w:t>
      </w:r>
      <w:r w:rsidRPr="00D53EFA">
        <w:rPr>
          <w:rFonts w:ascii="David" w:eastAsia="Times New Roman" w:hAnsi="David" w:cs="David"/>
          <w:color w:val="222222"/>
          <w:sz w:val="24"/>
          <w:szCs w:val="24"/>
          <w:rtl/>
        </w:rPr>
        <w:t>השבוע האחרון עמד בסימן המתקפות ההולכות ומתגברות בחזית הצפונית</w:t>
      </w:r>
      <w:r>
        <w:rPr>
          <w:rFonts w:ascii="David" w:eastAsia="Times New Roman" w:hAnsi="David" w:cs="David" w:hint="cs"/>
          <w:color w:val="222222"/>
          <w:sz w:val="24"/>
          <w:szCs w:val="24"/>
          <w:rtl/>
        </w:rPr>
        <w:t xml:space="preserve"> ,</w:t>
      </w:r>
      <w:r w:rsidRPr="00D53EFA">
        <w:rPr>
          <w:rFonts w:ascii="David" w:eastAsia="Times New Roman" w:hAnsi="David" w:cs="David"/>
          <w:color w:val="222222"/>
          <w:sz w:val="24"/>
          <w:szCs w:val="24"/>
          <w:rtl/>
        </w:rPr>
        <w:t>והמשא ומתן הקשה והמורכב לשחרור החטופים  שנמצאים בידי החמאס. השבוע התבשרנו על השבתם של 6 גופות של אזרחים ישראלים שנלקחו בשבי ע"י החמאס ונרצחו בתקופת החזקתם בידי המחבלים. "ארץ אל תכסי דמם".</w:t>
      </w:r>
      <w:r>
        <w:rPr>
          <w:rFonts w:ascii="Arial" w:eastAsia="Times New Roman" w:hAnsi="Arial" w:cs="Arial" w:hint="cs"/>
          <w:color w:val="222222"/>
          <w:sz w:val="24"/>
          <w:szCs w:val="24"/>
          <w:rtl/>
        </w:rPr>
        <w:t xml:space="preserve"> </w:t>
      </w:r>
      <w:r>
        <w:rPr>
          <w:rFonts w:ascii="David" w:eastAsia="Times New Roman" w:hAnsi="David" w:cs="David" w:hint="cs"/>
          <w:color w:val="222222"/>
          <w:sz w:val="24"/>
          <w:szCs w:val="24"/>
          <w:rtl/>
        </w:rPr>
        <w:t xml:space="preserve">בשבוע האחרון נפלו 2 חיילים בעזה, חלק נפצעו בירי הרקטות </w:t>
      </w:r>
      <w:proofErr w:type="spellStart"/>
      <w:r>
        <w:rPr>
          <w:rFonts w:ascii="David" w:eastAsia="Times New Roman" w:hAnsi="David" w:cs="David" w:hint="cs"/>
          <w:color w:val="222222"/>
          <w:sz w:val="24"/>
          <w:szCs w:val="24"/>
          <w:rtl/>
        </w:rPr>
        <w:t>והכטבמי"ם</w:t>
      </w:r>
      <w:proofErr w:type="spellEnd"/>
      <w:r>
        <w:rPr>
          <w:rFonts w:ascii="David" w:eastAsia="Times New Roman" w:hAnsi="David" w:cs="David" w:hint="cs"/>
          <w:color w:val="222222"/>
          <w:sz w:val="24"/>
          <w:szCs w:val="24"/>
          <w:rtl/>
        </w:rPr>
        <w:t xml:space="preserve"> בצפון , ואנחנו עדיין באירוע קשה שהתחיל לפני כשנה. מי היה מאמין שהמלחמה תיקח כ"כ הרבה זמן.</w:t>
      </w:r>
    </w:p>
    <w:p w:rsidR="00D53EFA" w:rsidRDefault="00D53EFA" w:rsidP="00D53EFA">
      <w:pPr>
        <w:shd w:val="clear" w:color="auto" w:fill="FFFFFF"/>
        <w:spacing w:after="0" w:line="360" w:lineRule="auto"/>
        <w:ind w:left="-1090"/>
        <w:jc w:val="both"/>
        <w:rPr>
          <w:rFonts w:ascii="David" w:eastAsia="Times New Roman" w:hAnsi="David" w:cs="David"/>
          <w:color w:val="222222"/>
          <w:sz w:val="24"/>
          <w:szCs w:val="24"/>
          <w:rtl/>
        </w:rPr>
      </w:pPr>
      <w:r>
        <w:rPr>
          <w:rFonts w:ascii="David" w:eastAsia="Times New Roman" w:hAnsi="David" w:cs="David" w:hint="cs"/>
          <w:b/>
          <w:bCs/>
          <w:color w:val="222222"/>
          <w:sz w:val="24"/>
          <w:szCs w:val="24"/>
          <w:rtl/>
        </w:rPr>
        <w:t xml:space="preserve">גם </w:t>
      </w:r>
      <w:r w:rsidRPr="00D53EFA">
        <w:rPr>
          <w:rFonts w:ascii="David" w:eastAsia="Times New Roman" w:hAnsi="David" w:cs="David"/>
          <w:b/>
          <w:bCs/>
          <w:color w:val="222222"/>
          <w:sz w:val="24"/>
          <w:szCs w:val="24"/>
          <w:rtl/>
        </w:rPr>
        <w:t xml:space="preserve">במישור </w:t>
      </w:r>
      <w:proofErr w:type="spellStart"/>
      <w:r w:rsidRPr="00D53EFA">
        <w:rPr>
          <w:rFonts w:ascii="David" w:eastAsia="Times New Roman" w:hAnsi="David" w:cs="David"/>
          <w:b/>
          <w:bCs/>
          <w:color w:val="222222"/>
          <w:sz w:val="24"/>
          <w:szCs w:val="24"/>
          <w:rtl/>
        </w:rPr>
        <w:t>הישיבתי</w:t>
      </w:r>
      <w:proofErr w:type="spellEnd"/>
      <w:r w:rsidRPr="00D53EFA">
        <w:rPr>
          <w:rFonts w:ascii="David" w:eastAsia="Times New Roman" w:hAnsi="David" w:cs="David"/>
          <w:b/>
          <w:bCs/>
          <w:color w:val="222222"/>
          <w:sz w:val="24"/>
          <w:szCs w:val="24"/>
          <w:rtl/>
        </w:rPr>
        <w:t xml:space="preserve"> –</w:t>
      </w:r>
      <w:r w:rsidRPr="00D53EFA">
        <w:rPr>
          <w:rFonts w:ascii="David" w:eastAsia="Times New Roman" w:hAnsi="David" w:cs="David"/>
          <w:color w:val="222222"/>
          <w:sz w:val="24"/>
          <w:szCs w:val="24"/>
          <w:rtl/>
        </w:rPr>
        <w:t> </w:t>
      </w:r>
      <w:r>
        <w:rPr>
          <w:rFonts w:ascii="David" w:eastAsia="Times New Roman" w:hAnsi="David" w:cs="David" w:hint="cs"/>
          <w:color w:val="222222"/>
          <w:sz w:val="24"/>
          <w:szCs w:val="24"/>
          <w:rtl/>
        </w:rPr>
        <w:t xml:space="preserve">הרב ספי מנהל החטיבה התחיל לפני כשבוע וחצי סבב שני של מילואים בצפון, וכן 5 </w:t>
      </w:r>
      <w:proofErr w:type="spellStart"/>
      <w:r>
        <w:rPr>
          <w:rFonts w:ascii="David" w:eastAsia="Times New Roman" w:hAnsi="David" w:cs="David" w:hint="cs"/>
          <w:color w:val="222222"/>
          <w:sz w:val="24"/>
          <w:szCs w:val="24"/>
          <w:rtl/>
        </w:rPr>
        <w:t>רמי"ם</w:t>
      </w:r>
      <w:proofErr w:type="spellEnd"/>
      <w:r>
        <w:rPr>
          <w:rFonts w:ascii="David" w:eastAsia="Times New Roman" w:hAnsi="David" w:cs="David" w:hint="cs"/>
          <w:color w:val="222222"/>
          <w:sz w:val="24"/>
          <w:szCs w:val="24"/>
          <w:rtl/>
        </w:rPr>
        <w:t xml:space="preserve"> לפחות שלא יתחילו את השנה משום </w:t>
      </w:r>
      <w:proofErr w:type="spellStart"/>
      <w:r>
        <w:rPr>
          <w:rFonts w:ascii="David" w:eastAsia="Times New Roman" w:hAnsi="David" w:cs="David" w:hint="cs"/>
          <w:color w:val="222222"/>
          <w:sz w:val="24"/>
          <w:szCs w:val="24"/>
          <w:rtl/>
        </w:rPr>
        <w:t>שגוייסו</w:t>
      </w:r>
      <w:proofErr w:type="spellEnd"/>
      <w:r>
        <w:rPr>
          <w:rFonts w:ascii="David" w:eastAsia="Times New Roman" w:hAnsi="David" w:cs="David" w:hint="cs"/>
          <w:color w:val="222222"/>
          <w:sz w:val="24"/>
          <w:szCs w:val="24"/>
          <w:rtl/>
        </w:rPr>
        <w:t xml:space="preserve"> בצווי 8 למילואים בסבבים שני ושלישי. </w:t>
      </w:r>
      <w:r w:rsidRPr="00D53EFA">
        <w:rPr>
          <w:rFonts w:ascii="David" w:eastAsia="Times New Roman" w:hAnsi="David" w:cs="David"/>
          <w:color w:val="222222"/>
          <w:sz w:val="24"/>
          <w:szCs w:val="24"/>
          <w:rtl/>
        </w:rPr>
        <w:t xml:space="preserve">אנו מקווים שהניסיון שצברנו בשנה שעברה יאפשר לנו להתמודד עם חסרונם </w:t>
      </w:r>
      <w:r>
        <w:rPr>
          <w:rFonts w:ascii="David" w:eastAsia="Times New Roman" w:hAnsi="David" w:cs="David" w:hint="cs"/>
          <w:color w:val="222222"/>
          <w:sz w:val="24"/>
          <w:szCs w:val="24"/>
          <w:rtl/>
        </w:rPr>
        <w:t xml:space="preserve">של הרב ספי </w:t>
      </w:r>
      <w:proofErr w:type="spellStart"/>
      <w:r>
        <w:rPr>
          <w:rFonts w:ascii="David" w:eastAsia="Times New Roman" w:hAnsi="David" w:cs="David" w:hint="cs"/>
          <w:color w:val="222222"/>
          <w:sz w:val="24"/>
          <w:szCs w:val="24"/>
          <w:rtl/>
        </w:rPr>
        <w:t>והרמי"ם</w:t>
      </w:r>
      <w:proofErr w:type="spellEnd"/>
      <w:r>
        <w:rPr>
          <w:rFonts w:ascii="David" w:eastAsia="Times New Roman" w:hAnsi="David" w:cs="David" w:hint="cs"/>
          <w:color w:val="222222"/>
          <w:sz w:val="24"/>
          <w:szCs w:val="24"/>
          <w:rtl/>
        </w:rPr>
        <w:t xml:space="preserve"> שלא יתחילו </w:t>
      </w:r>
      <w:proofErr w:type="spellStart"/>
      <w:r>
        <w:rPr>
          <w:rFonts w:ascii="David" w:eastAsia="Times New Roman" w:hAnsi="David" w:cs="David" w:hint="cs"/>
          <w:color w:val="222222"/>
          <w:sz w:val="24"/>
          <w:szCs w:val="24"/>
          <w:rtl/>
        </w:rPr>
        <w:t>איתנו</w:t>
      </w:r>
      <w:proofErr w:type="spellEnd"/>
      <w:r>
        <w:rPr>
          <w:rFonts w:ascii="David" w:eastAsia="Times New Roman" w:hAnsi="David" w:cs="David" w:hint="cs"/>
          <w:color w:val="222222"/>
          <w:sz w:val="24"/>
          <w:szCs w:val="24"/>
          <w:rtl/>
        </w:rPr>
        <w:t xml:space="preserve"> את השנה.</w:t>
      </w:r>
    </w:p>
    <w:p w:rsidR="00764C68" w:rsidRDefault="00764C68" w:rsidP="00D53EFA">
      <w:pPr>
        <w:shd w:val="clear" w:color="auto" w:fill="FFFFFF"/>
        <w:spacing w:after="0" w:line="360" w:lineRule="auto"/>
        <w:ind w:left="-1090"/>
        <w:jc w:val="both"/>
        <w:rPr>
          <w:rFonts w:ascii="Arial" w:eastAsia="Times New Roman" w:hAnsi="Arial" w:cs="Arial" w:hint="cs"/>
          <w:color w:val="222222"/>
          <w:sz w:val="24"/>
          <w:szCs w:val="24"/>
          <w:rtl/>
        </w:rPr>
      </w:pPr>
    </w:p>
    <w:p w:rsidR="00764C68" w:rsidRPr="00764C68" w:rsidRDefault="00764C68" w:rsidP="00764C68">
      <w:pPr>
        <w:shd w:val="clear" w:color="auto" w:fill="FFFFFF"/>
        <w:spacing w:after="0" w:line="360" w:lineRule="auto"/>
        <w:ind w:left="-1090"/>
        <w:jc w:val="both"/>
        <w:rPr>
          <w:rFonts w:ascii="David" w:eastAsia="Times New Roman" w:hAnsi="David" w:cs="David"/>
          <w:color w:val="222222"/>
          <w:sz w:val="24"/>
          <w:szCs w:val="24"/>
          <w:rtl/>
        </w:rPr>
      </w:pPr>
      <w:r w:rsidRPr="00764C68">
        <w:rPr>
          <w:rFonts w:ascii="David" w:eastAsia="Times New Roman" w:hAnsi="David" w:cs="David" w:hint="cs"/>
          <w:b/>
          <w:bCs/>
          <w:color w:val="222222"/>
          <w:sz w:val="26"/>
          <w:szCs w:val="26"/>
          <w:highlight w:val="yellow"/>
          <w:rtl/>
        </w:rPr>
        <w:t xml:space="preserve">ישיבת </w:t>
      </w:r>
      <w:proofErr w:type="spellStart"/>
      <w:r w:rsidRPr="00764C68">
        <w:rPr>
          <w:rFonts w:ascii="David" w:eastAsia="Times New Roman" w:hAnsi="David" w:cs="David" w:hint="cs"/>
          <w:b/>
          <w:bCs/>
          <w:color w:val="222222"/>
          <w:sz w:val="26"/>
          <w:szCs w:val="26"/>
          <w:highlight w:val="yellow"/>
          <w:rtl/>
        </w:rPr>
        <w:t>גב"ש</w:t>
      </w:r>
      <w:proofErr w:type="spellEnd"/>
      <w:r w:rsidRPr="00764C68">
        <w:rPr>
          <w:rFonts w:ascii="David" w:eastAsia="Times New Roman" w:hAnsi="David" w:cs="David" w:hint="cs"/>
          <w:b/>
          <w:bCs/>
          <w:color w:val="222222"/>
          <w:sz w:val="26"/>
          <w:szCs w:val="26"/>
          <w:highlight w:val="yellow"/>
          <w:rtl/>
        </w:rPr>
        <w:t xml:space="preserve"> </w:t>
      </w:r>
      <w:r w:rsidRPr="00764C68">
        <w:rPr>
          <w:rFonts w:ascii="David" w:eastAsia="Times New Roman" w:hAnsi="David" w:cs="David"/>
          <w:b/>
          <w:bCs/>
          <w:color w:val="222222"/>
          <w:sz w:val="26"/>
          <w:szCs w:val="26"/>
          <w:highlight w:val="yellow"/>
          <w:rtl/>
        </w:rPr>
        <w:t>–</w:t>
      </w:r>
      <w:r w:rsidRPr="00764C68">
        <w:rPr>
          <w:rFonts w:ascii="David" w:eastAsia="Times New Roman" w:hAnsi="David" w:cs="David" w:hint="cs"/>
          <w:b/>
          <w:bCs/>
          <w:color w:val="222222"/>
          <w:sz w:val="26"/>
          <w:szCs w:val="26"/>
          <w:highlight w:val="yellow"/>
          <w:rtl/>
        </w:rPr>
        <w:t xml:space="preserve"> ברשימת בתי הספר המצטיינים</w:t>
      </w:r>
      <w:r w:rsidRPr="00764C68">
        <w:rPr>
          <w:rFonts w:ascii="David" w:eastAsia="Times New Roman" w:hAnsi="David" w:cs="David"/>
          <w:b/>
          <w:bCs/>
          <w:color w:val="222222"/>
          <w:sz w:val="26"/>
          <w:szCs w:val="26"/>
          <w:highlight w:val="yellow"/>
          <w:rtl/>
        </w:rPr>
        <w:t xml:space="preserve"> לשנת הלימודים תשפ"ד.</w:t>
      </w:r>
      <w:r w:rsidRPr="00764C68">
        <w:rPr>
          <w:rFonts w:ascii="David" w:eastAsia="Times New Roman" w:hAnsi="David" w:cs="David"/>
          <w:b/>
          <w:bCs/>
          <w:color w:val="222222"/>
          <w:sz w:val="24"/>
          <w:szCs w:val="24"/>
          <w:rtl/>
        </w:rPr>
        <w:t> </w:t>
      </w:r>
      <w:r w:rsidRPr="00764C68">
        <w:rPr>
          <w:rFonts w:ascii="David" w:eastAsia="Times New Roman" w:hAnsi="David" w:cs="David"/>
          <w:color w:val="222222"/>
          <w:sz w:val="24"/>
          <w:szCs w:val="24"/>
        </w:rPr>
        <w:t> 351</w:t>
      </w:r>
      <w:r w:rsidRPr="00764C68">
        <w:rPr>
          <w:rFonts w:ascii="David" w:eastAsia="Times New Roman" w:hAnsi="David" w:cs="David"/>
          <w:color w:val="222222"/>
          <w:sz w:val="24"/>
          <w:szCs w:val="24"/>
          <w:rtl/>
        </w:rPr>
        <w:t>חטיבות עליונות זכו בהצטיינות על הישגים ערכיים, חברתיים ולימודיים. בחירתם של בתי הספר הזוכים התקבלה על סמך שקלול של שורת מדדים בתחומים הערכיים, החברתיים והלימודיים, ובכלל זאת: מניעת נשירת תלמידים, קליטת תלמידי החינוך המיוחד, שיעור הגיוס לצה"ל או לשירות אזרחי-לאומי, אחוז הזכאות לבגרות, אחוז הצטיינות במבחני הבגרות, אחוז זכאות לתעודת בגרות איכותית ומידת השיפור בהשוואה להישגים בשנה הקודמת.</w:t>
      </w:r>
    </w:p>
    <w:p w:rsidR="00764C68" w:rsidRDefault="00764C68" w:rsidP="00764C68">
      <w:pPr>
        <w:shd w:val="clear" w:color="auto" w:fill="FFFFFF"/>
        <w:spacing w:after="0" w:line="360" w:lineRule="auto"/>
        <w:ind w:left="-1090"/>
        <w:jc w:val="both"/>
        <w:rPr>
          <w:rFonts w:ascii="David" w:eastAsia="Times New Roman" w:hAnsi="David" w:cs="David"/>
          <w:b/>
          <w:bCs/>
          <w:color w:val="222222"/>
          <w:sz w:val="24"/>
          <w:szCs w:val="24"/>
          <w:rtl/>
        </w:rPr>
      </w:pPr>
      <w:r>
        <w:rPr>
          <w:rFonts w:ascii="David" w:eastAsia="Times New Roman" w:hAnsi="David" w:cs="David" w:hint="cs"/>
          <w:b/>
          <w:bCs/>
          <w:color w:val="222222"/>
          <w:sz w:val="24"/>
          <w:szCs w:val="24"/>
          <w:rtl/>
        </w:rPr>
        <w:t xml:space="preserve">לשמחתנו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ישיבתנו היקרה ז</w:t>
      </w:r>
      <w:r w:rsidRPr="00764C68">
        <w:rPr>
          <w:rFonts w:ascii="David" w:eastAsia="Times New Roman" w:hAnsi="David" w:cs="David"/>
          <w:b/>
          <w:bCs/>
          <w:color w:val="222222"/>
          <w:sz w:val="24"/>
          <w:szCs w:val="24"/>
          <w:rtl/>
        </w:rPr>
        <w:t xml:space="preserve">כתה להיכלל בתוך רשימת בתי הספר המצטיינים. </w:t>
      </w:r>
      <w:r>
        <w:rPr>
          <w:rFonts w:ascii="David" w:eastAsia="Times New Roman" w:hAnsi="David" w:cs="David" w:hint="cs"/>
          <w:b/>
          <w:bCs/>
          <w:color w:val="222222"/>
          <w:sz w:val="24"/>
          <w:szCs w:val="24"/>
          <w:rtl/>
        </w:rPr>
        <w:t xml:space="preserve">כל </w:t>
      </w:r>
      <w:proofErr w:type="spellStart"/>
      <w:r>
        <w:rPr>
          <w:rFonts w:ascii="David" w:eastAsia="Times New Roman" w:hAnsi="David" w:cs="David" w:hint="cs"/>
          <w:b/>
          <w:bCs/>
          <w:color w:val="222222"/>
          <w:sz w:val="24"/>
          <w:szCs w:val="24"/>
          <w:rtl/>
        </w:rPr>
        <w:t>הרמי"ם</w:t>
      </w:r>
      <w:proofErr w:type="spellEnd"/>
      <w:r>
        <w:rPr>
          <w:rFonts w:ascii="David" w:eastAsia="Times New Roman" w:hAnsi="David" w:cs="David" w:hint="cs"/>
          <w:b/>
          <w:bCs/>
          <w:color w:val="222222"/>
          <w:sz w:val="24"/>
          <w:szCs w:val="24"/>
          <w:rtl/>
        </w:rPr>
        <w:t xml:space="preserve"> והמורים שמלמדים בחטיבה העליונה יזכו בסכום כספי משמעותי על הצטיינות זו. ברצוני להודות מאוד להנהלת הישיבה, לצוות</w:t>
      </w:r>
      <w:r w:rsidRPr="00764C68">
        <w:rPr>
          <w:rFonts w:ascii="David" w:eastAsia="Times New Roman" w:hAnsi="David" w:cs="David"/>
          <w:b/>
          <w:bCs/>
          <w:color w:val="222222"/>
          <w:sz w:val="24"/>
          <w:szCs w:val="24"/>
          <w:rtl/>
        </w:rPr>
        <w:t xml:space="preserve"> </w:t>
      </w:r>
      <w:proofErr w:type="spellStart"/>
      <w:r>
        <w:rPr>
          <w:rFonts w:ascii="David" w:eastAsia="Times New Roman" w:hAnsi="David" w:cs="David" w:hint="cs"/>
          <w:b/>
          <w:bCs/>
          <w:color w:val="222222"/>
          <w:sz w:val="24"/>
          <w:szCs w:val="24"/>
          <w:rtl/>
        </w:rPr>
        <w:t>הרמי"ם</w:t>
      </w:r>
      <w:proofErr w:type="spellEnd"/>
      <w:r w:rsidRPr="00764C68">
        <w:rPr>
          <w:rFonts w:ascii="David" w:eastAsia="Times New Roman" w:hAnsi="David" w:cs="David"/>
          <w:b/>
          <w:bCs/>
          <w:color w:val="222222"/>
          <w:sz w:val="24"/>
          <w:szCs w:val="24"/>
          <w:rtl/>
        </w:rPr>
        <w:t>, המורים ואנשי המנהלה.</w:t>
      </w:r>
    </w:p>
    <w:p w:rsidR="00764C68" w:rsidRDefault="00764C68" w:rsidP="00764C68">
      <w:pPr>
        <w:shd w:val="clear" w:color="auto" w:fill="FFFFFF"/>
        <w:spacing w:after="0" w:line="360" w:lineRule="auto"/>
        <w:ind w:left="-1090"/>
        <w:jc w:val="both"/>
        <w:rPr>
          <w:rFonts w:ascii="David" w:eastAsia="Times New Roman" w:hAnsi="David" w:cs="David"/>
          <w:color w:val="222222"/>
          <w:sz w:val="24"/>
          <w:szCs w:val="24"/>
          <w:rtl/>
        </w:rPr>
      </w:pPr>
      <w:r w:rsidRPr="00764C68">
        <w:rPr>
          <w:rFonts w:ascii="David" w:eastAsia="Times New Roman" w:hAnsi="David" w:cs="David" w:hint="cs"/>
          <w:b/>
          <w:bCs/>
          <w:color w:val="222222"/>
          <w:sz w:val="24"/>
          <w:szCs w:val="24"/>
          <w:rtl/>
        </w:rPr>
        <w:t>תודה מיוחדת לבנינו היקרים ששותפים בהצטיינות זו. אשרינו !!!!!</w:t>
      </w:r>
    </w:p>
    <w:p w:rsidR="00764C68" w:rsidRDefault="00764C68" w:rsidP="00764C68">
      <w:pPr>
        <w:shd w:val="clear" w:color="auto" w:fill="FFFFFF"/>
        <w:spacing w:after="0" w:line="360" w:lineRule="auto"/>
        <w:ind w:left="-1090"/>
        <w:jc w:val="both"/>
        <w:rPr>
          <w:rFonts w:ascii="David" w:eastAsia="Times New Roman" w:hAnsi="David" w:cs="David"/>
          <w:color w:val="222222"/>
          <w:sz w:val="24"/>
          <w:szCs w:val="24"/>
          <w:rtl/>
        </w:rPr>
      </w:pPr>
    </w:p>
    <w:p w:rsidR="00764C68" w:rsidRDefault="00764C68" w:rsidP="00764C68">
      <w:pPr>
        <w:shd w:val="clear" w:color="auto" w:fill="FFFFFF"/>
        <w:spacing w:after="0" w:line="360" w:lineRule="auto"/>
        <w:ind w:left="-1090"/>
        <w:jc w:val="both"/>
        <w:rPr>
          <w:rFonts w:ascii="David" w:eastAsia="Times New Roman" w:hAnsi="David" w:cs="David"/>
          <w:color w:val="222222"/>
          <w:sz w:val="24"/>
          <w:szCs w:val="24"/>
          <w:rtl/>
        </w:rPr>
      </w:pPr>
      <w:r w:rsidRPr="00764C68">
        <w:rPr>
          <w:rFonts w:ascii="David" w:eastAsia="Times New Roman" w:hAnsi="David" w:cs="David" w:hint="cs"/>
          <w:b/>
          <w:bCs/>
          <w:color w:val="222222"/>
          <w:sz w:val="26"/>
          <w:szCs w:val="26"/>
          <w:highlight w:val="yellow"/>
          <w:rtl/>
        </w:rPr>
        <w:t>פתיחת שנה"ל תשפ"ה</w:t>
      </w:r>
      <w:r w:rsidRPr="00764C68">
        <w:rPr>
          <w:rFonts w:ascii="David" w:eastAsia="Times New Roman" w:hAnsi="David" w:cs="David" w:hint="cs"/>
          <w:b/>
          <w:bCs/>
          <w:color w:val="222222"/>
          <w:sz w:val="24"/>
          <w:szCs w:val="24"/>
          <w:highlight w:val="yellow"/>
          <w:rtl/>
        </w:rPr>
        <w:t xml:space="preserve"> </w:t>
      </w:r>
      <w:r w:rsidRPr="00764C68">
        <w:rPr>
          <w:rFonts w:ascii="David" w:eastAsia="Times New Roman" w:hAnsi="David" w:cs="David"/>
          <w:b/>
          <w:bCs/>
          <w:color w:val="222222"/>
          <w:sz w:val="24"/>
          <w:szCs w:val="24"/>
          <w:highlight w:val="yellow"/>
          <w:rtl/>
        </w:rPr>
        <w:t>–</w:t>
      </w:r>
      <w:r w:rsidRPr="00764C68">
        <w:rPr>
          <w:rFonts w:ascii="David" w:eastAsia="Times New Roman" w:hAnsi="David" w:cs="David" w:hint="cs"/>
          <w:b/>
          <w:bCs/>
          <w:color w:val="222222"/>
          <w:sz w:val="24"/>
          <w:szCs w:val="24"/>
          <w:highlight w:val="yellow"/>
          <w:rtl/>
        </w:rPr>
        <w:t xml:space="preserve"> כיתות ז' </w:t>
      </w:r>
      <w:r w:rsidRPr="00764C68">
        <w:rPr>
          <w:rFonts w:ascii="David" w:eastAsia="Times New Roman" w:hAnsi="David" w:cs="David"/>
          <w:b/>
          <w:bCs/>
          <w:color w:val="222222"/>
          <w:sz w:val="24"/>
          <w:szCs w:val="24"/>
          <w:highlight w:val="yellow"/>
          <w:rtl/>
        </w:rPr>
        <w:t>–</w:t>
      </w:r>
      <w:r w:rsidRPr="00764C68">
        <w:rPr>
          <w:rFonts w:ascii="David" w:eastAsia="Times New Roman" w:hAnsi="David" w:cs="David" w:hint="cs"/>
          <w:b/>
          <w:bCs/>
          <w:color w:val="222222"/>
          <w:sz w:val="24"/>
          <w:szCs w:val="24"/>
          <w:highlight w:val="yellow"/>
          <w:rtl/>
        </w:rPr>
        <w:t xml:space="preserve"> ח'</w:t>
      </w:r>
      <w:r>
        <w:rPr>
          <w:rFonts w:ascii="David" w:eastAsia="Times New Roman" w:hAnsi="David" w:cs="David" w:hint="cs"/>
          <w:b/>
          <w:bCs/>
          <w:color w:val="222222"/>
          <w:sz w:val="24"/>
          <w:szCs w:val="24"/>
          <w:rtl/>
        </w:rPr>
        <w:t xml:space="preserve">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w:t>
      </w:r>
      <w:r>
        <w:rPr>
          <w:rFonts w:ascii="David" w:eastAsia="Times New Roman" w:hAnsi="David" w:cs="David"/>
          <w:color w:val="222222"/>
          <w:sz w:val="24"/>
          <w:szCs w:val="24"/>
          <w:rtl/>
        </w:rPr>
        <w:t>ב</w:t>
      </w:r>
      <w:r>
        <w:rPr>
          <w:rFonts w:ascii="David" w:eastAsia="Times New Roman" w:hAnsi="David" w:cs="David" w:hint="cs"/>
          <w:color w:val="222222"/>
          <w:sz w:val="24"/>
          <w:szCs w:val="24"/>
          <w:rtl/>
        </w:rPr>
        <w:t xml:space="preserve">יום חמישי הקרוב </w:t>
      </w:r>
      <w:r w:rsidRPr="00764C68">
        <w:rPr>
          <w:rFonts w:ascii="David" w:eastAsia="Times New Roman" w:hAnsi="David" w:cs="David"/>
          <w:color w:val="222222"/>
          <w:sz w:val="24"/>
          <w:szCs w:val="24"/>
          <w:rtl/>
        </w:rPr>
        <w:t>מסתיים החופש הגדול</w:t>
      </w:r>
      <w:r>
        <w:rPr>
          <w:rFonts w:ascii="David" w:eastAsia="Times New Roman" w:hAnsi="David" w:cs="David" w:hint="cs"/>
          <w:color w:val="222222"/>
          <w:sz w:val="24"/>
          <w:szCs w:val="24"/>
          <w:rtl/>
        </w:rPr>
        <w:t xml:space="preserve"> לכיתות ז'-ח'</w:t>
      </w:r>
      <w:r w:rsidRPr="00764C68">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סדר היום הראשון בישיבה לכיתות אלו מופיע בחוברת ששלחתי אליכם לפני שבועיים .</w:t>
      </w:r>
    </w:p>
    <w:p w:rsidR="00D93F96" w:rsidRDefault="00D93F96" w:rsidP="00764C68">
      <w:pPr>
        <w:shd w:val="clear" w:color="auto" w:fill="FFFFFF"/>
        <w:spacing w:after="0" w:line="360" w:lineRule="auto"/>
        <w:ind w:left="-1090"/>
        <w:jc w:val="both"/>
        <w:rPr>
          <w:rFonts w:ascii="David" w:eastAsia="Times New Roman" w:hAnsi="David" w:cs="David"/>
          <w:color w:val="222222"/>
          <w:sz w:val="24"/>
          <w:szCs w:val="24"/>
          <w:rtl/>
        </w:rPr>
      </w:pPr>
    </w:p>
    <w:p w:rsidR="00764C68" w:rsidRPr="00764C68" w:rsidRDefault="00764C68" w:rsidP="00764C68">
      <w:pPr>
        <w:shd w:val="clear" w:color="auto" w:fill="FFFFFF"/>
        <w:spacing w:after="0" w:line="360" w:lineRule="auto"/>
        <w:ind w:left="-1090"/>
        <w:jc w:val="both"/>
        <w:rPr>
          <w:rFonts w:ascii="Arial" w:eastAsia="Times New Roman" w:hAnsi="Arial" w:cs="Arial"/>
          <w:color w:val="222222"/>
          <w:sz w:val="24"/>
          <w:szCs w:val="24"/>
        </w:rPr>
      </w:pPr>
      <w:r w:rsidRPr="00764C68">
        <w:rPr>
          <w:rFonts w:ascii="David" w:eastAsia="Times New Roman" w:hAnsi="David" w:cs="David" w:hint="cs"/>
          <w:b/>
          <w:bCs/>
          <w:color w:val="222222"/>
          <w:sz w:val="26"/>
          <w:szCs w:val="26"/>
          <w:highlight w:val="yellow"/>
          <w:rtl/>
        </w:rPr>
        <w:t xml:space="preserve">כיתות ט' </w:t>
      </w:r>
      <w:r w:rsidRPr="00764C68">
        <w:rPr>
          <w:rFonts w:ascii="David" w:eastAsia="Times New Roman" w:hAnsi="David" w:cs="David"/>
          <w:b/>
          <w:bCs/>
          <w:color w:val="222222"/>
          <w:sz w:val="26"/>
          <w:szCs w:val="26"/>
          <w:highlight w:val="yellow"/>
          <w:rtl/>
        </w:rPr>
        <w:t>–</w:t>
      </w:r>
      <w:r w:rsidRPr="00764C68">
        <w:rPr>
          <w:rFonts w:ascii="David" w:eastAsia="Times New Roman" w:hAnsi="David" w:cs="David" w:hint="cs"/>
          <w:b/>
          <w:bCs/>
          <w:color w:val="222222"/>
          <w:sz w:val="24"/>
          <w:szCs w:val="24"/>
          <w:highlight w:val="yellow"/>
          <w:rtl/>
        </w:rPr>
        <w:t xml:space="preserve"> י"ב</w:t>
      </w:r>
      <w:r>
        <w:rPr>
          <w:rFonts w:ascii="David" w:eastAsia="Times New Roman" w:hAnsi="David" w:cs="David" w:hint="cs"/>
          <w:color w:val="222222"/>
          <w:sz w:val="24"/>
          <w:szCs w:val="24"/>
          <w:rtl/>
        </w:rPr>
        <w:t xml:space="preserve">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יפתחו את השנה אי"ה ביום </w:t>
      </w:r>
      <w:r>
        <w:rPr>
          <w:rFonts w:ascii="David" w:eastAsia="Times New Roman" w:hAnsi="David" w:cs="David"/>
          <w:color w:val="222222"/>
          <w:sz w:val="24"/>
          <w:szCs w:val="24"/>
          <w:rtl/>
        </w:rPr>
        <w:t xml:space="preserve">ראשון  כ"ח מנחם אב ,1/9/24 </w:t>
      </w:r>
      <w:r>
        <w:rPr>
          <w:rFonts w:ascii="David" w:eastAsia="Times New Roman" w:hAnsi="David" w:cs="David" w:hint="cs"/>
          <w:color w:val="222222"/>
          <w:sz w:val="24"/>
          <w:szCs w:val="24"/>
          <w:rtl/>
        </w:rPr>
        <w:t>. סדר היום הראשון מופיע בחוברת. ת</w:t>
      </w:r>
      <w:r w:rsidRPr="00764C68">
        <w:rPr>
          <w:rFonts w:ascii="David" w:eastAsia="Times New Roman" w:hAnsi="David" w:cs="David"/>
          <w:color w:val="222222"/>
          <w:sz w:val="24"/>
          <w:szCs w:val="24"/>
          <w:rtl/>
        </w:rPr>
        <w:t xml:space="preserve">נצלו את </w:t>
      </w:r>
      <w:r>
        <w:rPr>
          <w:rFonts w:ascii="David" w:eastAsia="Times New Roman" w:hAnsi="David" w:cs="David" w:hint="cs"/>
          <w:color w:val="222222"/>
          <w:sz w:val="24"/>
          <w:szCs w:val="24"/>
          <w:rtl/>
        </w:rPr>
        <w:t xml:space="preserve">השבוע האחרון . </w:t>
      </w:r>
      <w:r w:rsidRPr="00764C68">
        <w:rPr>
          <w:rFonts w:ascii="David" w:eastAsia="Times New Roman" w:hAnsi="David" w:cs="David"/>
          <w:color w:val="222222"/>
          <w:sz w:val="24"/>
          <w:szCs w:val="24"/>
          <w:rtl/>
        </w:rPr>
        <w:t xml:space="preserve"> השתדלו לרכז קניות,  בדיקות, נסיעות וכל מה שעלול לפגוע ברצף הלימודי בזמן שנשאר כדי שתגיעו מוכנים לפתיחת השנה.</w:t>
      </w:r>
    </w:p>
    <w:p w:rsidR="00764C68" w:rsidRDefault="00764C68" w:rsidP="00764C68">
      <w:pPr>
        <w:shd w:val="clear" w:color="auto" w:fill="FFFFFF"/>
        <w:spacing w:after="0" w:line="293" w:lineRule="atLeast"/>
        <w:ind w:left="720"/>
        <w:rPr>
          <w:rFonts w:ascii="Arial" w:eastAsia="Times New Roman" w:hAnsi="Arial" w:cs="Arial"/>
          <w:color w:val="222222"/>
          <w:sz w:val="24"/>
          <w:szCs w:val="24"/>
          <w:rtl/>
        </w:rPr>
      </w:pPr>
      <w:r w:rsidRPr="00764C68">
        <w:rPr>
          <w:rFonts w:ascii="Times New Roman" w:eastAsia="Times New Roman" w:hAnsi="Times New Roman" w:cs="Times New Roman"/>
          <w:color w:val="222222"/>
          <w:sz w:val="28"/>
          <w:szCs w:val="28"/>
        </w:rPr>
        <w:t> </w:t>
      </w:r>
    </w:p>
    <w:p w:rsidR="00D93F96" w:rsidRDefault="00D93F96" w:rsidP="00764C68">
      <w:pPr>
        <w:shd w:val="clear" w:color="auto" w:fill="FFFFFF"/>
        <w:spacing w:after="0" w:line="293" w:lineRule="atLeast"/>
        <w:ind w:left="720"/>
        <w:rPr>
          <w:rFonts w:ascii="Arial" w:eastAsia="Times New Roman" w:hAnsi="Arial" w:cs="Arial"/>
          <w:color w:val="222222"/>
          <w:sz w:val="24"/>
          <w:szCs w:val="24"/>
          <w:rtl/>
        </w:rPr>
      </w:pPr>
    </w:p>
    <w:p w:rsidR="00D93F96" w:rsidRDefault="00D93F96" w:rsidP="00764C68">
      <w:pPr>
        <w:shd w:val="clear" w:color="auto" w:fill="FFFFFF"/>
        <w:spacing w:after="0" w:line="293" w:lineRule="atLeast"/>
        <w:ind w:left="720"/>
        <w:rPr>
          <w:rFonts w:ascii="Arial" w:eastAsia="Times New Roman" w:hAnsi="Arial" w:cs="Arial"/>
          <w:color w:val="222222"/>
          <w:sz w:val="24"/>
          <w:szCs w:val="24"/>
          <w:rtl/>
        </w:rPr>
      </w:pPr>
    </w:p>
    <w:p w:rsidR="00D93F96" w:rsidRDefault="00D93F96" w:rsidP="00764C68">
      <w:pPr>
        <w:shd w:val="clear" w:color="auto" w:fill="FFFFFF"/>
        <w:spacing w:after="0" w:line="293" w:lineRule="atLeast"/>
        <w:ind w:left="720"/>
        <w:rPr>
          <w:rFonts w:ascii="Arial" w:eastAsia="Times New Roman" w:hAnsi="Arial" w:cs="Arial"/>
          <w:color w:val="222222"/>
          <w:sz w:val="24"/>
          <w:szCs w:val="24"/>
          <w:rtl/>
        </w:rPr>
      </w:pPr>
    </w:p>
    <w:p w:rsidR="00D93F96" w:rsidRDefault="00D93F96" w:rsidP="00D93F96">
      <w:pPr>
        <w:shd w:val="clear" w:color="auto" w:fill="FFFFFF"/>
        <w:spacing w:after="0" w:line="360" w:lineRule="auto"/>
        <w:ind w:left="-1090"/>
        <w:jc w:val="both"/>
        <w:rPr>
          <w:rFonts w:ascii="Arial" w:eastAsia="Times New Roman" w:hAnsi="Arial" w:cs="Arial"/>
          <w:color w:val="222222"/>
          <w:sz w:val="24"/>
          <w:szCs w:val="24"/>
          <w:rtl/>
        </w:rPr>
      </w:pPr>
    </w:p>
    <w:p w:rsidR="00D93F96" w:rsidRDefault="00D93F96" w:rsidP="00D93F96">
      <w:pPr>
        <w:shd w:val="clear" w:color="auto" w:fill="FFFFFF"/>
        <w:spacing w:after="0" w:line="360" w:lineRule="auto"/>
        <w:ind w:left="-1090"/>
        <w:jc w:val="both"/>
        <w:rPr>
          <w:rFonts w:ascii="Arial" w:eastAsia="Times New Roman" w:hAnsi="Arial" w:cs="Arial"/>
          <w:color w:val="222222"/>
          <w:sz w:val="24"/>
          <w:szCs w:val="24"/>
          <w:rtl/>
        </w:rPr>
      </w:pPr>
    </w:p>
    <w:p w:rsidR="00D93F96" w:rsidRDefault="00D93F96" w:rsidP="00D93F96">
      <w:pPr>
        <w:shd w:val="clear" w:color="auto" w:fill="FFFFFF"/>
        <w:spacing w:after="0" w:line="360" w:lineRule="auto"/>
        <w:ind w:left="-1090"/>
        <w:jc w:val="both"/>
        <w:rPr>
          <w:rFonts w:ascii="Arial" w:eastAsia="Times New Roman" w:hAnsi="Arial" w:cs="Arial"/>
          <w:color w:val="222222"/>
          <w:sz w:val="24"/>
          <w:szCs w:val="24"/>
          <w:rtl/>
        </w:rPr>
      </w:pPr>
    </w:p>
    <w:p w:rsidR="00D93F96" w:rsidRDefault="00D93F96" w:rsidP="00D93F96">
      <w:pPr>
        <w:shd w:val="clear" w:color="auto" w:fill="FFFFFF"/>
        <w:spacing w:after="0" w:line="360" w:lineRule="auto"/>
        <w:ind w:left="-1090"/>
        <w:jc w:val="both"/>
        <w:rPr>
          <w:rFonts w:ascii="Arial" w:eastAsia="Times New Roman" w:hAnsi="Arial" w:cs="Arial"/>
          <w:color w:val="222222"/>
          <w:sz w:val="24"/>
          <w:szCs w:val="24"/>
          <w:rtl/>
        </w:rPr>
      </w:pPr>
    </w:p>
    <w:p w:rsidR="00D93F96" w:rsidRDefault="00D93F96" w:rsidP="00D93F96">
      <w:pPr>
        <w:shd w:val="clear" w:color="auto" w:fill="FFFFFF"/>
        <w:spacing w:after="0" w:line="360" w:lineRule="auto"/>
        <w:ind w:left="-1090"/>
        <w:jc w:val="both"/>
        <w:rPr>
          <w:rFonts w:ascii="Arial" w:eastAsia="Times New Roman" w:hAnsi="Arial" w:cs="Arial"/>
          <w:color w:val="222222"/>
          <w:sz w:val="24"/>
          <w:szCs w:val="24"/>
          <w:rtl/>
        </w:rPr>
      </w:pPr>
    </w:p>
    <w:p w:rsidR="00D93F96" w:rsidRDefault="00D93F96" w:rsidP="00D93F96">
      <w:pPr>
        <w:shd w:val="clear" w:color="auto" w:fill="FFFFFF"/>
        <w:spacing w:after="0" w:line="360" w:lineRule="auto"/>
        <w:ind w:left="-1090"/>
        <w:jc w:val="both"/>
        <w:rPr>
          <w:rFonts w:ascii="Arial" w:eastAsia="Times New Roman" w:hAnsi="Arial" w:cs="Arial"/>
          <w:color w:val="222222"/>
          <w:sz w:val="24"/>
          <w:szCs w:val="24"/>
          <w:rtl/>
        </w:rPr>
      </w:pPr>
    </w:p>
    <w:p w:rsidR="00D93F96" w:rsidRPr="00D93F96" w:rsidRDefault="00D93F96" w:rsidP="00D93F96">
      <w:pPr>
        <w:shd w:val="clear" w:color="auto" w:fill="FFFFFF"/>
        <w:spacing w:after="0" w:line="360" w:lineRule="auto"/>
        <w:ind w:left="-1090"/>
        <w:jc w:val="both"/>
        <w:rPr>
          <w:rFonts w:ascii="David" w:hAnsi="David" w:cs="David"/>
          <w:color w:val="222222"/>
          <w:sz w:val="24"/>
          <w:szCs w:val="24"/>
        </w:rPr>
      </w:pPr>
      <w:r w:rsidRPr="00D93F96">
        <w:rPr>
          <w:rFonts w:ascii="David" w:hAnsi="David" w:cs="David"/>
          <w:b/>
          <w:bCs/>
          <w:color w:val="222222"/>
          <w:sz w:val="26"/>
          <w:szCs w:val="26"/>
          <w:highlight w:val="yellow"/>
          <w:rtl/>
        </w:rPr>
        <w:t xml:space="preserve">הקמת קיר זיכרון </w:t>
      </w:r>
      <w:proofErr w:type="spellStart"/>
      <w:r w:rsidRPr="00D93F96">
        <w:rPr>
          <w:rFonts w:ascii="David" w:hAnsi="David" w:cs="David"/>
          <w:b/>
          <w:bCs/>
          <w:color w:val="222222"/>
          <w:sz w:val="26"/>
          <w:szCs w:val="26"/>
          <w:highlight w:val="yellow"/>
          <w:rtl/>
        </w:rPr>
        <w:t>לע"נ</w:t>
      </w:r>
      <w:proofErr w:type="spellEnd"/>
      <w:r w:rsidRPr="00D93F96">
        <w:rPr>
          <w:rFonts w:ascii="David" w:hAnsi="David" w:cs="David"/>
          <w:b/>
          <w:bCs/>
          <w:color w:val="222222"/>
          <w:sz w:val="26"/>
          <w:szCs w:val="26"/>
          <w:highlight w:val="yellow"/>
          <w:rtl/>
        </w:rPr>
        <w:t xml:space="preserve"> בוגרי הישיבה</w:t>
      </w:r>
      <w:r w:rsidRPr="00D93F96">
        <w:rPr>
          <w:rFonts w:ascii="David" w:hAnsi="David" w:cs="David" w:hint="cs"/>
          <w:b/>
          <w:bCs/>
          <w:color w:val="222222"/>
          <w:sz w:val="26"/>
          <w:szCs w:val="26"/>
          <w:highlight w:val="yellow"/>
          <w:rtl/>
        </w:rPr>
        <w:t xml:space="preserve"> חללי צה"ל ונרצחו בפעולות איבה</w:t>
      </w:r>
      <w:r>
        <w:rPr>
          <w:rFonts w:ascii="David" w:hAnsi="David" w:cs="David" w:hint="cs"/>
          <w:b/>
          <w:bCs/>
          <w:color w:val="222222"/>
          <w:sz w:val="26"/>
          <w:szCs w:val="26"/>
          <w:rtl/>
        </w:rPr>
        <w:t xml:space="preserve"> </w:t>
      </w:r>
      <w:r w:rsidRPr="00D93F96">
        <w:rPr>
          <w:rFonts w:ascii="David" w:hAnsi="David" w:cs="David"/>
          <w:color w:val="222222"/>
          <w:sz w:val="24"/>
          <w:szCs w:val="24"/>
          <w:rtl/>
        </w:rPr>
        <w:t>. מאז הקמתה של  המכינה נפלו למעלה מעשרים</w:t>
      </w:r>
      <w:r>
        <w:rPr>
          <w:rFonts w:ascii="David" w:hAnsi="David" w:cs="David" w:hint="cs"/>
          <w:color w:val="222222"/>
          <w:sz w:val="24"/>
          <w:szCs w:val="24"/>
          <w:rtl/>
        </w:rPr>
        <w:t xml:space="preserve"> וחמישה </w:t>
      </w:r>
      <w:r w:rsidRPr="00D93F96">
        <w:rPr>
          <w:rFonts w:ascii="David" w:hAnsi="David" w:cs="David"/>
          <w:color w:val="222222"/>
          <w:sz w:val="24"/>
          <w:szCs w:val="24"/>
          <w:rtl/>
        </w:rPr>
        <w:t>בוגרים במלחמות ישראל, בפיגועי טרור ובשרותם הצבאי.  במהלך מ</w:t>
      </w:r>
      <w:r>
        <w:rPr>
          <w:rFonts w:ascii="David" w:hAnsi="David" w:cs="David" w:hint="cs"/>
          <w:color w:val="222222"/>
          <w:sz w:val="24"/>
          <w:szCs w:val="24"/>
          <w:rtl/>
        </w:rPr>
        <w:t>ל</w:t>
      </w:r>
      <w:r w:rsidRPr="00D93F96">
        <w:rPr>
          <w:rFonts w:ascii="David" w:hAnsi="David" w:cs="David"/>
          <w:color w:val="222222"/>
          <w:sz w:val="24"/>
          <w:szCs w:val="24"/>
          <w:rtl/>
        </w:rPr>
        <w:t xml:space="preserve">חמת </w:t>
      </w:r>
      <w:r>
        <w:rPr>
          <w:rFonts w:ascii="David" w:hAnsi="David" w:cs="David" w:hint="cs"/>
          <w:color w:val="222222"/>
          <w:sz w:val="24"/>
          <w:szCs w:val="24"/>
          <w:rtl/>
        </w:rPr>
        <w:t>"</w:t>
      </w:r>
      <w:r w:rsidRPr="00D93F96">
        <w:rPr>
          <w:rFonts w:ascii="David" w:hAnsi="David" w:cs="David"/>
          <w:color w:val="222222"/>
          <w:sz w:val="24"/>
          <w:szCs w:val="24"/>
          <w:rtl/>
        </w:rPr>
        <w:t>חרבות ברז</w:t>
      </w:r>
      <w:r>
        <w:rPr>
          <w:rFonts w:ascii="David" w:hAnsi="David" w:cs="David" w:hint="cs"/>
          <w:color w:val="222222"/>
          <w:sz w:val="24"/>
          <w:szCs w:val="24"/>
          <w:rtl/>
        </w:rPr>
        <w:t>ל"</w:t>
      </w:r>
      <w:r w:rsidRPr="00D93F96">
        <w:rPr>
          <w:rFonts w:ascii="David" w:hAnsi="David" w:cs="David"/>
          <w:color w:val="222222"/>
          <w:sz w:val="24"/>
          <w:szCs w:val="24"/>
          <w:rtl/>
        </w:rPr>
        <w:t xml:space="preserve"> נוספו</w:t>
      </w:r>
      <w:r>
        <w:rPr>
          <w:rFonts w:ascii="David" w:hAnsi="David" w:cs="David" w:hint="cs"/>
          <w:color w:val="222222"/>
          <w:sz w:val="24"/>
          <w:szCs w:val="24"/>
          <w:rtl/>
        </w:rPr>
        <w:t xml:space="preserve"> לצערנו</w:t>
      </w:r>
      <w:r w:rsidRPr="00D93F96">
        <w:rPr>
          <w:rFonts w:ascii="David" w:hAnsi="David" w:cs="David"/>
          <w:color w:val="222222"/>
          <w:sz w:val="24"/>
          <w:szCs w:val="24"/>
          <w:rtl/>
        </w:rPr>
        <w:t xml:space="preserve"> לרשימת הנופלים </w:t>
      </w:r>
      <w:r>
        <w:rPr>
          <w:rFonts w:ascii="David" w:hAnsi="David" w:cs="David" w:hint="cs"/>
          <w:color w:val="222222"/>
          <w:sz w:val="24"/>
          <w:szCs w:val="24"/>
          <w:rtl/>
        </w:rPr>
        <w:t xml:space="preserve">סרן </w:t>
      </w:r>
      <w:r w:rsidRPr="00D93F96">
        <w:rPr>
          <w:rFonts w:ascii="David" w:hAnsi="David" w:cs="David"/>
          <w:color w:val="222222"/>
          <w:sz w:val="24"/>
          <w:szCs w:val="24"/>
          <w:rtl/>
        </w:rPr>
        <w:t>איתי מאור</w:t>
      </w:r>
      <w:r>
        <w:rPr>
          <w:rFonts w:ascii="David" w:hAnsi="David" w:cs="David" w:hint="cs"/>
          <w:color w:val="222222"/>
          <w:sz w:val="24"/>
          <w:szCs w:val="24"/>
          <w:rtl/>
        </w:rPr>
        <w:t xml:space="preserve"> הי"ד </w:t>
      </w:r>
      <w:r w:rsidRPr="00D93F96">
        <w:rPr>
          <w:rFonts w:ascii="David" w:hAnsi="David" w:cs="David"/>
          <w:color w:val="222222"/>
          <w:sz w:val="24"/>
          <w:szCs w:val="24"/>
          <w:rtl/>
        </w:rPr>
        <w:t xml:space="preserve">, </w:t>
      </w:r>
      <w:r>
        <w:rPr>
          <w:rFonts w:ascii="David" w:hAnsi="David" w:cs="David" w:hint="cs"/>
          <w:color w:val="222222"/>
          <w:sz w:val="24"/>
          <w:szCs w:val="24"/>
          <w:rtl/>
        </w:rPr>
        <w:t xml:space="preserve">סמ"ר </w:t>
      </w:r>
      <w:r w:rsidRPr="00D93F96">
        <w:rPr>
          <w:rFonts w:ascii="David" w:hAnsi="David" w:cs="David"/>
          <w:color w:val="222222"/>
          <w:sz w:val="24"/>
          <w:szCs w:val="24"/>
          <w:rtl/>
        </w:rPr>
        <w:t>מירון גרש</w:t>
      </w:r>
      <w:r>
        <w:rPr>
          <w:rFonts w:ascii="David" w:hAnsi="David" w:cs="David" w:hint="cs"/>
          <w:color w:val="222222"/>
          <w:sz w:val="24"/>
          <w:szCs w:val="24"/>
          <w:rtl/>
        </w:rPr>
        <w:t xml:space="preserve"> הי"ד </w:t>
      </w:r>
      <w:r w:rsidRPr="00D93F96">
        <w:rPr>
          <w:rFonts w:ascii="David" w:hAnsi="David" w:cs="David"/>
          <w:color w:val="222222"/>
          <w:sz w:val="24"/>
          <w:szCs w:val="24"/>
          <w:rtl/>
        </w:rPr>
        <w:t xml:space="preserve">ואברהם </w:t>
      </w:r>
      <w:proofErr w:type="spellStart"/>
      <w:r w:rsidRPr="00D93F96">
        <w:rPr>
          <w:rFonts w:ascii="David" w:hAnsi="David" w:cs="David"/>
          <w:color w:val="222222"/>
          <w:sz w:val="24"/>
          <w:szCs w:val="24"/>
          <w:rtl/>
        </w:rPr>
        <w:t>טיברג</w:t>
      </w:r>
      <w:proofErr w:type="spellEnd"/>
      <w:r>
        <w:rPr>
          <w:rFonts w:ascii="David" w:hAnsi="David" w:cs="David" w:hint="cs"/>
          <w:color w:val="222222"/>
          <w:sz w:val="24"/>
          <w:szCs w:val="24"/>
          <w:rtl/>
        </w:rPr>
        <w:t xml:space="preserve"> הי"ד</w:t>
      </w:r>
      <w:r w:rsidRPr="00D93F96">
        <w:rPr>
          <w:rFonts w:ascii="David" w:hAnsi="David" w:cs="David"/>
          <w:color w:val="222222"/>
          <w:sz w:val="24"/>
          <w:szCs w:val="24"/>
          <w:rtl/>
        </w:rPr>
        <w:t>. זמן רב שאנו  חפצים להקים להם יד ושם בבית האלוקים שבישיבה. זיכרון הולם ועדות למעשי גבורתם וחייהם הערכיים, עיצוב זכרם כסמל  ומורי דרך לחיי הדורות הבאים.</w:t>
      </w:r>
    </w:p>
    <w:p w:rsidR="00D93F96" w:rsidRPr="00D93F96" w:rsidRDefault="00D93F96" w:rsidP="00D93F96">
      <w:pPr>
        <w:shd w:val="clear" w:color="auto" w:fill="FFFFFF"/>
        <w:spacing w:line="360" w:lineRule="auto"/>
        <w:ind w:left="-1090"/>
        <w:jc w:val="both"/>
        <w:rPr>
          <w:rFonts w:ascii="David" w:hAnsi="David" w:cs="David"/>
          <w:color w:val="222222"/>
          <w:sz w:val="24"/>
          <w:szCs w:val="24"/>
          <w:rtl/>
        </w:rPr>
      </w:pPr>
      <w:r w:rsidRPr="00D93F96">
        <w:rPr>
          <w:rFonts w:ascii="David" w:hAnsi="David" w:cs="David"/>
          <w:color w:val="222222"/>
          <w:sz w:val="24"/>
          <w:szCs w:val="24"/>
          <w:rtl/>
        </w:rPr>
        <w:t>מקומו של כותל הבנים יהיה בכניסה לבית המדרש</w:t>
      </w:r>
      <w:r>
        <w:rPr>
          <w:rFonts w:ascii="David" w:hAnsi="David" w:cs="David" w:hint="cs"/>
          <w:color w:val="222222"/>
          <w:sz w:val="24"/>
          <w:szCs w:val="24"/>
          <w:rtl/>
        </w:rPr>
        <w:t xml:space="preserve"> הגדול </w:t>
      </w:r>
      <w:r w:rsidRPr="00D93F96">
        <w:rPr>
          <w:rFonts w:ascii="David" w:hAnsi="David" w:cs="David"/>
          <w:color w:val="222222"/>
          <w:sz w:val="24"/>
          <w:szCs w:val="24"/>
          <w:rtl/>
        </w:rPr>
        <w:t>. בכל לוח זיכרון יכתבו מספר פרטים קצרים על  הבוגר ויצורף קוד</w:t>
      </w:r>
      <w:r w:rsidRPr="00D93F96">
        <w:rPr>
          <w:rFonts w:ascii="David" w:hAnsi="David" w:cs="David"/>
          <w:color w:val="222222"/>
          <w:sz w:val="24"/>
          <w:szCs w:val="24"/>
        </w:rPr>
        <w:t>QR </w:t>
      </w:r>
      <w:r w:rsidRPr="00D93F96">
        <w:rPr>
          <w:rFonts w:ascii="David" w:hAnsi="David" w:cs="David"/>
          <w:color w:val="222222"/>
          <w:sz w:val="24"/>
          <w:szCs w:val="24"/>
          <w:rtl/>
        </w:rPr>
        <w:t> סמוך לשמו.  כל תלמיד או אורח שיסרוק את הקוד יגיע לאתר שבו יוכל לקרוא בהרחבה על</w:t>
      </w:r>
      <w:r>
        <w:rPr>
          <w:rFonts w:ascii="David" w:hAnsi="David" w:cs="David"/>
          <w:color w:val="222222"/>
          <w:sz w:val="24"/>
          <w:szCs w:val="24"/>
          <w:rtl/>
        </w:rPr>
        <w:t xml:space="preserve"> הנופל</w:t>
      </w:r>
      <w:r>
        <w:rPr>
          <w:rFonts w:ascii="David" w:hAnsi="David" w:cs="David" w:hint="cs"/>
          <w:color w:val="222222"/>
          <w:sz w:val="24"/>
          <w:szCs w:val="24"/>
          <w:rtl/>
        </w:rPr>
        <w:t xml:space="preserve">, לצפות </w:t>
      </w:r>
      <w:r w:rsidRPr="00D93F96">
        <w:rPr>
          <w:rFonts w:ascii="David" w:hAnsi="David" w:cs="David"/>
          <w:color w:val="222222"/>
          <w:sz w:val="24"/>
          <w:szCs w:val="24"/>
          <w:rtl/>
        </w:rPr>
        <w:t xml:space="preserve">בסרטוני זיכרון ובחומרים נוספים הקשורים  לחייו </w:t>
      </w:r>
      <w:r>
        <w:rPr>
          <w:rFonts w:ascii="David" w:hAnsi="David" w:cs="David" w:hint="cs"/>
          <w:color w:val="222222"/>
          <w:sz w:val="24"/>
          <w:szCs w:val="24"/>
          <w:rtl/>
        </w:rPr>
        <w:t>ו</w:t>
      </w:r>
      <w:r w:rsidRPr="00D93F96">
        <w:rPr>
          <w:rFonts w:ascii="David" w:hAnsi="David" w:cs="David"/>
          <w:color w:val="222222"/>
          <w:sz w:val="24"/>
          <w:szCs w:val="24"/>
          <w:rtl/>
        </w:rPr>
        <w:t>לנפילתו של הבן.</w:t>
      </w:r>
    </w:p>
    <w:p w:rsidR="00D93F96" w:rsidRPr="00D93F96" w:rsidRDefault="00D93F96" w:rsidP="00A315D7">
      <w:pPr>
        <w:shd w:val="clear" w:color="auto" w:fill="FFFFFF"/>
        <w:spacing w:line="360" w:lineRule="auto"/>
        <w:ind w:left="-1090"/>
        <w:jc w:val="both"/>
        <w:rPr>
          <w:rFonts w:ascii="David" w:hAnsi="David" w:cs="David"/>
          <w:color w:val="222222"/>
          <w:sz w:val="24"/>
          <w:szCs w:val="24"/>
          <w:rtl/>
        </w:rPr>
      </w:pPr>
      <w:r w:rsidRPr="00D93F96">
        <w:rPr>
          <w:rFonts w:ascii="David" w:hAnsi="David" w:cs="David"/>
          <w:color w:val="222222"/>
          <w:sz w:val="24"/>
          <w:szCs w:val="24"/>
          <w:rtl/>
        </w:rPr>
        <w:t>ניתן לראות בקישור הבא </w:t>
      </w:r>
      <w:proofErr w:type="spellStart"/>
      <w:r w:rsidRPr="00D93F96">
        <w:rPr>
          <w:rFonts w:ascii="David" w:hAnsi="David" w:cs="David"/>
          <w:b/>
          <w:bCs/>
          <w:color w:val="222222"/>
          <w:sz w:val="24"/>
          <w:szCs w:val="24"/>
          <w:rtl/>
        </w:rPr>
        <w:t>הדמייה</w:t>
      </w:r>
      <w:proofErr w:type="spellEnd"/>
      <w:r w:rsidRPr="00D93F96">
        <w:rPr>
          <w:rFonts w:ascii="David" w:hAnsi="David" w:cs="David"/>
          <w:color w:val="222222"/>
          <w:sz w:val="24"/>
          <w:szCs w:val="24"/>
          <w:rtl/>
        </w:rPr>
        <w:t>  שק</w:t>
      </w:r>
      <w:r w:rsidR="00A315D7">
        <w:rPr>
          <w:rFonts w:ascii="David" w:hAnsi="David" w:cs="David" w:hint="cs"/>
          <w:color w:val="222222"/>
          <w:sz w:val="24"/>
          <w:szCs w:val="24"/>
          <w:rtl/>
        </w:rPr>
        <w:t>י</w:t>
      </w:r>
      <w:r w:rsidRPr="00D93F96">
        <w:rPr>
          <w:rFonts w:ascii="David" w:hAnsi="David" w:cs="David"/>
          <w:color w:val="222222"/>
          <w:sz w:val="24"/>
          <w:szCs w:val="24"/>
          <w:rtl/>
        </w:rPr>
        <w:t>בלנו מחברת גל-עד:</w:t>
      </w:r>
    </w:p>
    <w:p w:rsidR="00D93F96" w:rsidRPr="00A315D7" w:rsidRDefault="00D93F96" w:rsidP="00D93F96">
      <w:pPr>
        <w:shd w:val="clear" w:color="auto" w:fill="FFFFFF"/>
        <w:spacing w:line="360" w:lineRule="auto"/>
        <w:ind w:left="-1090"/>
        <w:jc w:val="both"/>
        <w:rPr>
          <w:rFonts w:ascii="Arial" w:hAnsi="Arial" w:cs="Arial"/>
          <w:color w:val="222222"/>
          <w:sz w:val="26"/>
          <w:szCs w:val="26"/>
          <w:rtl/>
        </w:rPr>
      </w:pPr>
      <w:hyperlink r:id="rId8" w:tgtFrame="_blank" w:history="1">
        <w:r w:rsidRPr="00A315D7">
          <w:rPr>
            <w:rStyle w:val="Hyperlink"/>
            <w:rFonts w:ascii="David" w:hAnsi="David" w:cs="David"/>
            <w:color w:val="1155CC"/>
            <w:sz w:val="26"/>
            <w:szCs w:val="26"/>
          </w:rPr>
          <w:t>https://galed.kala-crm.co.il/common/assets/757/733/1500_66c46f0365e34.jpg</w:t>
        </w:r>
      </w:hyperlink>
    </w:p>
    <w:p w:rsidR="00D93F96" w:rsidRDefault="00D93F96" w:rsidP="00D93F96">
      <w:pPr>
        <w:shd w:val="clear" w:color="auto" w:fill="FFFFFF"/>
        <w:spacing w:line="360" w:lineRule="auto"/>
        <w:ind w:left="-1090"/>
        <w:jc w:val="both"/>
        <w:rPr>
          <w:rFonts w:ascii="Arial" w:hAnsi="Arial" w:cs="Arial"/>
          <w:color w:val="222222"/>
          <w:rtl/>
        </w:rPr>
      </w:pPr>
    </w:p>
    <w:p w:rsidR="00D53EFA" w:rsidRPr="005B58CB" w:rsidRDefault="00D53EFA" w:rsidP="005B58CB">
      <w:pPr>
        <w:spacing w:line="360" w:lineRule="auto"/>
        <w:ind w:left="-1092"/>
        <w:jc w:val="both"/>
        <w:rPr>
          <w:rFonts w:cs="David"/>
          <w:b/>
          <w:bCs/>
          <w:sz w:val="24"/>
          <w:szCs w:val="24"/>
          <w:rtl/>
        </w:rPr>
      </w:pPr>
      <w:r w:rsidRPr="005B58CB">
        <w:rPr>
          <w:rFonts w:cs="David" w:hint="cs"/>
          <w:b/>
          <w:bCs/>
          <w:sz w:val="24"/>
          <w:szCs w:val="24"/>
          <w:highlight w:val="yellow"/>
          <w:rtl/>
        </w:rPr>
        <w:t>ו</w:t>
      </w:r>
      <w:r w:rsidR="005B58CB" w:rsidRPr="005B58CB">
        <w:rPr>
          <w:rFonts w:cs="David" w:hint="cs"/>
          <w:b/>
          <w:bCs/>
          <w:sz w:val="24"/>
          <w:szCs w:val="24"/>
          <w:highlight w:val="yellow"/>
          <w:rtl/>
        </w:rPr>
        <w:t>עתה</w:t>
      </w:r>
      <w:r w:rsidRPr="005B58CB">
        <w:rPr>
          <w:rFonts w:cs="David" w:hint="cs"/>
          <w:b/>
          <w:bCs/>
          <w:sz w:val="24"/>
          <w:szCs w:val="24"/>
          <w:highlight w:val="yellow"/>
          <w:rtl/>
        </w:rPr>
        <w:t xml:space="preserve"> לפרשת השבוע </w:t>
      </w:r>
      <w:r w:rsidRPr="005B58CB">
        <w:rPr>
          <w:rFonts w:cs="David"/>
          <w:b/>
          <w:bCs/>
          <w:sz w:val="24"/>
          <w:szCs w:val="24"/>
          <w:highlight w:val="yellow"/>
          <w:rtl/>
        </w:rPr>
        <w:t>–</w:t>
      </w:r>
      <w:r w:rsidRPr="005B58CB">
        <w:rPr>
          <w:rFonts w:cs="David" w:hint="cs"/>
          <w:b/>
          <w:bCs/>
          <w:sz w:val="24"/>
          <w:szCs w:val="24"/>
          <w:highlight w:val="yellow"/>
          <w:rtl/>
        </w:rPr>
        <w:t xml:space="preserve"> פרשת עקב.</w:t>
      </w:r>
    </w:p>
    <w:p w:rsidR="00D53EFA" w:rsidRPr="00944420" w:rsidRDefault="00D53EFA" w:rsidP="00A315D7">
      <w:pPr>
        <w:spacing w:line="360" w:lineRule="auto"/>
        <w:ind w:left="-1092"/>
        <w:jc w:val="both"/>
        <w:rPr>
          <w:rFonts w:cs="David"/>
          <w:sz w:val="24"/>
          <w:szCs w:val="24"/>
          <w:rtl/>
        </w:rPr>
      </w:pPr>
      <w:r w:rsidRPr="00944420">
        <w:rPr>
          <w:rFonts w:cs="David" w:hint="cs"/>
          <w:sz w:val="24"/>
          <w:szCs w:val="24"/>
          <w:rtl/>
        </w:rPr>
        <w:t xml:space="preserve">אנו נמצאים בספר דברים, ומשה רבנו נואם את הנאומים הגדולים </w:t>
      </w:r>
      <w:r w:rsidR="00944420" w:rsidRPr="00944420">
        <w:rPr>
          <w:rFonts w:cs="David" w:hint="cs"/>
          <w:sz w:val="24"/>
          <w:szCs w:val="24"/>
          <w:rtl/>
        </w:rPr>
        <w:t xml:space="preserve">והאחרונים שלו </w:t>
      </w:r>
      <w:r w:rsidRPr="00944420">
        <w:rPr>
          <w:rFonts w:cs="David" w:hint="cs"/>
          <w:sz w:val="24"/>
          <w:szCs w:val="24"/>
          <w:rtl/>
        </w:rPr>
        <w:t xml:space="preserve">לפני </w:t>
      </w:r>
      <w:r w:rsidR="00944420" w:rsidRPr="00944420">
        <w:rPr>
          <w:rFonts w:cs="David" w:hint="cs"/>
          <w:sz w:val="24"/>
          <w:szCs w:val="24"/>
          <w:rtl/>
        </w:rPr>
        <w:t xml:space="preserve">כניסתם של עם ישראל </w:t>
      </w:r>
      <w:r w:rsidRPr="00944420">
        <w:rPr>
          <w:rFonts w:cs="David" w:hint="cs"/>
          <w:sz w:val="24"/>
          <w:szCs w:val="24"/>
          <w:rtl/>
        </w:rPr>
        <w:t xml:space="preserve">לארץ ישראל. משה לא עומד להיכנס לארץ ולכן הוא מזהיר בנאומיו את בני ישראל ומדריך אותם </w:t>
      </w:r>
      <w:r w:rsidRPr="00944420">
        <w:rPr>
          <w:rFonts w:cs="David"/>
          <w:sz w:val="24"/>
          <w:szCs w:val="24"/>
          <w:rtl/>
        </w:rPr>
        <w:t>–</w:t>
      </w:r>
      <w:r w:rsidRPr="00944420">
        <w:rPr>
          <w:rFonts w:cs="David" w:hint="cs"/>
          <w:sz w:val="24"/>
          <w:szCs w:val="24"/>
          <w:rtl/>
        </w:rPr>
        <w:t xml:space="preserve"> כיצד להתנהג בארץ.</w:t>
      </w:r>
    </w:p>
    <w:p w:rsidR="00D53EFA" w:rsidRDefault="00944420" w:rsidP="00A315D7">
      <w:pPr>
        <w:spacing w:line="360" w:lineRule="auto"/>
        <w:ind w:left="-1090"/>
        <w:jc w:val="both"/>
        <w:rPr>
          <w:rFonts w:cs="David"/>
          <w:b/>
          <w:bCs/>
          <w:sz w:val="28"/>
          <w:szCs w:val="28"/>
          <w:u w:val="single"/>
          <w:rtl/>
        </w:rPr>
      </w:pPr>
      <w:r w:rsidRPr="00944420">
        <w:rPr>
          <w:rFonts w:cs="David" w:hint="cs"/>
          <w:sz w:val="24"/>
          <w:szCs w:val="24"/>
          <w:rtl/>
        </w:rPr>
        <w:t xml:space="preserve">ניתן ללמוד </w:t>
      </w:r>
      <w:r>
        <w:rPr>
          <w:rFonts w:cs="David" w:hint="cs"/>
          <w:sz w:val="24"/>
          <w:szCs w:val="24"/>
          <w:rtl/>
        </w:rPr>
        <w:t>המון מכל נאום ונאום של משה , אך החלטתי להתמקד בנושא אחד, משמעותי מאוד לתקופה בה אנו נמצאים, מלחמת "חרבות ברזל".</w:t>
      </w:r>
    </w:p>
    <w:p w:rsidR="00D53EFA" w:rsidRPr="004D1F4A" w:rsidRDefault="00D53EFA" w:rsidP="00D53EFA">
      <w:pPr>
        <w:spacing w:line="360" w:lineRule="auto"/>
        <w:jc w:val="center"/>
        <w:rPr>
          <w:rFonts w:cs="David"/>
          <w:b/>
          <w:bCs/>
          <w:sz w:val="28"/>
          <w:szCs w:val="28"/>
          <w:u w:val="single"/>
        </w:rPr>
      </w:pPr>
      <w:r>
        <w:rPr>
          <w:rFonts w:cs="David"/>
          <w:b/>
          <w:bCs/>
          <w:sz w:val="28"/>
          <w:szCs w:val="28"/>
          <w:u w:val="single"/>
          <w:rtl/>
        </w:rPr>
        <w:t xml:space="preserve">פרשת </w:t>
      </w:r>
      <w:r>
        <w:rPr>
          <w:rFonts w:cs="David" w:hint="cs"/>
          <w:b/>
          <w:bCs/>
          <w:sz w:val="28"/>
          <w:szCs w:val="28"/>
          <w:u w:val="single"/>
          <w:rtl/>
        </w:rPr>
        <w:t xml:space="preserve"> </w:t>
      </w:r>
      <w:r>
        <w:rPr>
          <w:rFonts w:cs="David"/>
          <w:b/>
          <w:bCs/>
          <w:sz w:val="28"/>
          <w:szCs w:val="28"/>
          <w:u w:val="single"/>
          <w:rtl/>
        </w:rPr>
        <w:t>עקב</w:t>
      </w:r>
      <w:r>
        <w:rPr>
          <w:rFonts w:cs="David" w:hint="cs"/>
          <w:b/>
          <w:bCs/>
          <w:sz w:val="28"/>
          <w:szCs w:val="28"/>
          <w:u w:val="single"/>
          <w:rtl/>
        </w:rPr>
        <w:t xml:space="preserve"> -</w:t>
      </w:r>
      <w:r w:rsidRPr="004D1F4A">
        <w:rPr>
          <w:rFonts w:cs="David"/>
          <w:b/>
          <w:bCs/>
          <w:sz w:val="28"/>
          <w:szCs w:val="28"/>
          <w:u w:val="single"/>
          <w:rtl/>
        </w:rPr>
        <w:t xml:space="preserve"> </w:t>
      </w:r>
      <w:r w:rsidRPr="004D1F4A">
        <w:rPr>
          <w:rFonts w:cs="David" w:hint="cs"/>
          <w:b/>
          <w:bCs/>
          <w:sz w:val="28"/>
          <w:szCs w:val="28"/>
          <w:u w:val="single"/>
          <w:rtl/>
        </w:rPr>
        <w:t>הבורא העצום ואני הקטן</w:t>
      </w:r>
    </w:p>
    <w:p w:rsidR="00D53EFA" w:rsidRPr="00A2170C" w:rsidRDefault="00D53EFA" w:rsidP="00A315D7">
      <w:pPr>
        <w:spacing w:line="360" w:lineRule="auto"/>
        <w:ind w:left="-1092"/>
        <w:jc w:val="both"/>
        <w:rPr>
          <w:rFonts w:cs="David"/>
          <w:sz w:val="24"/>
          <w:szCs w:val="24"/>
          <w:rtl/>
        </w:rPr>
      </w:pPr>
      <w:r w:rsidRPr="00A2170C">
        <w:rPr>
          <w:rFonts w:cs="David"/>
          <w:sz w:val="24"/>
          <w:szCs w:val="24"/>
          <w:rtl/>
        </w:rPr>
        <w:t>בפרש</w:t>
      </w:r>
      <w:r w:rsidRPr="00A2170C">
        <w:rPr>
          <w:rFonts w:cs="David" w:hint="cs"/>
          <w:sz w:val="24"/>
          <w:szCs w:val="24"/>
          <w:rtl/>
        </w:rPr>
        <w:t xml:space="preserve">ת עקב </w:t>
      </w:r>
      <w:r w:rsidRPr="00A2170C">
        <w:rPr>
          <w:rFonts w:cs="David"/>
          <w:sz w:val="24"/>
          <w:szCs w:val="24"/>
          <w:rtl/>
        </w:rPr>
        <w:t xml:space="preserve">ממשיך משה רבנו לנאום לפני כניסתם </w:t>
      </w:r>
      <w:r w:rsidR="00A315D7">
        <w:rPr>
          <w:rFonts w:cs="David" w:hint="cs"/>
          <w:sz w:val="24"/>
          <w:szCs w:val="24"/>
          <w:rtl/>
        </w:rPr>
        <w:t xml:space="preserve">של עם ישראל </w:t>
      </w:r>
      <w:r w:rsidRPr="00A2170C">
        <w:rPr>
          <w:rFonts w:cs="David"/>
          <w:sz w:val="24"/>
          <w:szCs w:val="24"/>
          <w:rtl/>
        </w:rPr>
        <w:t>לארץ</w:t>
      </w:r>
      <w:r w:rsidR="00A315D7">
        <w:rPr>
          <w:rFonts w:cs="David" w:hint="cs"/>
          <w:sz w:val="24"/>
          <w:szCs w:val="24"/>
          <w:rtl/>
        </w:rPr>
        <w:t xml:space="preserve">, </w:t>
      </w:r>
      <w:r w:rsidRPr="00A2170C">
        <w:rPr>
          <w:rFonts w:cs="David"/>
          <w:sz w:val="24"/>
          <w:szCs w:val="24"/>
          <w:rtl/>
        </w:rPr>
        <w:t xml:space="preserve"> ולהנחותם ביחס לצפוי להם בתקופה שלאחר מסע הנדודים הארוך במדבר. הנאום, שנמשך לאורך כל ספר דברים, הינו סיכום של המאורעות שאירעו להם עד כה מאז היותם עבדים במצרים והכנה לצפוי לבוא. </w:t>
      </w:r>
    </w:p>
    <w:p w:rsidR="00D53EFA" w:rsidRPr="00A2170C" w:rsidRDefault="00D53EFA" w:rsidP="00A315D7">
      <w:pPr>
        <w:spacing w:line="360" w:lineRule="auto"/>
        <w:ind w:left="-1092"/>
        <w:jc w:val="both"/>
        <w:rPr>
          <w:rFonts w:cs="David"/>
          <w:sz w:val="24"/>
          <w:szCs w:val="24"/>
          <w:rtl/>
        </w:rPr>
      </w:pPr>
      <w:r w:rsidRPr="00A2170C">
        <w:rPr>
          <w:rFonts w:cs="David"/>
          <w:b/>
          <w:bCs/>
          <w:sz w:val="24"/>
          <w:szCs w:val="24"/>
          <w:rtl/>
        </w:rPr>
        <w:t xml:space="preserve">אחת הבקשות וההנחיות של משה לעם לפני כניסתם לא"י הייתה להיזהר מתכונת הגאווה </w:t>
      </w:r>
      <w:r>
        <w:rPr>
          <w:rFonts w:cs="David" w:hint="cs"/>
          <w:b/>
          <w:bCs/>
          <w:sz w:val="24"/>
          <w:szCs w:val="24"/>
          <w:rtl/>
        </w:rPr>
        <w:t>,</w:t>
      </w:r>
      <w:r w:rsidR="00A315D7">
        <w:rPr>
          <w:rFonts w:cs="David"/>
          <w:b/>
          <w:bCs/>
          <w:sz w:val="24"/>
          <w:szCs w:val="24"/>
          <w:rtl/>
        </w:rPr>
        <w:t>שעלולה להתפתח אצלם דווקא כשהם י</w:t>
      </w:r>
      <w:r w:rsidRPr="00A2170C">
        <w:rPr>
          <w:rFonts w:cs="David"/>
          <w:b/>
          <w:bCs/>
          <w:sz w:val="24"/>
          <w:szCs w:val="24"/>
          <w:rtl/>
        </w:rPr>
        <w:t xml:space="preserve">צאו מתחום השגחתו </w:t>
      </w:r>
      <w:proofErr w:type="spellStart"/>
      <w:r w:rsidRPr="00A2170C">
        <w:rPr>
          <w:rFonts w:cs="David"/>
          <w:b/>
          <w:bCs/>
          <w:sz w:val="24"/>
          <w:szCs w:val="24"/>
          <w:rtl/>
        </w:rPr>
        <w:t>הניסית</w:t>
      </w:r>
      <w:proofErr w:type="spellEnd"/>
      <w:r w:rsidRPr="00A2170C">
        <w:rPr>
          <w:rFonts w:cs="David"/>
          <w:b/>
          <w:bCs/>
          <w:sz w:val="24"/>
          <w:szCs w:val="24"/>
          <w:rtl/>
        </w:rPr>
        <w:t xml:space="preserve"> והברורה של </w:t>
      </w:r>
      <w:r>
        <w:rPr>
          <w:rFonts w:cs="David" w:hint="cs"/>
          <w:b/>
          <w:bCs/>
          <w:sz w:val="24"/>
          <w:szCs w:val="24"/>
          <w:rtl/>
        </w:rPr>
        <w:t xml:space="preserve">ה' </w:t>
      </w:r>
      <w:proofErr w:type="spellStart"/>
      <w:r>
        <w:rPr>
          <w:rFonts w:cs="David" w:hint="cs"/>
          <w:b/>
          <w:bCs/>
          <w:sz w:val="24"/>
          <w:szCs w:val="24"/>
          <w:rtl/>
        </w:rPr>
        <w:t>יתב</w:t>
      </w:r>
      <w:proofErr w:type="spellEnd"/>
      <w:r>
        <w:rPr>
          <w:rFonts w:cs="David" w:hint="cs"/>
          <w:b/>
          <w:bCs/>
          <w:sz w:val="24"/>
          <w:szCs w:val="24"/>
          <w:rtl/>
        </w:rPr>
        <w:t xml:space="preserve">' </w:t>
      </w:r>
      <w:r w:rsidR="00A315D7">
        <w:rPr>
          <w:rFonts w:cs="David"/>
          <w:b/>
          <w:bCs/>
          <w:sz w:val="24"/>
          <w:szCs w:val="24"/>
          <w:rtl/>
        </w:rPr>
        <w:t>, כפי שהיה ב</w:t>
      </w:r>
      <w:r w:rsidR="00A315D7">
        <w:rPr>
          <w:rFonts w:cs="David" w:hint="cs"/>
          <w:b/>
          <w:bCs/>
          <w:sz w:val="24"/>
          <w:szCs w:val="24"/>
          <w:rtl/>
        </w:rPr>
        <w:t>תקופת ההליכה ב</w:t>
      </w:r>
      <w:r w:rsidRPr="00A2170C">
        <w:rPr>
          <w:rFonts w:cs="David"/>
          <w:b/>
          <w:bCs/>
          <w:sz w:val="24"/>
          <w:szCs w:val="24"/>
          <w:rtl/>
        </w:rPr>
        <w:t>מדבר.</w:t>
      </w:r>
      <w:r w:rsidRPr="00A2170C">
        <w:rPr>
          <w:rFonts w:cs="David"/>
          <w:sz w:val="24"/>
          <w:szCs w:val="24"/>
          <w:rtl/>
        </w:rPr>
        <w:t xml:space="preserve"> </w:t>
      </w:r>
    </w:p>
    <w:p w:rsidR="00D53EFA" w:rsidRDefault="00D53EFA" w:rsidP="00A315D7">
      <w:pPr>
        <w:spacing w:line="360" w:lineRule="auto"/>
        <w:ind w:left="-1092"/>
        <w:jc w:val="both"/>
        <w:rPr>
          <w:rFonts w:cs="David"/>
          <w:sz w:val="24"/>
          <w:szCs w:val="24"/>
          <w:rtl/>
        </w:rPr>
      </w:pPr>
      <w:r w:rsidRPr="00A2170C">
        <w:rPr>
          <w:rFonts w:cs="David"/>
          <w:sz w:val="24"/>
          <w:szCs w:val="24"/>
          <w:rtl/>
        </w:rPr>
        <w:t xml:space="preserve">בזמן הנדודים </w:t>
      </w:r>
      <w:r w:rsidRPr="00A2170C">
        <w:rPr>
          <w:rFonts w:cs="David" w:hint="cs"/>
          <w:sz w:val="24"/>
          <w:szCs w:val="24"/>
          <w:rtl/>
        </w:rPr>
        <w:t xml:space="preserve">במדבר </w:t>
      </w:r>
      <w:r w:rsidRPr="00A2170C">
        <w:rPr>
          <w:rFonts w:cs="David"/>
          <w:sz w:val="24"/>
          <w:szCs w:val="24"/>
          <w:rtl/>
        </w:rPr>
        <w:t>ליוו את העם עמוד ענן ועמוד אש, שפע של מזון ניתן להם ללא מאמץ מהשמיים ובאר</w:t>
      </w:r>
      <w:r w:rsidR="00A315D7">
        <w:rPr>
          <w:rFonts w:cs="David" w:hint="cs"/>
          <w:sz w:val="24"/>
          <w:szCs w:val="24"/>
          <w:rtl/>
        </w:rPr>
        <w:t xml:space="preserve"> של מים</w:t>
      </w:r>
      <w:r w:rsidRPr="00A2170C">
        <w:rPr>
          <w:rFonts w:cs="David"/>
          <w:sz w:val="24"/>
          <w:szCs w:val="24"/>
          <w:rtl/>
        </w:rPr>
        <w:t xml:space="preserve"> ליוותה אותם לכל מקום. כמו כן מתואר שנעליהם לא נשחקו ובגדיהם גדלו עימם. במציאות כזו ברור היה לכל </w:t>
      </w:r>
      <w:r>
        <w:rPr>
          <w:rFonts w:cs="David" w:hint="cs"/>
          <w:sz w:val="24"/>
          <w:szCs w:val="24"/>
          <w:rtl/>
        </w:rPr>
        <w:t xml:space="preserve">שה' </w:t>
      </w:r>
      <w:r w:rsidRPr="00A2170C">
        <w:rPr>
          <w:rFonts w:cs="David"/>
          <w:sz w:val="24"/>
          <w:szCs w:val="24"/>
          <w:rtl/>
        </w:rPr>
        <w:t xml:space="preserve"> נוכח, מגן ומספק להם את כל הצרכים. </w:t>
      </w:r>
    </w:p>
    <w:p w:rsidR="00A315D7" w:rsidRDefault="00A315D7" w:rsidP="00A315D7">
      <w:pPr>
        <w:spacing w:line="360" w:lineRule="auto"/>
        <w:ind w:left="-1092"/>
        <w:jc w:val="both"/>
        <w:rPr>
          <w:rFonts w:cs="David"/>
          <w:sz w:val="24"/>
          <w:szCs w:val="24"/>
          <w:rtl/>
        </w:rPr>
      </w:pPr>
    </w:p>
    <w:p w:rsidR="00A315D7" w:rsidRDefault="00A315D7" w:rsidP="00A315D7">
      <w:pPr>
        <w:spacing w:line="360" w:lineRule="auto"/>
        <w:ind w:left="-1092"/>
        <w:jc w:val="both"/>
        <w:rPr>
          <w:rFonts w:cs="David"/>
          <w:sz w:val="24"/>
          <w:szCs w:val="24"/>
          <w:rtl/>
        </w:rPr>
      </w:pPr>
    </w:p>
    <w:p w:rsidR="00A315D7" w:rsidRDefault="00A315D7" w:rsidP="00A315D7">
      <w:pPr>
        <w:spacing w:line="360" w:lineRule="auto"/>
        <w:ind w:left="-1092"/>
        <w:jc w:val="both"/>
        <w:rPr>
          <w:rFonts w:cs="David"/>
          <w:sz w:val="24"/>
          <w:szCs w:val="24"/>
          <w:rtl/>
        </w:rPr>
      </w:pPr>
    </w:p>
    <w:p w:rsidR="00A315D7" w:rsidRDefault="00A315D7" w:rsidP="00A315D7">
      <w:pPr>
        <w:spacing w:line="360" w:lineRule="auto"/>
        <w:ind w:left="-1092"/>
        <w:jc w:val="both"/>
        <w:rPr>
          <w:rFonts w:cs="David"/>
          <w:sz w:val="24"/>
          <w:szCs w:val="24"/>
          <w:rtl/>
        </w:rPr>
      </w:pPr>
    </w:p>
    <w:p w:rsidR="00A315D7" w:rsidRPr="00A2170C" w:rsidRDefault="00A315D7" w:rsidP="00A315D7">
      <w:pPr>
        <w:spacing w:line="360" w:lineRule="auto"/>
        <w:ind w:left="-1092"/>
        <w:jc w:val="both"/>
        <w:rPr>
          <w:rFonts w:cs="David"/>
          <w:sz w:val="24"/>
          <w:szCs w:val="24"/>
          <w:rtl/>
        </w:rPr>
      </w:pPr>
    </w:p>
    <w:p w:rsidR="00D53EFA" w:rsidRPr="00A2170C" w:rsidRDefault="00D53EFA" w:rsidP="00D53EFA">
      <w:pPr>
        <w:spacing w:line="360" w:lineRule="auto"/>
        <w:ind w:left="-1092"/>
        <w:jc w:val="both"/>
        <w:rPr>
          <w:rFonts w:cs="David"/>
          <w:sz w:val="24"/>
          <w:szCs w:val="24"/>
          <w:rtl/>
        </w:rPr>
      </w:pPr>
      <w:r w:rsidRPr="00A2170C">
        <w:rPr>
          <w:rFonts w:cs="David" w:hint="cs"/>
          <w:sz w:val="24"/>
          <w:szCs w:val="24"/>
          <w:rtl/>
        </w:rPr>
        <w:t xml:space="preserve">אך </w:t>
      </w:r>
      <w:r w:rsidR="004C5A32">
        <w:rPr>
          <w:rFonts w:cs="David" w:hint="cs"/>
          <w:sz w:val="24"/>
          <w:szCs w:val="24"/>
          <w:rtl/>
        </w:rPr>
        <w:t xml:space="preserve">, </w:t>
      </w:r>
      <w:r w:rsidRPr="00A2170C">
        <w:rPr>
          <w:rFonts w:cs="David" w:hint="cs"/>
          <w:sz w:val="24"/>
          <w:szCs w:val="24"/>
          <w:rtl/>
        </w:rPr>
        <w:t xml:space="preserve">עם כניסתם של עם ישראל לארץ ישראל , כשהעם צריך </w:t>
      </w:r>
      <w:r w:rsidRPr="00A2170C">
        <w:rPr>
          <w:rFonts w:cs="David"/>
          <w:sz w:val="24"/>
          <w:szCs w:val="24"/>
          <w:rtl/>
        </w:rPr>
        <w:t>להילחם באויביהם ולפתח חיי מסחר ושלטון בכוחות עצמ</w:t>
      </w:r>
      <w:r w:rsidRPr="00A2170C">
        <w:rPr>
          <w:rFonts w:cs="David" w:hint="cs"/>
          <w:sz w:val="24"/>
          <w:szCs w:val="24"/>
          <w:rtl/>
        </w:rPr>
        <w:t>ו</w:t>
      </w:r>
      <w:r w:rsidRPr="00A2170C">
        <w:rPr>
          <w:rFonts w:cs="David"/>
          <w:sz w:val="24"/>
          <w:szCs w:val="24"/>
          <w:rtl/>
        </w:rPr>
        <w:t xml:space="preserve"> על מנת לשרוד ולהתפתח, </w:t>
      </w:r>
      <w:r w:rsidRPr="00A2170C">
        <w:rPr>
          <w:rFonts w:cs="David"/>
          <w:b/>
          <w:bCs/>
          <w:sz w:val="24"/>
          <w:szCs w:val="24"/>
          <w:u w:val="single"/>
          <w:rtl/>
        </w:rPr>
        <w:t>דווקא אז</w:t>
      </w:r>
      <w:r w:rsidRPr="00A2170C">
        <w:rPr>
          <w:rFonts w:cs="David"/>
          <w:sz w:val="24"/>
          <w:szCs w:val="24"/>
          <w:rtl/>
        </w:rPr>
        <w:t xml:space="preserve"> –</w:t>
      </w:r>
      <w:r w:rsidRPr="00A2170C">
        <w:rPr>
          <w:rFonts w:cs="David" w:hint="cs"/>
          <w:sz w:val="24"/>
          <w:szCs w:val="24"/>
          <w:rtl/>
        </w:rPr>
        <w:t xml:space="preserve">יש </w:t>
      </w:r>
      <w:r w:rsidRPr="00A2170C">
        <w:rPr>
          <w:rFonts w:cs="David"/>
          <w:sz w:val="24"/>
          <w:szCs w:val="24"/>
          <w:rtl/>
        </w:rPr>
        <w:t xml:space="preserve">עליהם לזכור </w:t>
      </w:r>
      <w:r w:rsidRPr="004C5A32">
        <w:rPr>
          <w:rFonts w:cs="David"/>
          <w:b/>
          <w:bCs/>
          <w:sz w:val="24"/>
          <w:szCs w:val="24"/>
          <w:rtl/>
        </w:rPr>
        <w:t xml:space="preserve">כי גם </w:t>
      </w:r>
      <w:r w:rsidRPr="004C5A32">
        <w:rPr>
          <w:rFonts w:cs="David" w:hint="cs"/>
          <w:b/>
          <w:bCs/>
          <w:sz w:val="24"/>
          <w:szCs w:val="24"/>
          <w:rtl/>
        </w:rPr>
        <w:t>כעת</w:t>
      </w:r>
      <w:r w:rsidRPr="00A2170C">
        <w:rPr>
          <w:rFonts w:cs="David"/>
          <w:sz w:val="24"/>
          <w:szCs w:val="24"/>
          <w:rtl/>
        </w:rPr>
        <w:t xml:space="preserve"> </w:t>
      </w:r>
      <w:r w:rsidRPr="00A2170C">
        <w:rPr>
          <w:rFonts w:cs="David" w:hint="cs"/>
          <w:sz w:val="24"/>
          <w:szCs w:val="24"/>
          <w:rtl/>
        </w:rPr>
        <w:t>ה'</w:t>
      </w:r>
      <w:r w:rsidRPr="00A2170C">
        <w:rPr>
          <w:rFonts w:cs="David"/>
          <w:sz w:val="24"/>
          <w:szCs w:val="24"/>
          <w:rtl/>
        </w:rPr>
        <w:t xml:space="preserve"> הוא זה ש</w:t>
      </w:r>
      <w:r>
        <w:rPr>
          <w:rFonts w:cs="David" w:hint="cs"/>
          <w:sz w:val="24"/>
          <w:szCs w:val="24"/>
          <w:rtl/>
        </w:rPr>
        <w:t xml:space="preserve"> </w:t>
      </w:r>
      <w:r w:rsidRPr="00A2170C">
        <w:rPr>
          <w:rFonts w:cs="David"/>
          <w:sz w:val="24"/>
          <w:szCs w:val="24"/>
          <w:rtl/>
        </w:rPr>
        <w:t xml:space="preserve">"מושך בחוטים" וכי חסדיו הם אלה שמאפשרים להם את כל אלה </w:t>
      </w:r>
      <w:r w:rsidRPr="00A2170C">
        <w:rPr>
          <w:rFonts w:cs="David" w:hint="cs"/>
          <w:sz w:val="24"/>
          <w:szCs w:val="24"/>
          <w:rtl/>
        </w:rPr>
        <w:t>.</w:t>
      </w:r>
    </w:p>
    <w:p w:rsidR="00D53EFA" w:rsidRPr="00A2170C" w:rsidRDefault="00D53EFA" w:rsidP="00B557A2">
      <w:pPr>
        <w:spacing w:line="360" w:lineRule="auto"/>
        <w:ind w:left="-1092"/>
        <w:jc w:val="both"/>
        <w:rPr>
          <w:rFonts w:cs="David"/>
          <w:sz w:val="24"/>
          <w:szCs w:val="24"/>
          <w:rtl/>
        </w:rPr>
      </w:pPr>
      <w:r w:rsidRPr="00A2170C">
        <w:rPr>
          <w:rFonts w:cs="David" w:hint="cs"/>
          <w:sz w:val="24"/>
          <w:szCs w:val="24"/>
          <w:rtl/>
        </w:rPr>
        <w:t xml:space="preserve">נאמר בפסוקים - </w:t>
      </w:r>
      <w:r w:rsidRPr="00A2170C">
        <w:rPr>
          <w:rFonts w:cs="David"/>
          <w:b/>
          <w:bCs/>
          <w:sz w:val="24"/>
          <w:szCs w:val="24"/>
          <w:rtl/>
        </w:rPr>
        <w:t>"וזכרת את ה' אלוקיך כי הוא הנותן לך כוח לעשות ...".</w:t>
      </w:r>
      <w:r w:rsidRPr="00A2170C">
        <w:rPr>
          <w:rFonts w:cs="David"/>
          <w:sz w:val="24"/>
          <w:szCs w:val="24"/>
          <w:rtl/>
        </w:rPr>
        <w:t xml:space="preserve"> משה, שהכיר היטב את</w:t>
      </w:r>
      <w:r w:rsidR="004C5A32">
        <w:rPr>
          <w:rFonts w:cs="David" w:hint="cs"/>
          <w:sz w:val="24"/>
          <w:szCs w:val="24"/>
          <w:rtl/>
        </w:rPr>
        <w:t xml:space="preserve"> </w:t>
      </w:r>
      <w:r w:rsidRPr="00A2170C">
        <w:rPr>
          <w:rFonts w:cs="David" w:hint="cs"/>
          <w:sz w:val="24"/>
          <w:szCs w:val="24"/>
          <w:rtl/>
        </w:rPr>
        <w:t>עם ישראל</w:t>
      </w:r>
      <w:r w:rsidRPr="00A2170C">
        <w:rPr>
          <w:rFonts w:cs="David"/>
          <w:sz w:val="24"/>
          <w:szCs w:val="24"/>
          <w:rtl/>
        </w:rPr>
        <w:t>, י</w:t>
      </w:r>
      <w:r w:rsidR="004C5A32">
        <w:rPr>
          <w:rFonts w:cs="David" w:hint="cs"/>
          <w:sz w:val="24"/>
          <w:szCs w:val="24"/>
          <w:rtl/>
        </w:rPr>
        <w:t>ו</w:t>
      </w:r>
      <w:r w:rsidRPr="00A2170C">
        <w:rPr>
          <w:rFonts w:cs="David"/>
          <w:sz w:val="24"/>
          <w:szCs w:val="24"/>
          <w:rtl/>
        </w:rPr>
        <w:t xml:space="preserve">דע כי במידה והעם אכן יצליח לכבוש את הארץ ולהשתקע בה, הוא </w:t>
      </w:r>
      <w:r w:rsidRPr="00A2170C">
        <w:rPr>
          <w:rFonts w:cs="David" w:hint="cs"/>
          <w:sz w:val="24"/>
          <w:szCs w:val="24"/>
          <w:rtl/>
        </w:rPr>
        <w:t xml:space="preserve">עלול לשכוח </w:t>
      </w:r>
      <w:r w:rsidRPr="00A2170C">
        <w:rPr>
          <w:rFonts w:cs="David"/>
          <w:sz w:val="24"/>
          <w:szCs w:val="24"/>
          <w:rtl/>
        </w:rPr>
        <w:t>את</w:t>
      </w:r>
      <w:r w:rsidRPr="00A2170C">
        <w:rPr>
          <w:rFonts w:cs="David" w:hint="cs"/>
          <w:sz w:val="24"/>
          <w:szCs w:val="24"/>
          <w:rtl/>
        </w:rPr>
        <w:t xml:space="preserve"> </w:t>
      </w:r>
      <w:r w:rsidRPr="00A2170C">
        <w:rPr>
          <w:rFonts w:cs="David"/>
          <w:sz w:val="24"/>
          <w:szCs w:val="24"/>
          <w:rtl/>
        </w:rPr>
        <w:t>הניסים שראה</w:t>
      </w:r>
      <w:r w:rsidRPr="00A2170C">
        <w:rPr>
          <w:rFonts w:cs="David" w:hint="cs"/>
          <w:sz w:val="24"/>
          <w:szCs w:val="24"/>
          <w:rtl/>
        </w:rPr>
        <w:t xml:space="preserve"> במדבר </w:t>
      </w:r>
      <w:r w:rsidR="004C5A32">
        <w:rPr>
          <w:rFonts w:cs="David" w:hint="cs"/>
          <w:sz w:val="24"/>
          <w:szCs w:val="24"/>
          <w:rtl/>
        </w:rPr>
        <w:t xml:space="preserve">. </w:t>
      </w:r>
      <w:r w:rsidRPr="00A2170C">
        <w:rPr>
          <w:rFonts w:cs="David"/>
          <w:sz w:val="24"/>
          <w:szCs w:val="24"/>
          <w:rtl/>
        </w:rPr>
        <w:t xml:space="preserve">אמונתו </w:t>
      </w:r>
      <w:r w:rsidRPr="00A2170C">
        <w:rPr>
          <w:rFonts w:cs="David" w:hint="cs"/>
          <w:sz w:val="24"/>
          <w:szCs w:val="24"/>
          <w:rtl/>
        </w:rPr>
        <w:t xml:space="preserve">של העם </w:t>
      </w:r>
      <w:r w:rsidRPr="00A2170C">
        <w:rPr>
          <w:rFonts w:cs="David"/>
          <w:sz w:val="24"/>
          <w:szCs w:val="24"/>
          <w:rtl/>
        </w:rPr>
        <w:t xml:space="preserve">בוודאות קיומו של </w:t>
      </w:r>
      <w:r w:rsidRPr="00A2170C">
        <w:rPr>
          <w:rFonts w:cs="David" w:hint="cs"/>
          <w:sz w:val="24"/>
          <w:szCs w:val="24"/>
          <w:rtl/>
        </w:rPr>
        <w:t xml:space="preserve">ה' </w:t>
      </w:r>
      <w:proofErr w:type="spellStart"/>
      <w:r w:rsidRPr="00A2170C">
        <w:rPr>
          <w:rFonts w:cs="David" w:hint="cs"/>
          <w:sz w:val="24"/>
          <w:szCs w:val="24"/>
          <w:rtl/>
        </w:rPr>
        <w:t>יתב</w:t>
      </w:r>
      <w:proofErr w:type="spellEnd"/>
      <w:r w:rsidRPr="00A2170C">
        <w:rPr>
          <w:rFonts w:cs="David" w:hint="cs"/>
          <w:sz w:val="24"/>
          <w:szCs w:val="24"/>
          <w:rtl/>
        </w:rPr>
        <w:t>' עלולה לה</w:t>
      </w:r>
      <w:r w:rsidRPr="00A2170C">
        <w:rPr>
          <w:rFonts w:cs="David"/>
          <w:sz w:val="24"/>
          <w:szCs w:val="24"/>
          <w:rtl/>
        </w:rPr>
        <w:t xml:space="preserve">תערער ובמקביל </w:t>
      </w:r>
      <w:r w:rsidRPr="00A2170C">
        <w:rPr>
          <w:rFonts w:cs="David" w:hint="cs"/>
          <w:sz w:val="24"/>
          <w:szCs w:val="24"/>
          <w:rtl/>
        </w:rPr>
        <w:t>עלולה לגדול</w:t>
      </w:r>
      <w:r w:rsidRPr="00A2170C">
        <w:rPr>
          <w:rFonts w:cs="David"/>
          <w:sz w:val="24"/>
          <w:szCs w:val="24"/>
          <w:rtl/>
        </w:rPr>
        <w:t xml:space="preserve"> תחושת </w:t>
      </w:r>
      <w:r w:rsidR="00B557A2">
        <w:rPr>
          <w:rFonts w:cs="David"/>
          <w:sz w:val="24"/>
          <w:szCs w:val="24"/>
          <w:rtl/>
        </w:rPr>
        <w:t xml:space="preserve">גאווה ואשליה </w:t>
      </w:r>
      <w:r w:rsidR="00B557A2">
        <w:rPr>
          <w:rFonts w:cs="David" w:hint="cs"/>
          <w:sz w:val="24"/>
          <w:szCs w:val="24"/>
          <w:rtl/>
        </w:rPr>
        <w:t>ש</w:t>
      </w:r>
      <w:r w:rsidRPr="00A2170C">
        <w:rPr>
          <w:rFonts w:cs="David"/>
          <w:sz w:val="24"/>
          <w:szCs w:val="24"/>
          <w:rtl/>
        </w:rPr>
        <w:t xml:space="preserve">בכוחם </w:t>
      </w:r>
      <w:r w:rsidR="00B557A2">
        <w:rPr>
          <w:rFonts w:cs="David" w:hint="cs"/>
          <w:sz w:val="24"/>
          <w:szCs w:val="24"/>
          <w:rtl/>
        </w:rPr>
        <w:t>בלבד הם יכולים לפעול</w:t>
      </w:r>
      <w:r w:rsidRPr="00A2170C">
        <w:rPr>
          <w:rFonts w:cs="David"/>
          <w:sz w:val="24"/>
          <w:szCs w:val="24"/>
          <w:rtl/>
        </w:rPr>
        <w:t xml:space="preserve"> ולהצליח </w:t>
      </w:r>
      <w:r w:rsidRPr="00A2170C">
        <w:rPr>
          <w:rFonts w:cs="David" w:hint="cs"/>
          <w:sz w:val="24"/>
          <w:szCs w:val="24"/>
          <w:rtl/>
        </w:rPr>
        <w:t xml:space="preserve">- </w:t>
      </w:r>
      <w:r w:rsidRPr="00A2170C">
        <w:rPr>
          <w:rFonts w:cs="David"/>
          <w:b/>
          <w:bCs/>
          <w:sz w:val="24"/>
          <w:szCs w:val="24"/>
          <w:rtl/>
        </w:rPr>
        <w:t>"ואמרת בלבבך כוחי ועוצם ידי עשו לי את החיל הזה"</w:t>
      </w:r>
      <w:r w:rsidRPr="00A2170C">
        <w:rPr>
          <w:rFonts w:cs="David"/>
          <w:sz w:val="24"/>
          <w:szCs w:val="24"/>
          <w:rtl/>
        </w:rPr>
        <w:t>, שכן הגאווה וכוח ההרגל יכולים להשכיח מאתנו גם את הדברים המופלאי</w:t>
      </w:r>
      <w:r w:rsidR="00B557A2">
        <w:rPr>
          <w:rFonts w:cs="David"/>
          <w:sz w:val="24"/>
          <w:szCs w:val="24"/>
          <w:rtl/>
        </w:rPr>
        <w:t>ם ביותר שרק אתמול הרטיטו את ליב</w:t>
      </w:r>
      <w:r w:rsidRPr="00A2170C">
        <w:rPr>
          <w:rFonts w:cs="David"/>
          <w:sz w:val="24"/>
          <w:szCs w:val="24"/>
          <w:rtl/>
        </w:rPr>
        <w:t>נו. ה</w:t>
      </w:r>
      <w:r w:rsidR="00B557A2">
        <w:rPr>
          <w:rFonts w:cs="David" w:hint="cs"/>
          <w:sz w:val="24"/>
          <w:szCs w:val="24"/>
          <w:rtl/>
        </w:rPr>
        <w:t xml:space="preserve">זהרה </w:t>
      </w:r>
      <w:r w:rsidRPr="00A2170C">
        <w:rPr>
          <w:rFonts w:cs="David"/>
          <w:sz w:val="24"/>
          <w:szCs w:val="24"/>
          <w:rtl/>
        </w:rPr>
        <w:t xml:space="preserve">זו של משה באה מיד לאחר שהוא תיאר בפניהם את העושר והשפע שממתינים להם בא"י </w:t>
      </w:r>
      <w:r w:rsidRPr="00A2170C">
        <w:rPr>
          <w:rFonts w:cs="David" w:hint="cs"/>
          <w:sz w:val="24"/>
          <w:szCs w:val="24"/>
          <w:rtl/>
        </w:rPr>
        <w:t xml:space="preserve"> - </w:t>
      </w:r>
      <w:r w:rsidRPr="00A2170C">
        <w:rPr>
          <w:rFonts w:cs="David"/>
          <w:b/>
          <w:bCs/>
          <w:sz w:val="24"/>
          <w:szCs w:val="24"/>
          <w:rtl/>
        </w:rPr>
        <w:t>"כי ה' אלוקיך מביאך אל ארץ טובה…ארץ חיטה ושעורה וגפן ותאנה ורימון, ארץ זית שמן ודבש"</w:t>
      </w:r>
      <w:r w:rsidRPr="00A2170C">
        <w:rPr>
          <w:rFonts w:cs="David"/>
          <w:sz w:val="24"/>
          <w:szCs w:val="24"/>
          <w:rtl/>
        </w:rPr>
        <w:t xml:space="preserve"> ו</w:t>
      </w:r>
      <w:r w:rsidRPr="00A2170C">
        <w:rPr>
          <w:rFonts w:cs="David" w:hint="cs"/>
          <w:sz w:val="24"/>
          <w:szCs w:val="24"/>
          <w:rtl/>
        </w:rPr>
        <w:t xml:space="preserve">השפע הזה </w:t>
      </w:r>
      <w:r w:rsidRPr="00A2170C">
        <w:rPr>
          <w:rFonts w:cs="David"/>
          <w:sz w:val="24"/>
          <w:szCs w:val="24"/>
          <w:rtl/>
        </w:rPr>
        <w:t>עלול לבלבל את חושיהם ושיקול דעתם</w:t>
      </w:r>
      <w:r w:rsidRPr="00A2170C">
        <w:rPr>
          <w:rFonts w:cs="David" w:hint="cs"/>
          <w:sz w:val="24"/>
          <w:szCs w:val="24"/>
          <w:rtl/>
        </w:rPr>
        <w:t xml:space="preserve"> של עם ישראל .</w:t>
      </w:r>
    </w:p>
    <w:p w:rsidR="00D53EFA" w:rsidRPr="00A2170C" w:rsidRDefault="00D53EFA" w:rsidP="00D53EFA">
      <w:pPr>
        <w:spacing w:line="360" w:lineRule="auto"/>
        <w:ind w:left="-1092"/>
        <w:jc w:val="both"/>
        <w:rPr>
          <w:rFonts w:cs="David"/>
          <w:sz w:val="24"/>
          <w:szCs w:val="24"/>
          <w:rtl/>
        </w:rPr>
      </w:pPr>
      <w:r w:rsidRPr="00A2170C">
        <w:rPr>
          <w:rFonts w:cs="David" w:hint="cs"/>
          <w:sz w:val="24"/>
          <w:szCs w:val="24"/>
          <w:rtl/>
        </w:rPr>
        <w:t xml:space="preserve">עם ישראל צריכים לזכור שגם כעת-בארץ ישראל , </w:t>
      </w:r>
      <w:r w:rsidRPr="00D106CC">
        <w:rPr>
          <w:rFonts w:cs="David" w:hint="cs"/>
          <w:b/>
          <w:bCs/>
          <w:sz w:val="24"/>
          <w:szCs w:val="24"/>
          <w:rtl/>
        </w:rPr>
        <w:t xml:space="preserve">ה' </w:t>
      </w:r>
      <w:proofErr w:type="spellStart"/>
      <w:r w:rsidRPr="00D106CC">
        <w:rPr>
          <w:rFonts w:cs="David" w:hint="cs"/>
          <w:b/>
          <w:bCs/>
          <w:sz w:val="24"/>
          <w:szCs w:val="24"/>
          <w:rtl/>
        </w:rPr>
        <w:t>יתב</w:t>
      </w:r>
      <w:proofErr w:type="spellEnd"/>
      <w:r w:rsidRPr="00D106CC">
        <w:rPr>
          <w:rFonts w:cs="David" w:hint="cs"/>
          <w:b/>
          <w:bCs/>
          <w:sz w:val="24"/>
          <w:szCs w:val="24"/>
          <w:rtl/>
        </w:rPr>
        <w:t>' ממשיך להנהיג</w:t>
      </w:r>
      <w:r w:rsidR="00D106CC" w:rsidRPr="00D106CC">
        <w:rPr>
          <w:rFonts w:cs="David" w:hint="cs"/>
          <w:b/>
          <w:bCs/>
          <w:sz w:val="24"/>
          <w:szCs w:val="24"/>
          <w:rtl/>
        </w:rPr>
        <w:t xml:space="preserve"> אותם</w:t>
      </w:r>
      <w:r w:rsidR="00D106CC">
        <w:rPr>
          <w:rFonts w:cs="David" w:hint="cs"/>
          <w:sz w:val="24"/>
          <w:szCs w:val="24"/>
          <w:rtl/>
        </w:rPr>
        <w:t xml:space="preserve"> </w:t>
      </w:r>
      <w:r>
        <w:rPr>
          <w:rFonts w:cs="David" w:hint="cs"/>
          <w:sz w:val="24"/>
          <w:szCs w:val="24"/>
          <w:rtl/>
        </w:rPr>
        <w:t>, ממשיך להוביל ולמ</w:t>
      </w:r>
      <w:r w:rsidRPr="00A2170C">
        <w:rPr>
          <w:rFonts w:cs="David" w:hint="cs"/>
          <w:sz w:val="24"/>
          <w:szCs w:val="24"/>
          <w:rtl/>
        </w:rPr>
        <w:t>ש</w:t>
      </w:r>
      <w:r>
        <w:rPr>
          <w:rFonts w:cs="David" w:hint="cs"/>
          <w:sz w:val="24"/>
          <w:szCs w:val="24"/>
          <w:rtl/>
        </w:rPr>
        <w:t xml:space="preserve">וך בחוטים. </w:t>
      </w:r>
      <w:r w:rsidRPr="00A2170C">
        <w:rPr>
          <w:rFonts w:cs="David" w:hint="cs"/>
          <w:sz w:val="24"/>
          <w:szCs w:val="24"/>
          <w:rtl/>
        </w:rPr>
        <w:t xml:space="preserve">צריך להיות שילוב בין האמונה המוחלטת שה' שולט על העולם </w:t>
      </w:r>
      <w:r w:rsidRPr="00A2170C">
        <w:rPr>
          <w:rFonts w:cs="David"/>
          <w:sz w:val="24"/>
          <w:szCs w:val="24"/>
          <w:rtl/>
        </w:rPr>
        <w:t>–</w:t>
      </w:r>
      <w:r w:rsidRPr="00A2170C">
        <w:rPr>
          <w:rFonts w:cs="David" w:hint="cs"/>
          <w:sz w:val="24"/>
          <w:szCs w:val="24"/>
          <w:rtl/>
        </w:rPr>
        <w:t xml:space="preserve"> מחד , ומאידך </w:t>
      </w:r>
      <w:r w:rsidRPr="00A2170C">
        <w:rPr>
          <w:rFonts w:cs="David"/>
          <w:sz w:val="24"/>
          <w:szCs w:val="24"/>
          <w:rtl/>
        </w:rPr>
        <w:t>–</w:t>
      </w:r>
      <w:r w:rsidRPr="00A2170C">
        <w:rPr>
          <w:rFonts w:cs="David" w:hint="cs"/>
          <w:sz w:val="24"/>
          <w:szCs w:val="24"/>
          <w:rtl/>
        </w:rPr>
        <w:t xml:space="preserve"> הקריאה לאדם לפעול ולעשות את </w:t>
      </w:r>
      <w:proofErr w:type="spellStart"/>
      <w:r w:rsidRPr="00A2170C">
        <w:rPr>
          <w:rFonts w:cs="David" w:hint="cs"/>
          <w:sz w:val="24"/>
          <w:szCs w:val="24"/>
          <w:rtl/>
        </w:rPr>
        <w:t>המירב</w:t>
      </w:r>
      <w:proofErr w:type="spellEnd"/>
      <w:r w:rsidRPr="00A2170C">
        <w:rPr>
          <w:rFonts w:cs="David" w:hint="cs"/>
          <w:sz w:val="24"/>
          <w:szCs w:val="24"/>
          <w:rtl/>
        </w:rPr>
        <w:t xml:space="preserve"> ולפעול בא"י באופן מעשי.</w:t>
      </w:r>
    </w:p>
    <w:p w:rsidR="00D53EFA" w:rsidRPr="00A2170C" w:rsidRDefault="00D53EFA" w:rsidP="00D106CC">
      <w:pPr>
        <w:spacing w:line="360" w:lineRule="auto"/>
        <w:ind w:left="-1092"/>
        <w:jc w:val="both"/>
        <w:rPr>
          <w:rFonts w:cs="David"/>
          <w:sz w:val="24"/>
          <w:szCs w:val="24"/>
          <w:rtl/>
        </w:rPr>
      </w:pPr>
      <w:r w:rsidRPr="00A2170C">
        <w:rPr>
          <w:rFonts w:cs="David"/>
          <w:b/>
          <w:bCs/>
          <w:sz w:val="24"/>
          <w:szCs w:val="24"/>
          <w:rtl/>
        </w:rPr>
        <w:t>ככלל, ביהדות ישנו מתח תמידי בין האמונה הברורה והמוחלטת שיש בורא ששולט בעולם ושאחראי על כל המתרחש בו, לבין הקריאה לכל אדם לעשות את מירב המאמצים בכוחות עצמו כדי להתקדם ולקדם את המציאות האישית והכללית.</w:t>
      </w:r>
      <w:r w:rsidRPr="00A2170C">
        <w:rPr>
          <w:rFonts w:cs="David"/>
          <w:sz w:val="24"/>
          <w:szCs w:val="24"/>
          <w:rtl/>
        </w:rPr>
        <w:t xml:space="preserve"> </w:t>
      </w:r>
    </w:p>
    <w:p w:rsidR="00D53EFA" w:rsidRPr="00A2170C" w:rsidRDefault="00D53EFA" w:rsidP="00D106CC">
      <w:pPr>
        <w:spacing w:line="360" w:lineRule="auto"/>
        <w:ind w:left="-1092"/>
        <w:jc w:val="both"/>
        <w:rPr>
          <w:rFonts w:cs="David"/>
          <w:sz w:val="24"/>
          <w:szCs w:val="24"/>
          <w:rtl/>
        </w:rPr>
      </w:pPr>
      <w:r w:rsidRPr="00A2170C">
        <w:rPr>
          <w:rFonts w:cs="David"/>
          <w:sz w:val="24"/>
          <w:szCs w:val="24"/>
          <w:rtl/>
        </w:rPr>
        <w:t xml:space="preserve">מצד אחד אנחנו נדרשים להשתדלות אישית כדי להשיג את שאנו רוצים - כדברי הלל הזקן: </w:t>
      </w:r>
      <w:r w:rsidRPr="00A2170C">
        <w:rPr>
          <w:rFonts w:cs="David"/>
          <w:b/>
          <w:bCs/>
          <w:sz w:val="24"/>
          <w:szCs w:val="24"/>
          <w:rtl/>
        </w:rPr>
        <w:t>"אם אין אני לי מי לי..."</w:t>
      </w:r>
      <w:r w:rsidRPr="00A2170C">
        <w:rPr>
          <w:rFonts w:cs="David"/>
          <w:sz w:val="24"/>
          <w:szCs w:val="24"/>
          <w:rtl/>
        </w:rPr>
        <w:t xml:space="preserve">, ומהצד השני אנחנו סומכים על </w:t>
      </w:r>
      <w:r w:rsidR="00D106CC">
        <w:rPr>
          <w:rFonts w:cs="David" w:hint="cs"/>
          <w:sz w:val="24"/>
          <w:szCs w:val="24"/>
          <w:rtl/>
        </w:rPr>
        <w:t>ה' יתברך</w:t>
      </w:r>
      <w:r w:rsidRPr="00A2170C">
        <w:rPr>
          <w:rFonts w:cs="David"/>
          <w:sz w:val="24"/>
          <w:szCs w:val="24"/>
          <w:rtl/>
        </w:rPr>
        <w:t xml:space="preserve"> שישלים את חסרונותינו מתוך הבנה שללא עזרתו איננו שווים כלום - כהמשך דבריו של הלל הזקן: </w:t>
      </w:r>
      <w:r w:rsidRPr="00A2170C">
        <w:rPr>
          <w:rFonts w:cs="David"/>
          <w:b/>
          <w:bCs/>
          <w:sz w:val="24"/>
          <w:szCs w:val="24"/>
          <w:rtl/>
        </w:rPr>
        <w:t>"... וכשאני לעצמי מה אני"</w:t>
      </w:r>
      <w:r w:rsidRPr="00A2170C">
        <w:rPr>
          <w:rFonts w:cs="David" w:hint="cs"/>
          <w:b/>
          <w:bCs/>
          <w:sz w:val="24"/>
          <w:szCs w:val="24"/>
          <w:rtl/>
        </w:rPr>
        <w:t>?</w:t>
      </w:r>
      <w:r w:rsidRPr="00A2170C">
        <w:rPr>
          <w:rFonts w:cs="David"/>
          <w:sz w:val="24"/>
          <w:szCs w:val="24"/>
          <w:rtl/>
        </w:rPr>
        <w:t xml:space="preserve"> (כלומר, אם רק אני בתמונה אז היא בהכרח חלקית משום שלבדי אני לא באמת מסוגל להצליח).</w:t>
      </w:r>
    </w:p>
    <w:p w:rsidR="00D53EFA" w:rsidRPr="00A2170C" w:rsidRDefault="00D53EFA" w:rsidP="00D106CC">
      <w:pPr>
        <w:spacing w:line="360" w:lineRule="auto"/>
        <w:ind w:left="-1092"/>
        <w:jc w:val="both"/>
        <w:rPr>
          <w:rFonts w:cs="David"/>
          <w:sz w:val="24"/>
          <w:szCs w:val="24"/>
          <w:rtl/>
        </w:rPr>
      </w:pPr>
      <w:r w:rsidRPr="00A2170C">
        <w:rPr>
          <w:rFonts w:cs="David"/>
          <w:sz w:val="24"/>
          <w:szCs w:val="24"/>
          <w:rtl/>
        </w:rPr>
        <w:t>בדבר</w:t>
      </w:r>
      <w:r w:rsidRPr="00A2170C">
        <w:rPr>
          <w:rFonts w:cs="David" w:hint="cs"/>
          <w:sz w:val="24"/>
          <w:szCs w:val="24"/>
          <w:rtl/>
        </w:rPr>
        <w:t>י</w:t>
      </w:r>
      <w:r w:rsidRPr="00A2170C">
        <w:rPr>
          <w:rFonts w:cs="David"/>
          <w:sz w:val="24"/>
          <w:szCs w:val="24"/>
          <w:rtl/>
        </w:rPr>
        <w:t xml:space="preserve">י אין חלילה קריאה להימנע מעשיית מאמצים מרובים למען השגת מטרתנו </w:t>
      </w:r>
      <w:r w:rsidR="00D106CC">
        <w:rPr>
          <w:rFonts w:cs="David" w:hint="cs"/>
          <w:sz w:val="24"/>
          <w:szCs w:val="24"/>
          <w:rtl/>
        </w:rPr>
        <w:t>!!</w:t>
      </w:r>
      <w:r w:rsidR="00D106CC">
        <w:rPr>
          <w:rFonts w:cs="David" w:hint="cs"/>
          <w:sz w:val="24"/>
          <w:szCs w:val="24"/>
        </w:rPr>
        <w:t xml:space="preserve"> </w:t>
      </w:r>
      <w:r w:rsidR="00D106CC">
        <w:rPr>
          <w:rFonts w:cs="David" w:hint="cs"/>
          <w:sz w:val="24"/>
          <w:szCs w:val="24"/>
          <w:rtl/>
        </w:rPr>
        <w:t xml:space="preserve"> אנו עלולים לחשוב שאם ה'</w:t>
      </w:r>
      <w:r w:rsidRPr="00A2170C">
        <w:rPr>
          <w:rFonts w:cs="David"/>
          <w:sz w:val="24"/>
          <w:szCs w:val="24"/>
          <w:rtl/>
        </w:rPr>
        <w:t xml:space="preserve"> שולט בכל, אזי אין טעם להתאמץ ולנסות להשפיע על המציאות . </w:t>
      </w:r>
      <w:r w:rsidR="00D106CC">
        <w:rPr>
          <w:rFonts w:cs="David" w:hint="cs"/>
          <w:sz w:val="24"/>
          <w:szCs w:val="24"/>
          <w:rtl/>
        </w:rPr>
        <w:t xml:space="preserve">זו מחשבת טעות !!!! </w:t>
      </w:r>
      <w:r w:rsidRPr="00A2170C">
        <w:rPr>
          <w:rFonts w:cs="David"/>
          <w:sz w:val="24"/>
          <w:szCs w:val="24"/>
          <w:rtl/>
        </w:rPr>
        <w:t xml:space="preserve">אנחנו בהחלט נדרשים לעשייה </w:t>
      </w:r>
      <w:r>
        <w:rPr>
          <w:rFonts w:cs="David" w:hint="cs"/>
          <w:sz w:val="24"/>
          <w:szCs w:val="24"/>
          <w:rtl/>
        </w:rPr>
        <w:t>פעילה, עשייה של האדם</w:t>
      </w:r>
      <w:r w:rsidRPr="00A2170C">
        <w:rPr>
          <w:rFonts w:cs="David"/>
          <w:sz w:val="24"/>
          <w:szCs w:val="24"/>
          <w:rtl/>
        </w:rPr>
        <w:t xml:space="preserve"> </w:t>
      </w:r>
      <w:r w:rsidRPr="00A2170C">
        <w:rPr>
          <w:rFonts w:cs="David" w:hint="cs"/>
          <w:sz w:val="24"/>
          <w:szCs w:val="24"/>
          <w:rtl/>
        </w:rPr>
        <w:t xml:space="preserve">. </w:t>
      </w:r>
      <w:r w:rsidRPr="00A2170C">
        <w:rPr>
          <w:rFonts w:cs="David"/>
          <w:sz w:val="24"/>
          <w:szCs w:val="24"/>
          <w:rtl/>
        </w:rPr>
        <w:t>אדם שנולד עם כישורים צריך לעשות את המיטב כדי להביאם לידי ביטוי ובכך להראות לעולם לא כמה הוא עצמו מוכשר, אלא כמה נפלא הבורא שיצר מסוגלות שכזו</w:t>
      </w:r>
      <w:r w:rsidRPr="00A2170C">
        <w:rPr>
          <w:rFonts w:cs="David" w:hint="cs"/>
          <w:sz w:val="24"/>
          <w:szCs w:val="24"/>
          <w:rtl/>
        </w:rPr>
        <w:t xml:space="preserve"> אצלו </w:t>
      </w:r>
      <w:r w:rsidRPr="00A2170C">
        <w:rPr>
          <w:rFonts w:cs="David"/>
          <w:sz w:val="24"/>
          <w:szCs w:val="24"/>
          <w:rtl/>
        </w:rPr>
        <w:t xml:space="preserve">. </w:t>
      </w:r>
    </w:p>
    <w:p w:rsidR="00D53EFA" w:rsidRPr="00A2170C" w:rsidRDefault="00D53EFA" w:rsidP="00D53EFA">
      <w:pPr>
        <w:spacing w:line="360" w:lineRule="auto"/>
        <w:ind w:left="-1092"/>
        <w:jc w:val="both"/>
        <w:rPr>
          <w:rFonts w:cs="David"/>
          <w:sz w:val="24"/>
          <w:szCs w:val="24"/>
          <w:rtl/>
        </w:rPr>
      </w:pPr>
      <w:r w:rsidRPr="00A2170C">
        <w:rPr>
          <w:rFonts w:cs="David"/>
          <w:sz w:val="24"/>
          <w:szCs w:val="24"/>
          <w:rtl/>
        </w:rPr>
        <w:t xml:space="preserve">הדבר נכון גם ביחסנו אל הצבא ומוסדות המדינה. אל לנו לשבת מנגד ולחכות לניסים של הבורא. אנחנו נדרשים בכוחות </w:t>
      </w:r>
      <w:r w:rsidRPr="00A2170C">
        <w:rPr>
          <w:rFonts w:cs="David" w:hint="cs"/>
          <w:sz w:val="24"/>
          <w:szCs w:val="24"/>
          <w:rtl/>
        </w:rPr>
        <w:t>עצמנו</w:t>
      </w:r>
      <w:r w:rsidRPr="00A2170C">
        <w:rPr>
          <w:rFonts w:cs="David"/>
          <w:sz w:val="24"/>
          <w:szCs w:val="24"/>
          <w:rtl/>
        </w:rPr>
        <w:t xml:space="preserve"> לפתח צבא חזק, לשכלל את הכלכלה והמסחר ולנהל מוסדות צדק ומשפט, וכל זאת כמובן מבלי לרגע להפסיק להאמין שמי שבאמת משפיע ומכריע על הכול הוא </w:t>
      </w:r>
      <w:r w:rsidRPr="00A2170C">
        <w:rPr>
          <w:rFonts w:cs="David" w:hint="cs"/>
          <w:sz w:val="24"/>
          <w:szCs w:val="24"/>
          <w:rtl/>
        </w:rPr>
        <w:t xml:space="preserve">בעה"ב של העולם </w:t>
      </w:r>
      <w:r w:rsidRPr="00A2170C">
        <w:rPr>
          <w:rFonts w:cs="David"/>
          <w:sz w:val="24"/>
          <w:szCs w:val="24"/>
          <w:rtl/>
        </w:rPr>
        <w:t>–</w:t>
      </w:r>
      <w:r w:rsidRPr="00A2170C">
        <w:rPr>
          <w:rFonts w:cs="David" w:hint="cs"/>
          <w:sz w:val="24"/>
          <w:szCs w:val="24"/>
          <w:rtl/>
        </w:rPr>
        <w:t xml:space="preserve"> הרי הוא</w:t>
      </w:r>
      <w:r>
        <w:rPr>
          <w:rFonts w:cs="David" w:hint="cs"/>
          <w:sz w:val="24"/>
          <w:szCs w:val="24"/>
          <w:rtl/>
        </w:rPr>
        <w:t xml:space="preserve"> </w:t>
      </w:r>
      <w:r w:rsidRPr="00A2170C">
        <w:rPr>
          <w:rFonts w:cs="David" w:hint="cs"/>
          <w:sz w:val="24"/>
          <w:szCs w:val="24"/>
          <w:rtl/>
        </w:rPr>
        <w:t xml:space="preserve">ה' </w:t>
      </w:r>
      <w:proofErr w:type="spellStart"/>
      <w:r w:rsidRPr="00A2170C">
        <w:rPr>
          <w:rFonts w:cs="David" w:hint="cs"/>
          <w:sz w:val="24"/>
          <w:szCs w:val="24"/>
          <w:rtl/>
        </w:rPr>
        <w:t>יתב</w:t>
      </w:r>
      <w:proofErr w:type="spellEnd"/>
      <w:r w:rsidRPr="00A2170C">
        <w:rPr>
          <w:rFonts w:cs="David" w:hint="cs"/>
          <w:sz w:val="24"/>
          <w:szCs w:val="24"/>
          <w:rtl/>
        </w:rPr>
        <w:t xml:space="preserve">'. </w:t>
      </w:r>
    </w:p>
    <w:p w:rsidR="00D53EFA" w:rsidRPr="00A2170C" w:rsidRDefault="00D53EFA" w:rsidP="00D53EFA">
      <w:pPr>
        <w:spacing w:line="360" w:lineRule="auto"/>
        <w:ind w:left="-1092"/>
        <w:jc w:val="both"/>
        <w:rPr>
          <w:rFonts w:cs="David"/>
          <w:b/>
          <w:bCs/>
          <w:sz w:val="24"/>
          <w:szCs w:val="24"/>
          <w:rtl/>
        </w:rPr>
      </w:pPr>
      <w:r w:rsidRPr="00A2170C">
        <w:rPr>
          <w:rFonts w:cs="David" w:hint="cs"/>
          <w:b/>
          <w:bCs/>
          <w:sz w:val="24"/>
          <w:szCs w:val="24"/>
          <w:rtl/>
        </w:rPr>
        <w:t xml:space="preserve">דומני כי אין המחשה טובה יותר לחטא הגאווה </w:t>
      </w:r>
      <w:r>
        <w:rPr>
          <w:rFonts w:cs="David" w:hint="cs"/>
          <w:b/>
          <w:bCs/>
          <w:sz w:val="24"/>
          <w:szCs w:val="24"/>
          <w:rtl/>
        </w:rPr>
        <w:t>,</w:t>
      </w:r>
      <w:r w:rsidRPr="00A2170C">
        <w:rPr>
          <w:rFonts w:cs="David" w:hint="cs"/>
          <w:b/>
          <w:bCs/>
          <w:sz w:val="24"/>
          <w:szCs w:val="24"/>
          <w:rtl/>
        </w:rPr>
        <w:t xml:space="preserve"> "כוחי ועוצם ידי" מאשר סיפורו של בר כוכבא .</w:t>
      </w:r>
    </w:p>
    <w:p w:rsidR="00D106CC" w:rsidRDefault="00D106CC" w:rsidP="00D53EFA">
      <w:pPr>
        <w:spacing w:line="360" w:lineRule="auto"/>
        <w:ind w:left="-1092"/>
        <w:jc w:val="both"/>
        <w:rPr>
          <w:rFonts w:cs="David"/>
          <w:b/>
          <w:bCs/>
          <w:sz w:val="24"/>
          <w:szCs w:val="24"/>
          <w:rtl/>
        </w:rPr>
      </w:pPr>
    </w:p>
    <w:p w:rsidR="00D106CC" w:rsidRDefault="00D106CC" w:rsidP="00D53EFA">
      <w:pPr>
        <w:spacing w:line="360" w:lineRule="auto"/>
        <w:ind w:left="-1092"/>
        <w:jc w:val="both"/>
        <w:rPr>
          <w:rFonts w:cs="David"/>
          <w:b/>
          <w:bCs/>
          <w:sz w:val="24"/>
          <w:szCs w:val="24"/>
          <w:rtl/>
        </w:rPr>
      </w:pPr>
    </w:p>
    <w:p w:rsidR="00D106CC" w:rsidRDefault="00D106CC" w:rsidP="00D53EFA">
      <w:pPr>
        <w:spacing w:line="360" w:lineRule="auto"/>
        <w:ind w:left="-1092"/>
        <w:jc w:val="both"/>
        <w:rPr>
          <w:rFonts w:cs="David"/>
          <w:b/>
          <w:bCs/>
          <w:sz w:val="24"/>
          <w:szCs w:val="24"/>
          <w:rtl/>
        </w:rPr>
      </w:pPr>
    </w:p>
    <w:p w:rsidR="004A663B" w:rsidRDefault="004A663B" w:rsidP="00D53EFA">
      <w:pPr>
        <w:spacing w:line="360" w:lineRule="auto"/>
        <w:ind w:left="-1092"/>
        <w:jc w:val="both"/>
        <w:rPr>
          <w:rFonts w:cs="David"/>
          <w:b/>
          <w:bCs/>
          <w:sz w:val="24"/>
          <w:szCs w:val="24"/>
          <w:rtl/>
        </w:rPr>
      </w:pPr>
    </w:p>
    <w:p w:rsidR="00D53EFA" w:rsidRPr="00A2170C" w:rsidRDefault="00D53EFA" w:rsidP="00D53EFA">
      <w:pPr>
        <w:spacing w:line="360" w:lineRule="auto"/>
        <w:ind w:left="-1092"/>
        <w:jc w:val="both"/>
        <w:rPr>
          <w:rFonts w:cs="David"/>
          <w:b/>
          <w:bCs/>
          <w:sz w:val="24"/>
          <w:szCs w:val="24"/>
          <w:rtl/>
        </w:rPr>
      </w:pPr>
      <w:r w:rsidRPr="00A2170C">
        <w:rPr>
          <w:rFonts w:cs="David" w:hint="cs"/>
          <w:b/>
          <w:bCs/>
          <w:sz w:val="24"/>
          <w:szCs w:val="24"/>
          <w:rtl/>
        </w:rPr>
        <w:t>במה נכשל בר כוכבא ??</w:t>
      </w:r>
    </w:p>
    <w:p w:rsidR="00D53EFA" w:rsidRPr="00A2170C" w:rsidRDefault="00D53EFA" w:rsidP="00D106CC">
      <w:pPr>
        <w:spacing w:line="360" w:lineRule="auto"/>
        <w:ind w:left="-1092"/>
        <w:jc w:val="both"/>
        <w:rPr>
          <w:rFonts w:cs="David"/>
          <w:sz w:val="24"/>
          <w:szCs w:val="24"/>
          <w:rtl/>
        </w:rPr>
      </w:pPr>
      <w:r w:rsidRPr="00A2170C">
        <w:rPr>
          <w:rFonts w:cs="David" w:hint="cs"/>
          <w:sz w:val="24"/>
          <w:szCs w:val="24"/>
          <w:rtl/>
        </w:rPr>
        <w:t>כוחו של בר כוכבא היה רב מאוד.</w:t>
      </w:r>
      <w:r w:rsidR="00D106CC">
        <w:rPr>
          <w:rFonts w:cs="David" w:hint="cs"/>
          <w:sz w:val="24"/>
          <w:szCs w:val="24"/>
          <w:rtl/>
        </w:rPr>
        <w:t xml:space="preserve"> במדרש באיכה רבה ב'-ד' מסופר ש</w:t>
      </w:r>
      <w:r w:rsidRPr="00A2170C">
        <w:rPr>
          <w:rFonts w:cs="David" w:hint="cs"/>
          <w:sz w:val="24"/>
          <w:szCs w:val="24"/>
          <w:rtl/>
        </w:rPr>
        <w:t xml:space="preserve">הוא היה זורק אבני בליסטרא (=אבנים גדולות) אל עבר מחנה הרומאים והורג מהן כמה נפשות , וכן בגמרא </w:t>
      </w:r>
      <w:proofErr w:type="spellStart"/>
      <w:r w:rsidRPr="00A2170C">
        <w:rPr>
          <w:rFonts w:cs="David" w:hint="cs"/>
          <w:sz w:val="24"/>
          <w:szCs w:val="24"/>
          <w:rtl/>
        </w:rPr>
        <w:t>בגיטין</w:t>
      </w:r>
      <w:proofErr w:type="spellEnd"/>
      <w:r w:rsidRPr="00A2170C">
        <w:rPr>
          <w:rFonts w:cs="David" w:hint="cs"/>
          <w:sz w:val="24"/>
          <w:szCs w:val="24"/>
          <w:rtl/>
        </w:rPr>
        <w:t xml:space="preserve"> נ"ז. מסופר שהוא היה נכנס לתוך מחנה הרומאים, הורג כמה מהם ויוצא.</w:t>
      </w:r>
      <w:r w:rsidR="00D106CC">
        <w:rPr>
          <w:rFonts w:cs="David" w:hint="cs"/>
          <w:sz w:val="24"/>
          <w:szCs w:val="24"/>
          <w:rtl/>
        </w:rPr>
        <w:t xml:space="preserve">  </w:t>
      </w:r>
      <w:r w:rsidRPr="00A2170C">
        <w:rPr>
          <w:rFonts w:cs="David" w:hint="cs"/>
          <w:sz w:val="24"/>
          <w:szCs w:val="24"/>
          <w:rtl/>
        </w:rPr>
        <w:t>נוכח כוחו ופעולותיו הצבאיות המוצלחות של בר כוכבא אמר</w:t>
      </w:r>
      <w:r w:rsidR="00D106CC">
        <w:rPr>
          <w:rFonts w:cs="David" w:hint="cs"/>
          <w:sz w:val="24"/>
          <w:szCs w:val="24"/>
          <w:rtl/>
        </w:rPr>
        <w:t xml:space="preserve"> עליו רבי עקיבא שהוא מלך המשיח . ב</w:t>
      </w:r>
      <w:r w:rsidRPr="00A2170C">
        <w:rPr>
          <w:rFonts w:cs="David" w:hint="cs"/>
          <w:sz w:val="24"/>
          <w:szCs w:val="24"/>
          <w:rtl/>
        </w:rPr>
        <w:t>ר כוכבא</w:t>
      </w:r>
      <w:r w:rsidR="00D106CC">
        <w:rPr>
          <w:rFonts w:cs="David" w:hint="cs"/>
          <w:sz w:val="24"/>
          <w:szCs w:val="24"/>
          <w:rtl/>
        </w:rPr>
        <w:t xml:space="preserve"> (או כפי שמופיע בגמרא "בר </w:t>
      </w:r>
      <w:proofErr w:type="spellStart"/>
      <w:r w:rsidR="00D106CC">
        <w:rPr>
          <w:rFonts w:cs="David" w:hint="cs"/>
          <w:sz w:val="24"/>
          <w:szCs w:val="24"/>
          <w:rtl/>
        </w:rPr>
        <w:t>דרומא</w:t>
      </w:r>
      <w:proofErr w:type="spellEnd"/>
      <w:r w:rsidR="00D106CC">
        <w:rPr>
          <w:rFonts w:cs="David" w:hint="cs"/>
          <w:sz w:val="24"/>
          <w:szCs w:val="24"/>
          <w:rtl/>
        </w:rPr>
        <w:t xml:space="preserve">") </w:t>
      </w:r>
      <w:r w:rsidRPr="00A2170C">
        <w:rPr>
          <w:rFonts w:cs="David" w:hint="cs"/>
          <w:sz w:val="24"/>
          <w:szCs w:val="24"/>
          <w:rtl/>
        </w:rPr>
        <w:t>בטח בכוחו וביכולותיו עד כדי כך שבשעה שהיה יוצא לקרב אמר : "</w:t>
      </w:r>
      <w:proofErr w:type="spellStart"/>
      <w:r w:rsidRPr="00A2170C">
        <w:rPr>
          <w:rFonts w:cs="David" w:hint="cs"/>
          <w:sz w:val="24"/>
          <w:szCs w:val="24"/>
          <w:rtl/>
        </w:rPr>
        <w:t>ריבוניה</w:t>
      </w:r>
      <w:proofErr w:type="spellEnd"/>
      <w:r w:rsidRPr="00A2170C">
        <w:rPr>
          <w:rFonts w:cs="David" w:hint="cs"/>
          <w:sz w:val="24"/>
          <w:szCs w:val="24"/>
          <w:rtl/>
        </w:rPr>
        <w:t xml:space="preserve"> </w:t>
      </w:r>
      <w:proofErr w:type="spellStart"/>
      <w:r w:rsidRPr="00A2170C">
        <w:rPr>
          <w:rFonts w:cs="David" w:hint="cs"/>
          <w:sz w:val="24"/>
          <w:szCs w:val="24"/>
          <w:rtl/>
        </w:rPr>
        <w:t>דעלמא</w:t>
      </w:r>
      <w:proofErr w:type="spellEnd"/>
      <w:r w:rsidRPr="00A2170C">
        <w:rPr>
          <w:rFonts w:cs="David" w:hint="cs"/>
          <w:sz w:val="24"/>
          <w:szCs w:val="24"/>
          <w:rtl/>
        </w:rPr>
        <w:t xml:space="preserve"> לא </w:t>
      </w:r>
      <w:proofErr w:type="spellStart"/>
      <w:r w:rsidRPr="00A2170C">
        <w:rPr>
          <w:rFonts w:cs="David" w:hint="cs"/>
          <w:sz w:val="24"/>
          <w:szCs w:val="24"/>
          <w:rtl/>
        </w:rPr>
        <w:t>תסעוד</w:t>
      </w:r>
      <w:proofErr w:type="spellEnd"/>
      <w:r w:rsidRPr="00A2170C">
        <w:rPr>
          <w:rFonts w:cs="David" w:hint="cs"/>
          <w:sz w:val="24"/>
          <w:szCs w:val="24"/>
          <w:rtl/>
        </w:rPr>
        <w:t xml:space="preserve"> ולא </w:t>
      </w:r>
      <w:proofErr w:type="spellStart"/>
      <w:r w:rsidRPr="00A2170C">
        <w:rPr>
          <w:rFonts w:cs="David" w:hint="cs"/>
          <w:sz w:val="24"/>
          <w:szCs w:val="24"/>
          <w:rtl/>
        </w:rPr>
        <w:t>תכסוף</w:t>
      </w:r>
      <w:proofErr w:type="spellEnd"/>
      <w:r w:rsidRPr="00A2170C">
        <w:rPr>
          <w:rFonts w:cs="David" w:hint="cs"/>
          <w:sz w:val="24"/>
          <w:szCs w:val="24"/>
          <w:rtl/>
        </w:rPr>
        <w:t xml:space="preserve"> (=ריבונו של עולם אל תעזור לי ואל תפריע לי ) הלוא אתה אלוקים זנחתנו ולא תצא בצבאותינו".</w:t>
      </w:r>
    </w:p>
    <w:p w:rsidR="00D53EFA" w:rsidRPr="00A2170C" w:rsidRDefault="00D53EFA" w:rsidP="00D53EFA">
      <w:pPr>
        <w:spacing w:line="360" w:lineRule="auto"/>
        <w:ind w:left="-1092"/>
        <w:jc w:val="both"/>
        <w:rPr>
          <w:rFonts w:cs="David"/>
          <w:sz w:val="24"/>
          <w:szCs w:val="24"/>
          <w:rtl/>
        </w:rPr>
      </w:pPr>
      <w:r w:rsidRPr="00A2170C">
        <w:rPr>
          <w:rFonts w:cs="David" w:hint="cs"/>
          <w:sz w:val="24"/>
          <w:szCs w:val="24"/>
          <w:rtl/>
        </w:rPr>
        <w:t xml:space="preserve">בגמרא </w:t>
      </w:r>
      <w:proofErr w:type="spellStart"/>
      <w:r w:rsidRPr="00A2170C">
        <w:rPr>
          <w:rFonts w:cs="David" w:hint="cs"/>
          <w:sz w:val="24"/>
          <w:szCs w:val="24"/>
          <w:rtl/>
        </w:rPr>
        <w:t>בגיטין</w:t>
      </w:r>
      <w:proofErr w:type="spellEnd"/>
      <w:r w:rsidRPr="00A2170C">
        <w:rPr>
          <w:rFonts w:cs="David" w:hint="cs"/>
          <w:sz w:val="24"/>
          <w:szCs w:val="24"/>
          <w:rtl/>
        </w:rPr>
        <w:t xml:space="preserve"> מסופר שבר כוכבא נענש ומת ע"י הכשת נחש, הואיל ונכשל בפיו כשאמר </w:t>
      </w:r>
      <w:r w:rsidRPr="00A2170C">
        <w:rPr>
          <w:rFonts w:cs="David"/>
          <w:sz w:val="24"/>
          <w:szCs w:val="24"/>
          <w:rtl/>
        </w:rPr>
        <w:t>–</w:t>
      </w:r>
      <w:r w:rsidRPr="00A2170C">
        <w:rPr>
          <w:rFonts w:cs="David" w:hint="cs"/>
          <w:sz w:val="24"/>
          <w:szCs w:val="24"/>
          <w:rtl/>
        </w:rPr>
        <w:t xml:space="preserve"> "הלוא אתה אלוקים זנחתנו ולא תצא בצבאותינו".</w:t>
      </w:r>
      <w:r>
        <w:rPr>
          <w:rFonts w:cs="David" w:hint="cs"/>
          <w:sz w:val="24"/>
          <w:szCs w:val="24"/>
          <w:rtl/>
        </w:rPr>
        <w:t xml:space="preserve"> </w:t>
      </w:r>
      <w:r w:rsidRPr="00A2170C">
        <w:rPr>
          <w:rFonts w:cs="David" w:hint="cs"/>
          <w:sz w:val="24"/>
          <w:szCs w:val="24"/>
          <w:rtl/>
        </w:rPr>
        <w:t>כ</w:t>
      </w:r>
      <w:r>
        <w:rPr>
          <w:rFonts w:cs="David" w:hint="cs"/>
          <w:sz w:val="24"/>
          <w:szCs w:val="24"/>
          <w:rtl/>
        </w:rPr>
        <w:t>י</w:t>
      </w:r>
      <w:r w:rsidRPr="00A2170C">
        <w:rPr>
          <w:rFonts w:cs="David" w:hint="cs"/>
          <w:sz w:val="24"/>
          <w:szCs w:val="24"/>
          <w:rtl/>
        </w:rPr>
        <w:t xml:space="preserve">שלונו של בר כוכבא נעוץ בחטא הגאווה. הוא כ"כ סמך על כוחו ועוצם ידו עד שביקש מה' </w:t>
      </w:r>
      <w:proofErr w:type="spellStart"/>
      <w:r w:rsidRPr="00A2170C">
        <w:rPr>
          <w:rFonts w:cs="David" w:hint="cs"/>
          <w:sz w:val="24"/>
          <w:szCs w:val="24"/>
          <w:rtl/>
        </w:rPr>
        <w:t>יתב</w:t>
      </w:r>
      <w:proofErr w:type="spellEnd"/>
      <w:r w:rsidRPr="00A2170C">
        <w:rPr>
          <w:rFonts w:cs="David" w:hint="cs"/>
          <w:sz w:val="24"/>
          <w:szCs w:val="24"/>
          <w:rtl/>
        </w:rPr>
        <w:t>' שלא יתערב במלחמה ( עד היכן מגעת מידת הגאווה....) כי הוא יכול להסתדר לבד. ע"כ הוא נחל כישלון חרוץ.</w:t>
      </w:r>
    </w:p>
    <w:p w:rsidR="00D53EFA" w:rsidRPr="00A2170C" w:rsidRDefault="00D53EFA" w:rsidP="00D53EFA">
      <w:pPr>
        <w:spacing w:line="360" w:lineRule="auto"/>
        <w:ind w:left="-1092"/>
        <w:jc w:val="both"/>
        <w:rPr>
          <w:rFonts w:cs="David"/>
          <w:sz w:val="24"/>
          <w:szCs w:val="24"/>
          <w:rtl/>
        </w:rPr>
      </w:pPr>
      <w:r w:rsidRPr="00A2170C">
        <w:rPr>
          <w:rFonts w:cs="David" w:hint="cs"/>
          <w:sz w:val="24"/>
          <w:szCs w:val="24"/>
          <w:rtl/>
        </w:rPr>
        <w:t>מסיפור זה ניתן ללמוד שהאדם צריך</w:t>
      </w:r>
      <w:r w:rsidRPr="00A2170C">
        <w:rPr>
          <w:rFonts w:cs="David" w:hint="cs"/>
          <w:b/>
          <w:bCs/>
          <w:sz w:val="24"/>
          <w:szCs w:val="24"/>
          <w:rtl/>
        </w:rPr>
        <w:t xml:space="preserve"> לדעת </w:t>
      </w:r>
      <w:r w:rsidRPr="00A2170C">
        <w:rPr>
          <w:rFonts w:cs="David" w:hint="cs"/>
          <w:sz w:val="24"/>
          <w:szCs w:val="24"/>
          <w:rtl/>
        </w:rPr>
        <w:t xml:space="preserve">שההצלחה , כל </w:t>
      </w:r>
      <w:r w:rsidR="00D106CC">
        <w:rPr>
          <w:rFonts w:cs="David" w:hint="cs"/>
          <w:sz w:val="24"/>
          <w:szCs w:val="24"/>
          <w:rtl/>
        </w:rPr>
        <w:t>תחום בחיים, תלויה במי ש-"נותן לנו</w:t>
      </w:r>
      <w:r w:rsidRPr="00A2170C">
        <w:rPr>
          <w:rFonts w:cs="David" w:hint="cs"/>
          <w:sz w:val="24"/>
          <w:szCs w:val="24"/>
          <w:rtl/>
        </w:rPr>
        <w:t xml:space="preserve"> כוח לעשות חיל".</w:t>
      </w:r>
    </w:p>
    <w:p w:rsidR="00D53EFA" w:rsidRPr="00A2170C" w:rsidRDefault="00D53EFA" w:rsidP="00D53EFA">
      <w:pPr>
        <w:spacing w:line="360" w:lineRule="auto"/>
        <w:ind w:left="-1092"/>
        <w:jc w:val="both"/>
        <w:rPr>
          <w:rFonts w:cs="David"/>
          <w:sz w:val="24"/>
          <w:szCs w:val="24"/>
          <w:rtl/>
        </w:rPr>
      </w:pPr>
      <w:r w:rsidRPr="00A2170C">
        <w:rPr>
          <w:rFonts w:cs="David" w:hint="cs"/>
          <w:b/>
          <w:bCs/>
          <w:sz w:val="24"/>
          <w:szCs w:val="24"/>
          <w:rtl/>
        </w:rPr>
        <w:t>ומה לגבי מידת הענווה ??</w:t>
      </w:r>
    </w:p>
    <w:p w:rsidR="00D53EFA" w:rsidRPr="00A2170C" w:rsidRDefault="00D53EFA" w:rsidP="00D53EFA">
      <w:pPr>
        <w:spacing w:line="360" w:lineRule="auto"/>
        <w:ind w:left="-1092"/>
        <w:jc w:val="both"/>
        <w:rPr>
          <w:rFonts w:cs="David"/>
          <w:sz w:val="24"/>
          <w:szCs w:val="24"/>
          <w:rtl/>
        </w:rPr>
      </w:pPr>
      <w:r w:rsidRPr="00A2170C">
        <w:rPr>
          <w:rFonts w:cs="David"/>
          <w:sz w:val="24"/>
          <w:szCs w:val="24"/>
          <w:rtl/>
        </w:rPr>
        <w:t xml:space="preserve">רבי </w:t>
      </w:r>
      <w:proofErr w:type="spellStart"/>
      <w:r w:rsidRPr="00A2170C">
        <w:rPr>
          <w:rFonts w:cs="David"/>
          <w:sz w:val="24"/>
          <w:szCs w:val="24"/>
          <w:rtl/>
        </w:rPr>
        <w:t>זושא</w:t>
      </w:r>
      <w:proofErr w:type="spellEnd"/>
      <w:r w:rsidRPr="00A2170C">
        <w:rPr>
          <w:rFonts w:cs="David"/>
          <w:sz w:val="24"/>
          <w:szCs w:val="24"/>
          <w:rtl/>
        </w:rPr>
        <w:t xml:space="preserve"> </w:t>
      </w:r>
      <w:proofErr w:type="spellStart"/>
      <w:r w:rsidRPr="00A2170C">
        <w:rPr>
          <w:rFonts w:cs="David"/>
          <w:sz w:val="24"/>
          <w:szCs w:val="24"/>
          <w:rtl/>
        </w:rPr>
        <w:t>מאניפולי</w:t>
      </w:r>
      <w:proofErr w:type="spellEnd"/>
      <w:r w:rsidRPr="00A2170C">
        <w:rPr>
          <w:rFonts w:cs="David"/>
          <w:sz w:val="24"/>
          <w:szCs w:val="24"/>
          <w:rtl/>
        </w:rPr>
        <w:t>, שהיה צדיק ועניו במיוחד, נסע יום אחד ברכבת להעביר שיעור בעיירה סמוכה. מהקרון הוא ראה כמה עשרות מחסידיו שחיכו לבואו ברציף. מבלי שאיש הרגיש הוא ירד מהרכבת ונעלם. לאחר דקות ארוכות של חיפוש מצאו אותו תלמידיו עומד בחדר צדדי מול הראי אומר לעצמו: "אתה גדול! אתה צדיק! אתה נפלא! אתה הרב הכי גדול באזור!" ומתגלגל מצחוק.</w:t>
      </w:r>
    </w:p>
    <w:p w:rsidR="00D53EFA" w:rsidRPr="00A2170C" w:rsidRDefault="00D53EFA" w:rsidP="00D106CC">
      <w:pPr>
        <w:spacing w:line="360" w:lineRule="auto"/>
        <w:ind w:left="-1092"/>
        <w:jc w:val="both"/>
        <w:rPr>
          <w:rFonts w:cs="David"/>
          <w:sz w:val="24"/>
          <w:szCs w:val="24"/>
          <w:rtl/>
        </w:rPr>
      </w:pPr>
      <w:r w:rsidRPr="00A2170C">
        <w:rPr>
          <w:rFonts w:cs="David"/>
          <w:sz w:val="24"/>
          <w:szCs w:val="24"/>
          <w:rtl/>
        </w:rPr>
        <w:t xml:space="preserve">לשאלתם הוא ענה שהוא ידע שזה מה שהוא ישמע מהם וחשש שכשהם יאמרו לו את הדברים הללו הוא יתפתה להאמין להם. רק מול המראה הוא נוכח לדעת ולהיזכר כמה הדברים מגוחכים וכי רק </w:t>
      </w:r>
      <w:r w:rsidR="00D106CC">
        <w:rPr>
          <w:rFonts w:cs="David" w:hint="cs"/>
          <w:sz w:val="24"/>
          <w:szCs w:val="24"/>
          <w:rtl/>
        </w:rPr>
        <w:t>ה' יתברך</w:t>
      </w:r>
      <w:r w:rsidRPr="00A2170C">
        <w:rPr>
          <w:rFonts w:cs="David"/>
          <w:sz w:val="24"/>
          <w:szCs w:val="24"/>
          <w:rtl/>
        </w:rPr>
        <w:t xml:space="preserve"> הוא שגדול ונפלא באמת. </w:t>
      </w:r>
    </w:p>
    <w:p w:rsidR="00D53EFA" w:rsidRPr="00A2170C" w:rsidRDefault="00D53EFA" w:rsidP="00D53EFA">
      <w:pPr>
        <w:spacing w:line="360" w:lineRule="auto"/>
        <w:ind w:left="-1092"/>
        <w:jc w:val="both"/>
        <w:rPr>
          <w:rFonts w:cs="David"/>
          <w:b/>
          <w:bCs/>
          <w:sz w:val="24"/>
          <w:szCs w:val="24"/>
          <w:rtl/>
        </w:rPr>
      </w:pPr>
      <w:r w:rsidRPr="00A2170C">
        <w:rPr>
          <w:rFonts w:cs="David" w:hint="cs"/>
          <w:b/>
          <w:bCs/>
          <w:sz w:val="24"/>
          <w:szCs w:val="24"/>
          <w:rtl/>
        </w:rPr>
        <w:t xml:space="preserve">מה אנו צריכים ללמוד מכך </w:t>
      </w:r>
      <w:r w:rsidRPr="00A2170C">
        <w:rPr>
          <w:rFonts w:cs="David"/>
          <w:b/>
          <w:bCs/>
          <w:sz w:val="24"/>
          <w:szCs w:val="24"/>
          <w:rtl/>
        </w:rPr>
        <w:t>–</w:t>
      </w:r>
      <w:r w:rsidRPr="00A2170C">
        <w:rPr>
          <w:rFonts w:cs="David" w:hint="cs"/>
          <w:b/>
          <w:bCs/>
          <w:sz w:val="24"/>
          <w:szCs w:val="24"/>
          <w:rtl/>
        </w:rPr>
        <w:t xml:space="preserve"> בנים יקרים ??</w:t>
      </w:r>
    </w:p>
    <w:p w:rsidR="00D53EFA" w:rsidRPr="00A2170C" w:rsidRDefault="00D53EFA" w:rsidP="00D106CC">
      <w:pPr>
        <w:spacing w:line="360" w:lineRule="auto"/>
        <w:ind w:left="-1092"/>
        <w:jc w:val="both"/>
        <w:rPr>
          <w:rFonts w:cs="David"/>
          <w:sz w:val="24"/>
          <w:szCs w:val="24"/>
          <w:rtl/>
        </w:rPr>
      </w:pPr>
      <w:r w:rsidRPr="00A2170C">
        <w:rPr>
          <w:rFonts w:cs="David" w:hint="cs"/>
          <w:sz w:val="24"/>
          <w:szCs w:val="24"/>
          <w:rtl/>
        </w:rPr>
        <w:t xml:space="preserve">התורה מדייקת בלשונה, התורה כותבת : "וזכרת את ה' אלוקיך </w:t>
      </w:r>
      <w:r w:rsidRPr="00A2170C">
        <w:rPr>
          <w:rFonts w:cs="David" w:hint="cs"/>
          <w:b/>
          <w:bCs/>
          <w:sz w:val="24"/>
          <w:szCs w:val="24"/>
          <w:rtl/>
        </w:rPr>
        <w:t xml:space="preserve">כי הוא הנותן לך כוח לעשות חיל....." </w:t>
      </w:r>
      <w:r w:rsidRPr="00A2170C">
        <w:rPr>
          <w:rFonts w:cs="David" w:hint="cs"/>
          <w:sz w:val="24"/>
          <w:szCs w:val="24"/>
          <w:rtl/>
        </w:rPr>
        <w:t xml:space="preserve">עלינו לזכור תמיד שאנחנו איננו מקור לכוחות שלנו, מקורם הוא בה' </w:t>
      </w:r>
      <w:proofErr w:type="spellStart"/>
      <w:r w:rsidRPr="00A2170C">
        <w:rPr>
          <w:rFonts w:cs="David" w:hint="cs"/>
          <w:sz w:val="24"/>
          <w:szCs w:val="24"/>
          <w:rtl/>
        </w:rPr>
        <w:t>יתב</w:t>
      </w:r>
      <w:proofErr w:type="spellEnd"/>
      <w:r w:rsidRPr="00A2170C">
        <w:rPr>
          <w:rFonts w:cs="David" w:hint="cs"/>
          <w:sz w:val="24"/>
          <w:szCs w:val="24"/>
          <w:rtl/>
        </w:rPr>
        <w:t>' אשר נתן ל</w:t>
      </w:r>
      <w:r w:rsidR="00D106CC">
        <w:rPr>
          <w:rFonts w:cs="David" w:hint="cs"/>
          <w:sz w:val="24"/>
          <w:szCs w:val="24"/>
          <w:rtl/>
        </w:rPr>
        <w:t>נו</w:t>
      </w:r>
      <w:r w:rsidRPr="00A2170C">
        <w:rPr>
          <w:rFonts w:cs="David" w:hint="cs"/>
          <w:sz w:val="24"/>
          <w:szCs w:val="24"/>
          <w:rtl/>
        </w:rPr>
        <w:t xml:space="preserve"> את הכישרונות והכוחות איתם </w:t>
      </w:r>
      <w:r w:rsidR="00D106CC">
        <w:rPr>
          <w:rFonts w:cs="David" w:hint="cs"/>
          <w:sz w:val="24"/>
          <w:szCs w:val="24"/>
          <w:rtl/>
        </w:rPr>
        <w:t>אנו פועלים.</w:t>
      </w:r>
    </w:p>
    <w:p w:rsidR="00D53EFA" w:rsidRDefault="00D53EFA" w:rsidP="00D53EFA">
      <w:pPr>
        <w:spacing w:line="360" w:lineRule="auto"/>
        <w:ind w:left="-1092"/>
        <w:jc w:val="both"/>
        <w:rPr>
          <w:rFonts w:cs="David"/>
          <w:sz w:val="24"/>
          <w:szCs w:val="24"/>
          <w:rtl/>
        </w:rPr>
      </w:pPr>
      <w:r w:rsidRPr="00A2170C">
        <w:rPr>
          <w:rFonts w:cs="David" w:hint="cs"/>
          <w:sz w:val="24"/>
          <w:szCs w:val="24"/>
          <w:rtl/>
        </w:rPr>
        <w:t xml:space="preserve">הענווה לא אומרת שהאדם הוא יצור ריק וחלול שכל כולו "מריונטה" שמנוהלת ומתנועעת ברצון ה'. לאדם יש כוחות ויכולות, כישרונות ומרץ לפעול ולעשות </w:t>
      </w:r>
      <w:r w:rsidRPr="00A2170C">
        <w:rPr>
          <w:rFonts w:cs="David" w:hint="cs"/>
          <w:b/>
          <w:bCs/>
          <w:sz w:val="24"/>
          <w:szCs w:val="24"/>
          <w:rtl/>
        </w:rPr>
        <w:t xml:space="preserve">והוא חייב לעשות, </w:t>
      </w:r>
      <w:r w:rsidRPr="00A2170C">
        <w:rPr>
          <w:rFonts w:cs="David" w:hint="cs"/>
          <w:sz w:val="24"/>
          <w:szCs w:val="24"/>
          <w:rtl/>
        </w:rPr>
        <w:t xml:space="preserve">אך הוא צריך לדעת שהמקור לכוחותיו הוא ה' </w:t>
      </w:r>
      <w:proofErr w:type="spellStart"/>
      <w:r w:rsidRPr="00A2170C">
        <w:rPr>
          <w:rFonts w:cs="David" w:hint="cs"/>
          <w:sz w:val="24"/>
          <w:szCs w:val="24"/>
          <w:rtl/>
        </w:rPr>
        <w:t>יתב</w:t>
      </w:r>
      <w:proofErr w:type="spellEnd"/>
      <w:r w:rsidRPr="00A2170C">
        <w:rPr>
          <w:rFonts w:cs="David" w:hint="cs"/>
          <w:sz w:val="24"/>
          <w:szCs w:val="24"/>
          <w:rtl/>
        </w:rPr>
        <w:t>'.</w:t>
      </w:r>
      <w:r>
        <w:rPr>
          <w:rFonts w:cs="David" w:hint="cs"/>
          <w:sz w:val="24"/>
          <w:szCs w:val="24"/>
          <w:rtl/>
        </w:rPr>
        <w:t xml:space="preserve"> </w:t>
      </w:r>
      <w:r w:rsidRPr="00A2170C">
        <w:rPr>
          <w:rFonts w:cs="David" w:hint="cs"/>
          <w:sz w:val="24"/>
          <w:szCs w:val="24"/>
          <w:rtl/>
        </w:rPr>
        <w:t xml:space="preserve">רגעים שלפני כניסתנו לארץ , ולהיותנו עם נורמאלי ובריא , מחדדת התורה ואומרת לנו </w:t>
      </w:r>
      <w:r w:rsidRPr="00A2170C">
        <w:rPr>
          <w:rFonts w:cs="David"/>
          <w:sz w:val="24"/>
          <w:szCs w:val="24"/>
          <w:rtl/>
        </w:rPr>
        <w:t>–</w:t>
      </w:r>
      <w:r w:rsidRPr="00A2170C">
        <w:rPr>
          <w:rFonts w:cs="David" w:hint="cs"/>
          <w:sz w:val="24"/>
          <w:szCs w:val="24"/>
          <w:rtl/>
        </w:rPr>
        <w:t xml:space="preserve"> אל תהיו </w:t>
      </w:r>
      <w:proofErr w:type="spellStart"/>
      <w:r w:rsidRPr="00A2170C">
        <w:rPr>
          <w:rFonts w:cs="David" w:hint="cs"/>
          <w:sz w:val="24"/>
          <w:szCs w:val="24"/>
          <w:rtl/>
        </w:rPr>
        <w:t>שיכורי</w:t>
      </w:r>
      <w:proofErr w:type="spellEnd"/>
      <w:r w:rsidRPr="00A2170C">
        <w:rPr>
          <w:rFonts w:cs="David" w:hint="cs"/>
          <w:sz w:val="24"/>
          <w:szCs w:val="24"/>
          <w:rtl/>
        </w:rPr>
        <w:t xml:space="preserve"> כוח המכורים לעצמכם וליכולותיכם, אלא תמיד תזכרו מי הוא "הנותן לכם לעשות חיל".</w:t>
      </w:r>
    </w:p>
    <w:p w:rsidR="001D2D69" w:rsidRDefault="004A663B" w:rsidP="001D2D69">
      <w:pPr>
        <w:spacing w:line="360" w:lineRule="auto"/>
        <w:ind w:left="-1092"/>
        <w:jc w:val="both"/>
        <w:rPr>
          <w:rFonts w:cs="David"/>
          <w:b/>
          <w:bCs/>
          <w:sz w:val="24"/>
          <w:szCs w:val="24"/>
          <w:rtl/>
        </w:rPr>
      </w:pPr>
      <w:r w:rsidRPr="004A663B">
        <w:rPr>
          <w:rFonts w:cs="David" w:hint="cs"/>
          <w:b/>
          <w:bCs/>
          <w:sz w:val="24"/>
          <w:szCs w:val="24"/>
          <w:rtl/>
        </w:rPr>
        <w:t>הרבה</w:t>
      </w:r>
      <w:r>
        <w:rPr>
          <w:rFonts w:cs="David" w:hint="cs"/>
          <w:b/>
          <w:bCs/>
          <w:sz w:val="24"/>
          <w:szCs w:val="24"/>
          <w:rtl/>
        </w:rPr>
        <w:t xml:space="preserve"> שואלים </w:t>
      </w:r>
      <w:r>
        <w:rPr>
          <w:rFonts w:cs="David"/>
          <w:b/>
          <w:bCs/>
          <w:sz w:val="24"/>
          <w:szCs w:val="24"/>
          <w:rtl/>
        </w:rPr>
        <w:t>–</w:t>
      </w:r>
      <w:r>
        <w:rPr>
          <w:rFonts w:cs="David" w:hint="cs"/>
          <w:b/>
          <w:bCs/>
          <w:sz w:val="24"/>
          <w:szCs w:val="24"/>
          <w:rtl/>
        </w:rPr>
        <w:t xml:space="preserve"> איך ייתכן שב-7 לאוקטובר המחבלים נכנסו </w:t>
      </w:r>
      <w:proofErr w:type="spellStart"/>
      <w:r>
        <w:rPr>
          <w:rFonts w:cs="David" w:hint="cs"/>
          <w:b/>
          <w:bCs/>
          <w:sz w:val="24"/>
          <w:szCs w:val="24"/>
          <w:rtl/>
        </w:rPr>
        <w:t>בכזו</w:t>
      </w:r>
      <w:proofErr w:type="spellEnd"/>
      <w:r>
        <w:rPr>
          <w:rFonts w:cs="David" w:hint="cs"/>
          <w:b/>
          <w:bCs/>
          <w:sz w:val="24"/>
          <w:szCs w:val="24"/>
          <w:rtl/>
        </w:rPr>
        <w:t xml:space="preserve"> קלות לקיבוצי העוטף ורצחו מעל 1500 חיילים , אזרחים, מבוקים וילדים ?? איפה היינו , איפה היה צה"ל ???  </w:t>
      </w:r>
      <w:r w:rsidR="001D2D69">
        <w:rPr>
          <w:rFonts w:cs="David" w:hint="cs"/>
          <w:b/>
          <w:bCs/>
          <w:sz w:val="24"/>
          <w:szCs w:val="24"/>
          <w:rtl/>
        </w:rPr>
        <w:t>יש כאלו שאומרים שמפקדים בכירים בצה"ל נהגו בגאווה כזו או אחרת ולא שמעו לחיילי המודיעין ולתצפיתניות . "הערבים לא יכולים עלינו" !!! זו הייתה הסיסמא. ייתכן שחטאנו בחטא היוהרה , חטא הגאווה .</w:t>
      </w:r>
    </w:p>
    <w:p w:rsidR="00D106CC" w:rsidRPr="004A663B" w:rsidRDefault="004A663B" w:rsidP="00D53EFA">
      <w:pPr>
        <w:spacing w:line="360" w:lineRule="auto"/>
        <w:ind w:left="-1092"/>
        <w:jc w:val="both"/>
        <w:rPr>
          <w:rFonts w:cs="David"/>
          <w:b/>
          <w:bCs/>
          <w:sz w:val="24"/>
          <w:szCs w:val="24"/>
          <w:rtl/>
        </w:rPr>
      </w:pPr>
      <w:r w:rsidRPr="004A663B">
        <w:rPr>
          <w:rFonts w:cs="David" w:hint="cs"/>
          <w:b/>
          <w:bCs/>
          <w:sz w:val="24"/>
          <w:szCs w:val="24"/>
          <w:rtl/>
        </w:rPr>
        <w:t xml:space="preserve"> </w:t>
      </w:r>
    </w:p>
    <w:p w:rsidR="001D2D69" w:rsidRDefault="001D2D69" w:rsidP="00D53EFA">
      <w:pPr>
        <w:spacing w:line="360" w:lineRule="auto"/>
        <w:ind w:left="-1092"/>
        <w:jc w:val="both"/>
        <w:rPr>
          <w:rFonts w:cs="David"/>
          <w:b/>
          <w:bCs/>
          <w:sz w:val="24"/>
          <w:szCs w:val="24"/>
          <w:rtl/>
        </w:rPr>
      </w:pPr>
    </w:p>
    <w:p w:rsidR="001D2D69" w:rsidRDefault="001D2D69" w:rsidP="00D53EFA">
      <w:pPr>
        <w:spacing w:line="360" w:lineRule="auto"/>
        <w:ind w:left="-1092"/>
        <w:jc w:val="both"/>
        <w:rPr>
          <w:rFonts w:cs="David"/>
          <w:b/>
          <w:bCs/>
          <w:sz w:val="24"/>
          <w:szCs w:val="24"/>
          <w:rtl/>
        </w:rPr>
      </w:pPr>
    </w:p>
    <w:p w:rsidR="001D2D69" w:rsidRDefault="001D2D69" w:rsidP="00D53EFA">
      <w:pPr>
        <w:spacing w:line="360" w:lineRule="auto"/>
        <w:ind w:left="-1092"/>
        <w:jc w:val="both"/>
        <w:rPr>
          <w:rFonts w:cs="David"/>
          <w:b/>
          <w:bCs/>
          <w:sz w:val="24"/>
          <w:szCs w:val="24"/>
          <w:rtl/>
        </w:rPr>
      </w:pPr>
    </w:p>
    <w:p w:rsidR="001D2D69" w:rsidRDefault="001D2D69" w:rsidP="00D53EFA">
      <w:pPr>
        <w:spacing w:line="360" w:lineRule="auto"/>
        <w:ind w:left="-1092"/>
        <w:jc w:val="both"/>
        <w:rPr>
          <w:rFonts w:cs="David"/>
          <w:b/>
          <w:bCs/>
          <w:sz w:val="24"/>
          <w:szCs w:val="24"/>
          <w:rtl/>
        </w:rPr>
      </w:pPr>
    </w:p>
    <w:p w:rsidR="00D53EFA" w:rsidRDefault="00D53EFA" w:rsidP="001D2D69">
      <w:pPr>
        <w:spacing w:line="360" w:lineRule="auto"/>
        <w:ind w:left="-1092"/>
        <w:jc w:val="both"/>
        <w:rPr>
          <w:rFonts w:cs="David"/>
          <w:b/>
          <w:bCs/>
          <w:sz w:val="24"/>
          <w:szCs w:val="24"/>
          <w:rtl/>
        </w:rPr>
      </w:pPr>
      <w:r w:rsidRPr="00A2170C">
        <w:rPr>
          <w:rFonts w:cs="David" w:hint="cs"/>
          <w:b/>
          <w:bCs/>
          <w:sz w:val="24"/>
          <w:szCs w:val="24"/>
          <w:rtl/>
        </w:rPr>
        <w:t>מי יית</w:t>
      </w:r>
      <w:r w:rsidRPr="00A2170C">
        <w:rPr>
          <w:rFonts w:cs="David" w:hint="eastAsia"/>
          <w:b/>
          <w:bCs/>
          <w:sz w:val="24"/>
          <w:szCs w:val="24"/>
          <w:rtl/>
        </w:rPr>
        <w:t>ן</w:t>
      </w:r>
      <w:r w:rsidRPr="00A2170C">
        <w:rPr>
          <w:rFonts w:cs="David" w:hint="cs"/>
          <w:b/>
          <w:bCs/>
          <w:sz w:val="24"/>
          <w:szCs w:val="24"/>
          <w:rtl/>
        </w:rPr>
        <w:t xml:space="preserve"> ונזכה תמיד לפעול ולעשות ובע"ה להצליח , אך ננהג בענווה ונדע שבלי רצונו של ה' שנצליח ,</w:t>
      </w:r>
      <w:r>
        <w:rPr>
          <w:rFonts w:cs="David" w:hint="cs"/>
          <w:b/>
          <w:bCs/>
          <w:sz w:val="24"/>
          <w:szCs w:val="24"/>
          <w:rtl/>
        </w:rPr>
        <w:t xml:space="preserve"> פשוט לא נצליח. </w:t>
      </w:r>
      <w:r w:rsidRPr="00A2170C">
        <w:rPr>
          <w:rFonts w:cs="David" w:hint="cs"/>
          <w:b/>
          <w:bCs/>
          <w:sz w:val="24"/>
          <w:szCs w:val="24"/>
          <w:rtl/>
        </w:rPr>
        <w:t xml:space="preserve">זה מה שמשה מלמד את עם ישראל לפני השינוי הגדול בכניסתם לארץ </w:t>
      </w:r>
      <w:r w:rsidRPr="00A2170C">
        <w:rPr>
          <w:rFonts w:cs="David"/>
          <w:b/>
          <w:bCs/>
          <w:sz w:val="24"/>
          <w:szCs w:val="24"/>
          <w:rtl/>
        </w:rPr>
        <w:t>–</w:t>
      </w:r>
      <w:r w:rsidRPr="00A2170C">
        <w:rPr>
          <w:rFonts w:cs="David" w:hint="cs"/>
          <w:b/>
          <w:bCs/>
          <w:sz w:val="24"/>
          <w:szCs w:val="24"/>
          <w:rtl/>
        </w:rPr>
        <w:t xml:space="preserve"> דעו לכם , כוחכם מוגבל,</w:t>
      </w:r>
      <w:r>
        <w:rPr>
          <w:rFonts w:cs="David" w:hint="cs"/>
          <w:b/>
          <w:bCs/>
          <w:sz w:val="24"/>
          <w:szCs w:val="24"/>
          <w:rtl/>
        </w:rPr>
        <w:t xml:space="preserve"> </w:t>
      </w:r>
      <w:r w:rsidRPr="00A2170C">
        <w:rPr>
          <w:rFonts w:cs="David" w:hint="cs"/>
          <w:b/>
          <w:bCs/>
          <w:sz w:val="24"/>
          <w:szCs w:val="24"/>
          <w:rtl/>
        </w:rPr>
        <w:t xml:space="preserve">תנהגו כאנשים ענווים כיוון שה' </w:t>
      </w:r>
      <w:proofErr w:type="spellStart"/>
      <w:r w:rsidRPr="00A2170C">
        <w:rPr>
          <w:rFonts w:cs="David" w:hint="cs"/>
          <w:b/>
          <w:bCs/>
          <w:sz w:val="24"/>
          <w:szCs w:val="24"/>
          <w:rtl/>
        </w:rPr>
        <w:t>יתב</w:t>
      </w:r>
      <w:proofErr w:type="spellEnd"/>
      <w:r w:rsidRPr="00A2170C">
        <w:rPr>
          <w:rFonts w:cs="David" w:hint="cs"/>
          <w:b/>
          <w:bCs/>
          <w:sz w:val="24"/>
          <w:szCs w:val="24"/>
          <w:rtl/>
        </w:rPr>
        <w:t>' , הוא מנהיג את העולם .</w:t>
      </w:r>
    </w:p>
    <w:p w:rsidR="00D53EFA" w:rsidRPr="001A0902" w:rsidRDefault="00D53EFA" w:rsidP="001D2D69">
      <w:pPr>
        <w:spacing w:line="360" w:lineRule="auto"/>
        <w:ind w:left="-1092"/>
        <w:jc w:val="both"/>
        <w:rPr>
          <w:rFonts w:cs="David"/>
          <w:b/>
          <w:bCs/>
          <w:sz w:val="24"/>
          <w:szCs w:val="24"/>
          <w:rtl/>
        </w:rPr>
      </w:pPr>
      <w:r w:rsidRPr="001A0902">
        <w:rPr>
          <w:rFonts w:cs="David"/>
          <w:b/>
          <w:bCs/>
          <w:sz w:val="24"/>
          <w:szCs w:val="24"/>
          <w:rtl/>
        </w:rPr>
        <w:t xml:space="preserve">נתפלל </w:t>
      </w:r>
      <w:r w:rsidR="001D2D69">
        <w:rPr>
          <w:rFonts w:cs="David" w:hint="cs"/>
          <w:b/>
          <w:bCs/>
          <w:sz w:val="24"/>
          <w:szCs w:val="24"/>
          <w:rtl/>
        </w:rPr>
        <w:t xml:space="preserve">כולנו לפני כניסתנו לחודש אלול </w:t>
      </w:r>
      <w:r w:rsidR="001D2D69">
        <w:rPr>
          <w:rFonts w:cs="David"/>
          <w:b/>
          <w:bCs/>
          <w:sz w:val="24"/>
          <w:szCs w:val="24"/>
          <w:rtl/>
        </w:rPr>
        <w:t>–</w:t>
      </w:r>
      <w:r w:rsidR="001D2D69">
        <w:rPr>
          <w:rFonts w:cs="David" w:hint="cs"/>
          <w:b/>
          <w:bCs/>
          <w:sz w:val="24"/>
          <w:szCs w:val="24"/>
          <w:rtl/>
        </w:rPr>
        <w:t xml:space="preserve"> חודש הרחמים, שה' יתברך ישלח לנו ברכה והצלחה במעשי חיילינו, מפקדנו, שה' יתברך ישלח </w:t>
      </w:r>
      <w:proofErr w:type="spellStart"/>
      <w:r w:rsidR="001D2D69">
        <w:rPr>
          <w:rFonts w:cs="David" w:hint="cs"/>
          <w:b/>
          <w:bCs/>
          <w:sz w:val="24"/>
          <w:szCs w:val="24"/>
          <w:rtl/>
        </w:rPr>
        <w:t>רפו"ש</w:t>
      </w:r>
      <w:proofErr w:type="spellEnd"/>
      <w:r w:rsidR="001D2D69">
        <w:rPr>
          <w:rFonts w:cs="David" w:hint="cs"/>
          <w:b/>
          <w:bCs/>
          <w:sz w:val="24"/>
          <w:szCs w:val="24"/>
          <w:rtl/>
        </w:rPr>
        <w:t xml:space="preserve"> לכל חיילינו הפצועים, שה' יתברך יחזיר את החטופים במהרה</w:t>
      </w:r>
      <w:r w:rsidRPr="001A0902">
        <w:rPr>
          <w:rFonts w:cs="David"/>
          <w:b/>
          <w:bCs/>
          <w:sz w:val="24"/>
          <w:szCs w:val="24"/>
          <w:rtl/>
        </w:rPr>
        <w:t xml:space="preserve"> </w:t>
      </w:r>
      <w:r w:rsidR="001D2D69">
        <w:rPr>
          <w:rFonts w:cs="David" w:hint="cs"/>
          <w:b/>
          <w:bCs/>
          <w:sz w:val="24"/>
          <w:szCs w:val="24"/>
          <w:rtl/>
        </w:rPr>
        <w:t xml:space="preserve">הביתה בריאים ושלמים, </w:t>
      </w:r>
      <w:proofErr w:type="spellStart"/>
      <w:r w:rsidR="001D2D69">
        <w:rPr>
          <w:rFonts w:cs="David" w:hint="cs"/>
          <w:b/>
          <w:bCs/>
          <w:sz w:val="24"/>
          <w:szCs w:val="24"/>
          <w:rtl/>
        </w:rPr>
        <w:t>ובשבע"ה</w:t>
      </w:r>
      <w:proofErr w:type="spellEnd"/>
      <w:r w:rsidR="001D2D69">
        <w:rPr>
          <w:rFonts w:cs="David" w:hint="cs"/>
          <w:b/>
          <w:bCs/>
          <w:sz w:val="24"/>
          <w:szCs w:val="24"/>
          <w:rtl/>
        </w:rPr>
        <w:t xml:space="preserve"> כולם </w:t>
      </w:r>
      <w:r w:rsidR="001D2D69">
        <w:rPr>
          <w:rFonts w:cs="David"/>
          <w:b/>
          <w:bCs/>
          <w:sz w:val="24"/>
          <w:szCs w:val="24"/>
          <w:rtl/>
        </w:rPr>
        <w:t>–</w:t>
      </w:r>
      <w:r w:rsidR="001D2D69">
        <w:rPr>
          <w:rFonts w:cs="David" w:hint="cs"/>
          <w:b/>
          <w:bCs/>
          <w:sz w:val="24"/>
          <w:szCs w:val="24"/>
          <w:rtl/>
        </w:rPr>
        <w:t xml:space="preserve"> אנשי הצפון והדרום יוכלו לחזור לבתיהם </w:t>
      </w:r>
      <w:r w:rsidRPr="001A0902">
        <w:rPr>
          <w:rFonts w:cs="David"/>
          <w:b/>
          <w:bCs/>
          <w:sz w:val="24"/>
          <w:szCs w:val="24"/>
          <w:rtl/>
        </w:rPr>
        <w:t xml:space="preserve">לשמוע קול שופר גדול, כבר בראש חודש אלול הקרוב </w:t>
      </w:r>
      <w:r w:rsidR="001D2D69">
        <w:rPr>
          <w:rFonts w:cs="David" w:hint="cs"/>
          <w:b/>
          <w:bCs/>
          <w:sz w:val="24"/>
          <w:szCs w:val="24"/>
          <w:rtl/>
        </w:rPr>
        <w:t xml:space="preserve">ושה' יאמר לנו כבר עכשיו </w:t>
      </w:r>
      <w:r w:rsidR="001D2D69">
        <w:rPr>
          <w:rFonts w:cs="David"/>
          <w:b/>
          <w:bCs/>
          <w:sz w:val="24"/>
          <w:szCs w:val="24"/>
          <w:rtl/>
        </w:rPr>
        <w:t>–</w:t>
      </w:r>
      <w:r w:rsidR="001D2D69">
        <w:rPr>
          <w:rFonts w:cs="David" w:hint="cs"/>
          <w:b/>
          <w:bCs/>
          <w:sz w:val="24"/>
          <w:szCs w:val="24"/>
          <w:rtl/>
        </w:rPr>
        <w:t xml:space="preserve"> "סלחתי" , ונראה ניסים ונפלאות במהרה . אמן .</w:t>
      </w:r>
    </w:p>
    <w:p w:rsidR="00D53EFA" w:rsidRDefault="001D2D69" w:rsidP="001D2D69">
      <w:pPr>
        <w:spacing w:line="360" w:lineRule="auto"/>
        <w:ind w:left="-1092"/>
        <w:jc w:val="center"/>
        <w:rPr>
          <w:rFonts w:cs="David" w:hint="cs"/>
          <w:b/>
          <w:bCs/>
          <w:sz w:val="24"/>
          <w:szCs w:val="24"/>
          <w:rtl/>
        </w:rPr>
      </w:pPr>
      <w:r>
        <w:rPr>
          <w:rFonts w:cs="David" w:hint="cs"/>
          <w:b/>
          <w:bCs/>
          <w:sz w:val="24"/>
          <w:szCs w:val="24"/>
          <w:rtl/>
        </w:rPr>
        <w:t>שבת שלום ומבורך</w:t>
      </w:r>
    </w:p>
    <w:p w:rsidR="001D2D69" w:rsidRDefault="001D2D69" w:rsidP="001D2D69">
      <w:pPr>
        <w:spacing w:line="360" w:lineRule="auto"/>
        <w:ind w:left="-1092"/>
        <w:jc w:val="center"/>
        <w:rPr>
          <w:rFonts w:cs="David" w:hint="cs"/>
          <w:b/>
          <w:bCs/>
          <w:sz w:val="24"/>
          <w:szCs w:val="24"/>
          <w:rtl/>
        </w:rPr>
      </w:pPr>
      <w:r>
        <w:rPr>
          <w:rFonts w:cs="David" w:hint="cs"/>
          <w:b/>
          <w:bCs/>
          <w:sz w:val="24"/>
          <w:szCs w:val="24"/>
          <w:rtl/>
        </w:rPr>
        <w:t xml:space="preserve">שנת לימודים מוצלחת </w:t>
      </w:r>
    </w:p>
    <w:p w:rsidR="001D2D69" w:rsidRDefault="001D2D69" w:rsidP="001D2D69">
      <w:pPr>
        <w:spacing w:line="360" w:lineRule="auto"/>
        <w:ind w:left="-1092"/>
        <w:jc w:val="center"/>
        <w:rPr>
          <w:rFonts w:cs="David" w:hint="cs"/>
          <w:b/>
          <w:bCs/>
          <w:sz w:val="24"/>
          <w:szCs w:val="24"/>
          <w:rtl/>
        </w:rPr>
      </w:pPr>
      <w:r>
        <w:rPr>
          <w:rFonts w:cs="David" w:hint="cs"/>
          <w:b/>
          <w:bCs/>
          <w:sz w:val="24"/>
          <w:szCs w:val="24"/>
          <w:rtl/>
        </w:rPr>
        <w:t>בשורות טובות</w:t>
      </w:r>
    </w:p>
    <w:p w:rsidR="001D2D69" w:rsidRDefault="001D2D69" w:rsidP="001D2D69">
      <w:pPr>
        <w:spacing w:line="360" w:lineRule="auto"/>
        <w:ind w:left="-1092"/>
        <w:jc w:val="center"/>
        <w:rPr>
          <w:rFonts w:cs="David" w:hint="cs"/>
          <w:b/>
          <w:bCs/>
          <w:sz w:val="24"/>
          <w:szCs w:val="24"/>
          <w:rtl/>
        </w:rPr>
      </w:pPr>
      <w:r>
        <w:rPr>
          <w:rFonts w:cs="David" w:hint="cs"/>
          <w:b/>
          <w:bCs/>
          <w:sz w:val="24"/>
          <w:szCs w:val="24"/>
          <w:rtl/>
        </w:rPr>
        <w:t>אוהבכם ומוקירכם</w:t>
      </w:r>
    </w:p>
    <w:p w:rsidR="001D2D69" w:rsidRPr="00A2170C" w:rsidRDefault="001D2D69" w:rsidP="001D2D69">
      <w:pPr>
        <w:spacing w:line="360" w:lineRule="auto"/>
        <w:ind w:left="-1092"/>
        <w:jc w:val="center"/>
        <w:rPr>
          <w:rFonts w:cs="David"/>
          <w:b/>
          <w:bCs/>
          <w:sz w:val="24"/>
          <w:szCs w:val="24"/>
          <w:rtl/>
        </w:rPr>
      </w:pPr>
      <w:r>
        <w:rPr>
          <w:rFonts w:cs="David" w:hint="cs"/>
          <w:b/>
          <w:bCs/>
          <w:sz w:val="24"/>
          <w:szCs w:val="24"/>
          <w:rtl/>
        </w:rPr>
        <w:t xml:space="preserve">שרגא </w:t>
      </w:r>
      <w:proofErr w:type="spellStart"/>
      <w:r>
        <w:rPr>
          <w:rFonts w:cs="David" w:hint="cs"/>
          <w:b/>
          <w:bCs/>
          <w:sz w:val="24"/>
          <w:szCs w:val="24"/>
          <w:rtl/>
        </w:rPr>
        <w:t>פרוכטר</w:t>
      </w:r>
      <w:proofErr w:type="spellEnd"/>
      <w:r>
        <w:rPr>
          <w:rFonts w:cs="David" w:hint="cs"/>
          <w:b/>
          <w:bCs/>
          <w:sz w:val="24"/>
          <w:szCs w:val="24"/>
          <w:rtl/>
        </w:rPr>
        <w:t xml:space="preserve"> </w:t>
      </w:r>
      <w:r>
        <w:rPr>
          <w:rFonts w:cs="David"/>
          <w:b/>
          <w:bCs/>
          <w:sz w:val="24"/>
          <w:szCs w:val="24"/>
          <w:rtl/>
        </w:rPr>
        <w:t>–</w:t>
      </w:r>
      <w:r>
        <w:rPr>
          <w:rFonts w:cs="David" w:hint="cs"/>
          <w:b/>
          <w:bCs/>
          <w:sz w:val="24"/>
          <w:szCs w:val="24"/>
          <w:rtl/>
        </w:rPr>
        <w:t xml:space="preserve"> ראש הישיבה</w:t>
      </w:r>
      <w:bookmarkStart w:id="0" w:name="_GoBack"/>
      <w:bookmarkEnd w:id="0"/>
    </w:p>
    <w:p w:rsidR="00D53EFA" w:rsidRDefault="00D53EFA" w:rsidP="00D53EFA">
      <w:pPr>
        <w:spacing w:line="360" w:lineRule="auto"/>
        <w:jc w:val="center"/>
        <w:rPr>
          <w:rFonts w:cs="David"/>
          <w:rtl/>
        </w:rPr>
      </w:pPr>
    </w:p>
    <w:p w:rsidR="00D53EFA" w:rsidRPr="00F77ECF" w:rsidRDefault="00D53EFA" w:rsidP="00D53EFA">
      <w:pPr>
        <w:pStyle w:val="a7"/>
        <w:ind w:left="-590"/>
        <w:rPr>
          <w:rFonts w:cs="David"/>
          <w:b/>
          <w:bCs/>
          <w:sz w:val="28"/>
          <w:szCs w:val="28"/>
          <w:u w:val="single"/>
          <w:rtl/>
        </w:rPr>
      </w:pPr>
    </w:p>
    <w:p w:rsidR="00D53EFA" w:rsidRDefault="00D53EFA" w:rsidP="00D53EFA">
      <w:pPr>
        <w:ind w:left="-1050"/>
        <w:rPr>
          <w:rFonts w:cs="David"/>
          <w:sz w:val="24"/>
          <w:szCs w:val="24"/>
          <w:rtl/>
        </w:rPr>
      </w:pPr>
    </w:p>
    <w:p w:rsidR="00D53EFA" w:rsidRPr="008F79BC" w:rsidRDefault="00D53EFA" w:rsidP="00D53EFA">
      <w:pPr>
        <w:pStyle w:val="a7"/>
        <w:spacing w:line="360" w:lineRule="auto"/>
        <w:ind w:left="-690"/>
        <w:jc w:val="both"/>
        <w:rPr>
          <w:rFonts w:cs="David"/>
          <w:sz w:val="24"/>
          <w:szCs w:val="24"/>
          <w:rtl/>
        </w:rPr>
      </w:pPr>
    </w:p>
    <w:p w:rsidR="00D53EFA" w:rsidRDefault="00D53EFA" w:rsidP="00D53EFA">
      <w:pPr>
        <w:spacing w:line="360" w:lineRule="auto"/>
        <w:ind w:left="-1044"/>
        <w:jc w:val="both"/>
        <w:rPr>
          <w:rFonts w:cs="David"/>
          <w:rtl/>
        </w:rPr>
      </w:pPr>
    </w:p>
    <w:p w:rsidR="00382E87" w:rsidRDefault="00382E87" w:rsidP="00382E87">
      <w:pPr>
        <w:spacing w:line="360" w:lineRule="auto"/>
        <w:ind w:left="-1044"/>
        <w:jc w:val="both"/>
        <w:rPr>
          <w:rFonts w:cs="David"/>
          <w:rtl/>
        </w:rPr>
      </w:pPr>
    </w:p>
    <w:sectPr w:rsidR="00382E87" w:rsidSect="00B61232">
      <w:headerReference w:type="even" r:id="rId9"/>
      <w:headerReference w:type="default" r:id="rId10"/>
      <w:headerReference w:type="first" r:id="rId11"/>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12" w:rsidRDefault="00D55312" w:rsidP="006A433B">
      <w:pPr>
        <w:spacing w:after="0" w:line="240" w:lineRule="auto"/>
      </w:pPr>
      <w:r>
        <w:separator/>
      </w:r>
    </w:p>
  </w:endnote>
  <w:endnote w:type="continuationSeparator" w:id="0">
    <w:p w:rsidR="00D55312" w:rsidRDefault="00D55312"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12" w:rsidRDefault="00D55312" w:rsidP="006A433B">
      <w:pPr>
        <w:spacing w:after="0" w:line="240" w:lineRule="auto"/>
      </w:pPr>
      <w:r>
        <w:separator/>
      </w:r>
    </w:p>
  </w:footnote>
  <w:footnote w:type="continuationSeparator" w:id="0">
    <w:p w:rsidR="00D55312" w:rsidRDefault="00D55312"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D5531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D5531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D5531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4B4C1F"/>
    <w:multiLevelType w:val="multilevel"/>
    <w:tmpl w:val="F6AA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2FAD4926"/>
    <w:multiLevelType w:val="multilevel"/>
    <w:tmpl w:val="138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8"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0"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1"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223A3"/>
    <w:multiLevelType w:val="hybridMultilevel"/>
    <w:tmpl w:val="5D68CB1A"/>
    <w:lvl w:ilvl="0" w:tplc="70E2156E">
      <w:start w:val="1"/>
      <w:numFmt w:val="decimal"/>
      <w:lvlText w:val="%1."/>
      <w:lvlJc w:val="left"/>
      <w:pPr>
        <w:ind w:left="-590" w:hanging="360"/>
      </w:pPr>
      <w:rPr>
        <w:rFonts w:hint="default"/>
      </w:rPr>
    </w:lvl>
    <w:lvl w:ilvl="1" w:tplc="04090019" w:tentative="1">
      <w:start w:val="1"/>
      <w:numFmt w:val="lowerLetter"/>
      <w:lvlText w:val="%2."/>
      <w:lvlJc w:val="left"/>
      <w:pPr>
        <w:ind w:left="130" w:hanging="360"/>
      </w:pPr>
    </w:lvl>
    <w:lvl w:ilvl="2" w:tplc="0409001B" w:tentative="1">
      <w:start w:val="1"/>
      <w:numFmt w:val="lowerRoman"/>
      <w:lvlText w:val="%3."/>
      <w:lvlJc w:val="right"/>
      <w:pPr>
        <w:ind w:left="850" w:hanging="180"/>
      </w:pPr>
    </w:lvl>
    <w:lvl w:ilvl="3" w:tplc="0409000F" w:tentative="1">
      <w:start w:val="1"/>
      <w:numFmt w:val="decimal"/>
      <w:lvlText w:val="%4."/>
      <w:lvlJc w:val="left"/>
      <w:pPr>
        <w:ind w:left="1570" w:hanging="360"/>
      </w:pPr>
    </w:lvl>
    <w:lvl w:ilvl="4" w:tplc="04090019" w:tentative="1">
      <w:start w:val="1"/>
      <w:numFmt w:val="lowerLetter"/>
      <w:lvlText w:val="%5."/>
      <w:lvlJc w:val="left"/>
      <w:pPr>
        <w:ind w:left="2290" w:hanging="360"/>
      </w:pPr>
    </w:lvl>
    <w:lvl w:ilvl="5" w:tplc="0409001B" w:tentative="1">
      <w:start w:val="1"/>
      <w:numFmt w:val="lowerRoman"/>
      <w:lvlText w:val="%6."/>
      <w:lvlJc w:val="right"/>
      <w:pPr>
        <w:ind w:left="3010" w:hanging="180"/>
      </w:pPr>
    </w:lvl>
    <w:lvl w:ilvl="6" w:tplc="0409000F" w:tentative="1">
      <w:start w:val="1"/>
      <w:numFmt w:val="decimal"/>
      <w:lvlText w:val="%7."/>
      <w:lvlJc w:val="left"/>
      <w:pPr>
        <w:ind w:left="3730" w:hanging="360"/>
      </w:pPr>
    </w:lvl>
    <w:lvl w:ilvl="7" w:tplc="04090019" w:tentative="1">
      <w:start w:val="1"/>
      <w:numFmt w:val="lowerLetter"/>
      <w:lvlText w:val="%8."/>
      <w:lvlJc w:val="left"/>
      <w:pPr>
        <w:ind w:left="4450" w:hanging="360"/>
      </w:pPr>
    </w:lvl>
    <w:lvl w:ilvl="8" w:tplc="0409001B" w:tentative="1">
      <w:start w:val="1"/>
      <w:numFmt w:val="lowerRoman"/>
      <w:lvlText w:val="%9."/>
      <w:lvlJc w:val="right"/>
      <w:pPr>
        <w:ind w:left="5170" w:hanging="180"/>
      </w:p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4A09048C"/>
    <w:multiLevelType w:val="multilevel"/>
    <w:tmpl w:val="3AB6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9"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0"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2"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4"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7"/>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6"/>
  </w:num>
  <w:num w:numId="7">
    <w:abstractNumId w:val="8"/>
  </w:num>
  <w:num w:numId="8">
    <w:abstractNumId w:val="28"/>
  </w:num>
  <w:num w:numId="9">
    <w:abstractNumId w:val="32"/>
  </w:num>
  <w:num w:numId="10">
    <w:abstractNumId w:val="6"/>
  </w:num>
  <w:num w:numId="11">
    <w:abstractNumId w:val="3"/>
  </w:num>
  <w:num w:numId="12">
    <w:abstractNumId w:val="15"/>
  </w:num>
  <w:num w:numId="13">
    <w:abstractNumId w:val="23"/>
  </w:num>
  <w:num w:numId="14">
    <w:abstractNumId w:val="18"/>
  </w:num>
  <w:num w:numId="15">
    <w:abstractNumId w:val="30"/>
  </w:num>
  <w:num w:numId="16">
    <w:abstractNumId w:val="21"/>
  </w:num>
  <w:num w:numId="17">
    <w:abstractNumId w:val="2"/>
  </w:num>
  <w:num w:numId="18">
    <w:abstractNumId w:val="24"/>
  </w:num>
  <w:num w:numId="19">
    <w:abstractNumId w:val="19"/>
  </w:num>
  <w:num w:numId="20">
    <w:abstractNumId w:val="4"/>
  </w:num>
  <w:num w:numId="21">
    <w:abstractNumId w:val="33"/>
  </w:num>
  <w:num w:numId="22">
    <w:abstractNumId w:val="9"/>
  </w:num>
  <w:num w:numId="23">
    <w:abstractNumId w:val="14"/>
  </w:num>
  <w:num w:numId="24">
    <w:abstractNumId w:val="29"/>
  </w:num>
  <w:num w:numId="25">
    <w:abstractNumId w:val="16"/>
  </w:num>
  <w:num w:numId="26">
    <w:abstractNumId w:val="5"/>
  </w:num>
  <w:num w:numId="27">
    <w:abstractNumId w:val="0"/>
  </w:num>
  <w:num w:numId="28">
    <w:abstractNumId w:val="1"/>
  </w:num>
  <w:num w:numId="29">
    <w:abstractNumId w:val="17"/>
  </w:num>
  <w:num w:numId="30">
    <w:abstractNumId w:val="34"/>
  </w:num>
  <w:num w:numId="31">
    <w:abstractNumId w:val="20"/>
  </w:num>
  <w:num w:numId="32">
    <w:abstractNumId w:val="22"/>
  </w:num>
  <w:num w:numId="33">
    <w:abstractNumId w:val="25"/>
  </w:num>
  <w:num w:numId="34">
    <w:abstractNumId w:val="1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D2D69"/>
    <w:rsid w:val="001E3A11"/>
    <w:rsid w:val="00222740"/>
    <w:rsid w:val="00222952"/>
    <w:rsid w:val="0025332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A663B"/>
    <w:rsid w:val="004C31E2"/>
    <w:rsid w:val="004C5A32"/>
    <w:rsid w:val="004D76DB"/>
    <w:rsid w:val="004E1C86"/>
    <w:rsid w:val="004F715B"/>
    <w:rsid w:val="00503410"/>
    <w:rsid w:val="005455DE"/>
    <w:rsid w:val="005660B6"/>
    <w:rsid w:val="00585AFE"/>
    <w:rsid w:val="005A1C96"/>
    <w:rsid w:val="005A20FD"/>
    <w:rsid w:val="005B58CB"/>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64C68"/>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420"/>
    <w:rsid w:val="00944A81"/>
    <w:rsid w:val="00945B20"/>
    <w:rsid w:val="009A7981"/>
    <w:rsid w:val="009D002A"/>
    <w:rsid w:val="00A24078"/>
    <w:rsid w:val="00A315D7"/>
    <w:rsid w:val="00A3375F"/>
    <w:rsid w:val="00A62F36"/>
    <w:rsid w:val="00AC567A"/>
    <w:rsid w:val="00B334E5"/>
    <w:rsid w:val="00B47A55"/>
    <w:rsid w:val="00B54A2A"/>
    <w:rsid w:val="00B557A2"/>
    <w:rsid w:val="00B55853"/>
    <w:rsid w:val="00B61232"/>
    <w:rsid w:val="00BF6F9C"/>
    <w:rsid w:val="00C25F6B"/>
    <w:rsid w:val="00C746CF"/>
    <w:rsid w:val="00CB0F3F"/>
    <w:rsid w:val="00CC0B20"/>
    <w:rsid w:val="00CF035F"/>
    <w:rsid w:val="00D106CC"/>
    <w:rsid w:val="00D15E26"/>
    <w:rsid w:val="00D35D33"/>
    <w:rsid w:val="00D51365"/>
    <w:rsid w:val="00D53EFA"/>
    <w:rsid w:val="00D55312"/>
    <w:rsid w:val="00D747B3"/>
    <w:rsid w:val="00D77255"/>
    <w:rsid w:val="00D93F96"/>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7738">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25130092">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81693439">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505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ed.kala-crm.co.il/common/assets/757/733/1500_66c46f0365e34.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65F9-99FB-4512-BF91-B056C153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1636</Words>
  <Characters>8181</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10</cp:revision>
  <cp:lastPrinted>2022-12-24T20:03:00Z</cp:lastPrinted>
  <dcterms:created xsi:type="dcterms:W3CDTF">2024-08-22T19:58:00Z</dcterms:created>
  <dcterms:modified xsi:type="dcterms:W3CDTF">2024-08-22T21:06:00Z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