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8EC" w:rsidRPr="0030164C" w:rsidRDefault="006B21A8" w:rsidP="0030164C">
      <w:pPr>
        <w:spacing w:line="360" w:lineRule="auto"/>
        <w:ind w:left="-1232"/>
        <w:jc w:val="both"/>
        <w:rPr>
          <w:rFonts w:cs="David"/>
          <w:rtl/>
        </w:rPr>
      </w:pPr>
      <w:r w:rsidRPr="0030164C">
        <w:rPr>
          <w:rFonts w:cs="David" w:hint="cs"/>
          <w:rtl/>
        </w:rPr>
        <w:t xml:space="preserve">בס"ד , </w:t>
      </w:r>
      <w:r w:rsidR="0030164C" w:rsidRPr="0030164C">
        <w:rPr>
          <w:rFonts w:cs="David" w:hint="cs"/>
          <w:rtl/>
        </w:rPr>
        <w:t xml:space="preserve">חשוון תשפ"ה , שבת </w:t>
      </w:r>
      <w:proofErr w:type="spellStart"/>
      <w:r w:rsidR="0030164C" w:rsidRPr="0030164C">
        <w:rPr>
          <w:rFonts w:cs="David" w:hint="cs"/>
          <w:rtl/>
        </w:rPr>
        <w:t>מברכין</w:t>
      </w:r>
      <w:proofErr w:type="spellEnd"/>
      <w:r w:rsidR="0030164C" w:rsidRPr="0030164C">
        <w:rPr>
          <w:rFonts w:cs="David" w:hint="cs"/>
          <w:rtl/>
        </w:rPr>
        <w:t xml:space="preserve"> את חודש כסלו</w:t>
      </w:r>
    </w:p>
    <w:p w:rsidR="0030164C" w:rsidRDefault="0030164C" w:rsidP="0030164C">
      <w:pPr>
        <w:spacing w:line="360" w:lineRule="auto"/>
        <w:ind w:left="-1232"/>
        <w:jc w:val="both"/>
        <w:rPr>
          <w:rFonts w:cs="David"/>
          <w:sz w:val="24"/>
          <w:szCs w:val="24"/>
          <w:rtl/>
        </w:rPr>
      </w:pPr>
    </w:p>
    <w:p w:rsidR="0030164C" w:rsidRDefault="0030164C" w:rsidP="0030164C">
      <w:pPr>
        <w:spacing w:line="360" w:lineRule="auto"/>
        <w:ind w:left="-1232"/>
        <w:jc w:val="both"/>
        <w:rPr>
          <w:rFonts w:cs="David" w:hint="cs"/>
          <w:sz w:val="24"/>
          <w:szCs w:val="24"/>
          <w:rtl/>
        </w:rPr>
      </w:pPr>
      <w:r>
        <w:rPr>
          <w:rFonts w:cs="David" w:hint="cs"/>
          <w:sz w:val="24"/>
          <w:szCs w:val="24"/>
          <w:rtl/>
        </w:rPr>
        <w:t>לבני הישיבה והוריהם</w:t>
      </w:r>
    </w:p>
    <w:p w:rsidR="0030164C" w:rsidRDefault="0030164C" w:rsidP="0030164C">
      <w:pPr>
        <w:spacing w:line="360" w:lineRule="auto"/>
        <w:ind w:left="-1232"/>
        <w:jc w:val="both"/>
        <w:rPr>
          <w:rFonts w:cs="David"/>
          <w:sz w:val="24"/>
          <w:szCs w:val="24"/>
          <w:rtl/>
        </w:rPr>
      </w:pPr>
      <w:r>
        <w:rPr>
          <w:rFonts w:cs="David" w:hint="cs"/>
          <w:sz w:val="24"/>
          <w:szCs w:val="24"/>
          <w:rtl/>
        </w:rPr>
        <w:t>שלום וברכה.</w:t>
      </w:r>
    </w:p>
    <w:p w:rsidR="00534C19" w:rsidRDefault="00534C19" w:rsidP="0030164C">
      <w:pPr>
        <w:spacing w:line="360" w:lineRule="auto"/>
        <w:ind w:left="-1232"/>
        <w:jc w:val="both"/>
        <w:rPr>
          <w:rFonts w:cs="David"/>
          <w:sz w:val="24"/>
          <w:szCs w:val="24"/>
          <w:rtl/>
        </w:rPr>
      </w:pPr>
    </w:p>
    <w:p w:rsidR="0030164C" w:rsidRDefault="0030164C" w:rsidP="0030164C">
      <w:pPr>
        <w:spacing w:line="360" w:lineRule="auto"/>
        <w:ind w:left="-1232"/>
        <w:jc w:val="both"/>
        <w:rPr>
          <w:rFonts w:cs="David"/>
          <w:sz w:val="28"/>
          <w:szCs w:val="28"/>
          <w:rtl/>
        </w:rPr>
      </w:pPr>
      <w:r w:rsidRPr="0030164C">
        <w:rPr>
          <w:rFonts w:cs="David" w:hint="cs"/>
          <w:b/>
          <w:bCs/>
          <w:sz w:val="28"/>
          <w:szCs w:val="28"/>
          <w:highlight w:val="yellow"/>
          <w:rtl/>
        </w:rPr>
        <w:t>מהנעשה בישיבה</w:t>
      </w:r>
      <w:r>
        <w:rPr>
          <w:rFonts w:cs="David" w:hint="cs"/>
          <w:sz w:val="28"/>
          <w:szCs w:val="28"/>
          <w:rtl/>
        </w:rPr>
        <w:t xml:space="preserve"> .</w:t>
      </w:r>
    </w:p>
    <w:p w:rsidR="0030164C" w:rsidRDefault="0030164C" w:rsidP="0030164C">
      <w:pPr>
        <w:shd w:val="clear" w:color="auto" w:fill="FFFFFF"/>
        <w:spacing w:after="0" w:line="360" w:lineRule="auto"/>
        <w:ind w:left="-1232"/>
        <w:jc w:val="both"/>
        <w:rPr>
          <w:rFonts w:ascii="Arial" w:eastAsia="Times New Roman" w:hAnsi="Arial" w:cs="Arial"/>
          <w:color w:val="222222"/>
          <w:sz w:val="24"/>
          <w:szCs w:val="24"/>
          <w:rtl/>
        </w:rPr>
      </w:pPr>
      <w:r w:rsidRPr="0030164C">
        <w:rPr>
          <w:rFonts w:ascii="David" w:eastAsia="Times New Roman" w:hAnsi="David" w:cs="David"/>
          <w:b/>
          <w:bCs/>
          <w:color w:val="222222"/>
          <w:sz w:val="26"/>
          <w:szCs w:val="26"/>
          <w:highlight w:val="yellow"/>
          <w:rtl/>
        </w:rPr>
        <w:t>מלחמת חרבות ברזל</w:t>
      </w:r>
      <w:r>
        <w:rPr>
          <w:rFonts w:ascii="David" w:eastAsia="Times New Roman" w:hAnsi="David" w:cs="David" w:hint="cs"/>
          <w:color w:val="222222"/>
          <w:sz w:val="24"/>
          <w:szCs w:val="24"/>
          <w:rtl/>
        </w:rPr>
        <w:t xml:space="preserve"> .</w:t>
      </w:r>
      <w:r w:rsidRPr="0030164C">
        <w:rPr>
          <w:rFonts w:ascii="David" w:eastAsia="Times New Roman" w:hAnsi="David" w:cs="David"/>
          <w:color w:val="222222"/>
          <w:sz w:val="24"/>
          <w:szCs w:val="24"/>
          <w:rtl/>
        </w:rPr>
        <w:t> בתקוה גדולה המהולה בחשש ק</w:t>
      </w:r>
      <w:r>
        <w:rPr>
          <w:rFonts w:ascii="David" w:eastAsia="Times New Roman" w:hAnsi="David" w:cs="David" w:hint="cs"/>
          <w:color w:val="222222"/>
          <w:sz w:val="24"/>
          <w:szCs w:val="24"/>
          <w:rtl/>
        </w:rPr>
        <w:t>י</w:t>
      </w:r>
      <w:r w:rsidRPr="0030164C">
        <w:rPr>
          <w:rFonts w:ascii="David" w:eastAsia="Times New Roman" w:hAnsi="David" w:cs="David"/>
          <w:color w:val="222222"/>
          <w:sz w:val="24"/>
          <w:szCs w:val="24"/>
          <w:rtl/>
        </w:rPr>
        <w:t xml:space="preserve">בלנו את ההודעה על הפסקת האש בצפון. כולנו תקווה להצלחת ההסכם, לשובם של תושבי הישובים לצפון, לשיקום ושדרוג  הגליל והגולן וכל המקומות שנפגעו במלחמה ולחזרתם של חיילי המילואים לביתם ולמשפחתם.  </w:t>
      </w:r>
      <w:r>
        <w:rPr>
          <w:rFonts w:ascii="David" w:eastAsia="Times New Roman" w:hAnsi="David" w:cs="David" w:hint="cs"/>
          <w:color w:val="222222"/>
          <w:sz w:val="24"/>
          <w:szCs w:val="24"/>
          <w:rtl/>
        </w:rPr>
        <w:t xml:space="preserve">כולנו </w:t>
      </w:r>
      <w:r w:rsidRPr="0030164C">
        <w:rPr>
          <w:rFonts w:ascii="David" w:eastAsia="Times New Roman" w:hAnsi="David" w:cs="David"/>
          <w:color w:val="222222"/>
          <w:sz w:val="24"/>
          <w:szCs w:val="24"/>
          <w:rtl/>
        </w:rPr>
        <w:t>מצדיעים לכוחות הב</w:t>
      </w:r>
      <w:r>
        <w:rPr>
          <w:rFonts w:ascii="David" w:eastAsia="Times New Roman" w:hAnsi="David" w:cs="David" w:hint="cs"/>
          <w:color w:val="222222"/>
          <w:sz w:val="24"/>
          <w:szCs w:val="24"/>
          <w:rtl/>
        </w:rPr>
        <w:t>י</w:t>
      </w:r>
      <w:r w:rsidRPr="0030164C">
        <w:rPr>
          <w:rFonts w:ascii="David" w:eastAsia="Times New Roman" w:hAnsi="David" w:cs="David"/>
          <w:color w:val="222222"/>
          <w:sz w:val="24"/>
          <w:szCs w:val="24"/>
          <w:rtl/>
        </w:rPr>
        <w:t>טחון על הישגיהם הכבירים ולכוחות המילואים שהוכיחו פעם נוספת שהם מגש הכסף היקר של מדינת ישראל.  מתפללים בכל יום לסיום המערכה ברצועת עזה ולשובם של כל השבויים לביתם.</w:t>
      </w:r>
      <w:r>
        <w:rPr>
          <w:rFonts w:ascii="Arial" w:eastAsia="Times New Roman" w:hAnsi="Arial" w:cs="Arial" w:hint="cs"/>
          <w:color w:val="222222"/>
          <w:sz w:val="24"/>
          <w:szCs w:val="24"/>
          <w:rtl/>
        </w:rPr>
        <w:t xml:space="preserve"> </w:t>
      </w:r>
      <w:r>
        <w:rPr>
          <w:rFonts w:ascii="David" w:eastAsia="Times New Roman" w:hAnsi="David" w:cs="David" w:hint="cs"/>
          <w:color w:val="222222"/>
          <w:sz w:val="24"/>
          <w:szCs w:val="24"/>
          <w:rtl/>
        </w:rPr>
        <w:t xml:space="preserve">אנחנו שולחים </w:t>
      </w:r>
      <w:proofErr w:type="spellStart"/>
      <w:r>
        <w:rPr>
          <w:rFonts w:ascii="David" w:eastAsia="Times New Roman" w:hAnsi="David" w:cs="David" w:hint="cs"/>
          <w:color w:val="222222"/>
          <w:sz w:val="24"/>
          <w:szCs w:val="24"/>
          <w:rtl/>
        </w:rPr>
        <w:t>רפו"ש</w:t>
      </w:r>
      <w:proofErr w:type="spellEnd"/>
      <w:r>
        <w:rPr>
          <w:rFonts w:ascii="David" w:eastAsia="Times New Roman" w:hAnsi="David" w:cs="David" w:hint="cs"/>
          <w:color w:val="222222"/>
          <w:sz w:val="24"/>
          <w:szCs w:val="24"/>
          <w:rtl/>
        </w:rPr>
        <w:t xml:space="preserve"> לכל הפצועים , שבע"ה ה' ישלח להם בריאות שלמה ואיתנה.</w:t>
      </w:r>
    </w:p>
    <w:p w:rsidR="008560FF" w:rsidRPr="008560FF" w:rsidRDefault="008560FF" w:rsidP="008560FF">
      <w:pPr>
        <w:shd w:val="clear" w:color="auto" w:fill="FFFFFF"/>
        <w:spacing w:after="0" w:line="360" w:lineRule="auto"/>
        <w:ind w:left="-1232"/>
        <w:jc w:val="both"/>
        <w:rPr>
          <w:rFonts w:ascii="David" w:eastAsia="Times New Roman" w:hAnsi="David" w:cs="David"/>
          <w:b/>
          <w:bCs/>
          <w:color w:val="222222"/>
          <w:sz w:val="24"/>
          <w:szCs w:val="24"/>
          <w:rtl/>
        </w:rPr>
      </w:pPr>
      <w:r w:rsidRPr="008560FF">
        <w:rPr>
          <w:rFonts w:ascii="David" w:eastAsia="Times New Roman" w:hAnsi="David" w:cs="David"/>
          <w:b/>
          <w:bCs/>
          <w:color w:val="222222"/>
          <w:sz w:val="24"/>
          <w:szCs w:val="24"/>
          <w:rtl/>
        </w:rPr>
        <w:t>בע"ה ביום שני , ר"ח כסלו יצאו גם בני י' וגם י"א (חלק) להתפלל עם פצועי צה"ל בשיקום בתל השומר.</w:t>
      </w:r>
    </w:p>
    <w:p w:rsidR="00E91643" w:rsidRDefault="00E91643" w:rsidP="0030164C">
      <w:pPr>
        <w:shd w:val="clear" w:color="auto" w:fill="FFFFFF"/>
        <w:spacing w:after="0" w:line="360" w:lineRule="auto"/>
        <w:ind w:left="-1232"/>
        <w:jc w:val="both"/>
        <w:rPr>
          <w:rFonts w:ascii="Arial" w:eastAsia="Times New Roman" w:hAnsi="Arial" w:cs="Arial"/>
          <w:color w:val="222222"/>
          <w:sz w:val="24"/>
          <w:szCs w:val="24"/>
        </w:rPr>
      </w:pPr>
    </w:p>
    <w:p w:rsidR="00E91643" w:rsidRDefault="00E91643" w:rsidP="00E91643">
      <w:pPr>
        <w:shd w:val="clear" w:color="auto" w:fill="FFFFFF"/>
        <w:spacing w:after="0" w:line="360" w:lineRule="auto"/>
        <w:ind w:left="-1232"/>
        <w:jc w:val="both"/>
        <w:rPr>
          <w:rFonts w:ascii="Arial" w:eastAsia="Times New Roman" w:hAnsi="Arial" w:cs="Arial"/>
          <w:color w:val="222222"/>
          <w:sz w:val="24"/>
          <w:szCs w:val="24"/>
          <w:rtl/>
        </w:rPr>
      </w:pPr>
      <w:r w:rsidRPr="00E91643">
        <w:rPr>
          <w:rFonts w:ascii="David" w:eastAsia="Times New Roman" w:hAnsi="David" w:cs="David" w:hint="cs"/>
          <w:b/>
          <w:bCs/>
          <w:color w:val="222222"/>
          <w:sz w:val="26"/>
          <w:szCs w:val="26"/>
          <w:highlight w:val="yellow"/>
          <w:rtl/>
        </w:rPr>
        <w:t>פעילויות העשרה בישיבה</w:t>
      </w:r>
      <w:r>
        <w:rPr>
          <w:rFonts w:ascii="David" w:eastAsia="Times New Roman" w:hAnsi="David" w:cs="David" w:hint="cs"/>
          <w:b/>
          <w:bCs/>
          <w:color w:val="222222"/>
          <w:sz w:val="28"/>
          <w:szCs w:val="28"/>
          <w:rtl/>
        </w:rPr>
        <w:t xml:space="preserve"> </w:t>
      </w:r>
      <w:r w:rsidRPr="00E91643">
        <w:rPr>
          <w:rFonts w:ascii="David" w:eastAsia="Times New Roman" w:hAnsi="David" w:cs="David"/>
          <w:color w:val="222222"/>
          <w:sz w:val="24"/>
          <w:szCs w:val="24"/>
          <w:rtl/>
        </w:rPr>
        <w:t xml:space="preserve">. הישיבה מציעה לבנים </w:t>
      </w:r>
      <w:proofErr w:type="spellStart"/>
      <w:r w:rsidRPr="00E91643">
        <w:rPr>
          <w:rFonts w:ascii="David" w:eastAsia="Times New Roman" w:hAnsi="David" w:cs="David"/>
          <w:color w:val="222222"/>
          <w:sz w:val="24"/>
          <w:szCs w:val="24"/>
          <w:rtl/>
        </w:rPr>
        <w:t>תוכניות</w:t>
      </w:r>
      <w:proofErr w:type="spellEnd"/>
      <w:r w:rsidRPr="00E91643">
        <w:rPr>
          <w:rFonts w:ascii="David" w:eastAsia="Times New Roman" w:hAnsi="David" w:cs="David"/>
          <w:color w:val="222222"/>
          <w:sz w:val="24"/>
          <w:szCs w:val="24"/>
          <w:rtl/>
        </w:rPr>
        <w:t xml:space="preserve"> העשרה  ותגבור רבות: שיעורי </w:t>
      </w:r>
      <w:proofErr w:type="spellStart"/>
      <w:r w:rsidRPr="00E91643">
        <w:rPr>
          <w:rFonts w:ascii="David" w:eastAsia="Times New Roman" w:hAnsi="David" w:cs="David"/>
          <w:color w:val="222222"/>
          <w:sz w:val="24"/>
          <w:szCs w:val="24"/>
          <w:rtl/>
        </w:rPr>
        <w:t>עמ"ט</w:t>
      </w:r>
      <w:proofErr w:type="spellEnd"/>
      <w:r w:rsidRPr="00E91643">
        <w:rPr>
          <w:rFonts w:ascii="David" w:eastAsia="Times New Roman" w:hAnsi="David" w:cs="David"/>
          <w:color w:val="222222"/>
          <w:sz w:val="24"/>
          <w:szCs w:val="24"/>
          <w:rtl/>
        </w:rPr>
        <w:t xml:space="preserve"> (עתודה מדעית טכנולוגית)</w:t>
      </w:r>
      <w:r>
        <w:rPr>
          <w:rFonts w:ascii="David" w:eastAsia="Times New Roman" w:hAnsi="David" w:cs="David" w:hint="cs"/>
          <w:color w:val="222222"/>
          <w:sz w:val="24"/>
          <w:szCs w:val="24"/>
          <w:rtl/>
        </w:rPr>
        <w:t xml:space="preserve"> לכיתות ז'-ח'-ט'</w:t>
      </w:r>
      <w:r w:rsidRPr="00E91643">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שיעורי בינה מלאכותית לתלמידי החטיבה בימי שישי,  </w:t>
      </w:r>
      <w:r w:rsidRPr="00E91643">
        <w:rPr>
          <w:rFonts w:ascii="David" w:eastAsia="Times New Roman" w:hAnsi="David" w:cs="David"/>
          <w:color w:val="222222"/>
          <w:sz w:val="24"/>
          <w:szCs w:val="24"/>
          <w:rtl/>
        </w:rPr>
        <w:t>סייר</w:t>
      </w:r>
      <w:r>
        <w:rPr>
          <w:rFonts w:ascii="David" w:eastAsia="Times New Roman" w:hAnsi="David" w:cs="David" w:hint="cs"/>
          <w:color w:val="222222"/>
          <w:sz w:val="24"/>
          <w:szCs w:val="24"/>
          <w:rtl/>
        </w:rPr>
        <w:t>ו</w:t>
      </w:r>
      <w:r w:rsidRPr="00E91643">
        <w:rPr>
          <w:rFonts w:ascii="David" w:eastAsia="Times New Roman" w:hAnsi="David" w:cs="David"/>
          <w:color w:val="222222"/>
          <w:sz w:val="24"/>
          <w:szCs w:val="24"/>
          <w:rtl/>
        </w:rPr>
        <w:t>ת קודש, מסלול מכון לב</w:t>
      </w:r>
      <w:r>
        <w:rPr>
          <w:rFonts w:ascii="David" w:eastAsia="Times New Roman" w:hAnsi="David" w:cs="David" w:hint="cs"/>
          <w:color w:val="222222"/>
          <w:sz w:val="24"/>
          <w:szCs w:val="24"/>
          <w:rtl/>
        </w:rPr>
        <w:t xml:space="preserve"> בכיתות ט' . הבנים לומדים תואר ראשון במדעי המחשב. </w:t>
      </w:r>
      <w:r w:rsidRPr="00E91643">
        <w:rPr>
          <w:rFonts w:ascii="David" w:eastAsia="Times New Roman" w:hAnsi="David" w:cs="David"/>
          <w:color w:val="222222"/>
          <w:sz w:val="24"/>
          <w:szCs w:val="24"/>
          <w:rtl/>
        </w:rPr>
        <w:t xml:space="preserve"> שיעורי עולים, שעות שילוב, סדנאות חיזוק</w:t>
      </w:r>
      <w:r>
        <w:rPr>
          <w:rFonts w:ascii="David" w:eastAsia="Times New Roman" w:hAnsi="David" w:cs="David" w:hint="cs"/>
          <w:color w:val="222222"/>
          <w:sz w:val="24"/>
          <w:szCs w:val="24"/>
          <w:rtl/>
        </w:rPr>
        <w:t xml:space="preserve"> בימי שישי במתמטיקה ואנגלית עם מורי ארכימדס </w:t>
      </w:r>
      <w:r w:rsidRPr="00E91643">
        <w:rPr>
          <w:rFonts w:ascii="David" w:eastAsia="Times New Roman" w:hAnsi="David" w:cs="David"/>
          <w:color w:val="222222"/>
          <w:sz w:val="24"/>
          <w:szCs w:val="24"/>
          <w:rtl/>
        </w:rPr>
        <w:t>, שיעורי קרב מגע והעצמה, הרכב</w:t>
      </w:r>
      <w:r>
        <w:rPr>
          <w:rFonts w:ascii="David" w:eastAsia="Times New Roman" w:hAnsi="David" w:cs="David" w:hint="cs"/>
          <w:color w:val="222222"/>
          <w:sz w:val="24"/>
          <w:szCs w:val="24"/>
          <w:rtl/>
        </w:rPr>
        <w:t>ים</w:t>
      </w:r>
      <w:r w:rsidRPr="00E91643">
        <w:rPr>
          <w:rFonts w:ascii="David" w:eastAsia="Times New Roman" w:hAnsi="David" w:cs="David"/>
          <w:color w:val="222222"/>
          <w:sz w:val="24"/>
          <w:szCs w:val="24"/>
          <w:rtl/>
        </w:rPr>
        <w:t xml:space="preserve"> מוזיקאלי</w:t>
      </w:r>
      <w:r>
        <w:rPr>
          <w:rFonts w:ascii="David" w:eastAsia="Times New Roman" w:hAnsi="David" w:cs="David" w:hint="cs"/>
          <w:color w:val="222222"/>
          <w:sz w:val="24"/>
          <w:szCs w:val="24"/>
          <w:rtl/>
        </w:rPr>
        <w:t>ים</w:t>
      </w:r>
      <w:r w:rsidRPr="00E91643">
        <w:rPr>
          <w:rFonts w:ascii="David" w:eastAsia="Times New Roman" w:hAnsi="David" w:cs="David"/>
          <w:color w:val="222222"/>
          <w:sz w:val="24"/>
          <w:szCs w:val="24"/>
          <w:rtl/>
        </w:rPr>
        <w:t xml:space="preserve">,  שיעורים פרטניים, חברותא בוגר </w:t>
      </w:r>
      <w:proofErr w:type="spellStart"/>
      <w:r w:rsidRPr="00E91643">
        <w:rPr>
          <w:rFonts w:ascii="David" w:eastAsia="Times New Roman" w:hAnsi="David" w:cs="David"/>
          <w:color w:val="222222"/>
          <w:sz w:val="24"/>
          <w:szCs w:val="24"/>
          <w:rtl/>
        </w:rPr>
        <w:t>וכו</w:t>
      </w:r>
      <w:proofErr w:type="spellEnd"/>
      <w:r w:rsidRPr="00E91643">
        <w:rPr>
          <w:rFonts w:ascii="David" w:eastAsia="Times New Roman" w:hAnsi="David" w:cs="David"/>
          <w:color w:val="222222"/>
          <w:sz w:val="24"/>
          <w:szCs w:val="24"/>
          <w:rtl/>
        </w:rPr>
        <w:t>'.  הישיבה  מאפשרת יציאה למיזמים כמו "חמש אצבעות"</w:t>
      </w:r>
      <w:r>
        <w:rPr>
          <w:rFonts w:ascii="David" w:eastAsia="Times New Roman" w:hAnsi="David" w:cs="David" w:hint="cs"/>
          <w:color w:val="222222"/>
          <w:sz w:val="24"/>
          <w:szCs w:val="24"/>
          <w:rtl/>
        </w:rPr>
        <w:t xml:space="preserve">(ספורט להכנה לצה"ל) </w:t>
      </w:r>
      <w:r w:rsidRPr="00E91643">
        <w:rPr>
          <w:rFonts w:ascii="David" w:eastAsia="Times New Roman" w:hAnsi="David" w:cs="David"/>
          <w:color w:val="222222"/>
          <w:sz w:val="24"/>
          <w:szCs w:val="24"/>
          <w:rtl/>
        </w:rPr>
        <w:t xml:space="preserve">, </w:t>
      </w:r>
      <w:proofErr w:type="spellStart"/>
      <w:r w:rsidRPr="00E91643">
        <w:rPr>
          <w:rFonts w:ascii="David" w:eastAsia="Times New Roman" w:hAnsi="David" w:cs="David"/>
          <w:color w:val="222222"/>
          <w:sz w:val="24"/>
          <w:szCs w:val="24"/>
          <w:rtl/>
        </w:rPr>
        <w:t>ממר"ם</w:t>
      </w:r>
      <w:proofErr w:type="spellEnd"/>
      <w:r w:rsidRPr="00E91643">
        <w:rPr>
          <w:rFonts w:ascii="David" w:eastAsia="Times New Roman" w:hAnsi="David" w:cs="David"/>
          <w:color w:val="222222"/>
          <w:sz w:val="24"/>
          <w:szCs w:val="24"/>
          <w:rtl/>
        </w:rPr>
        <w:t xml:space="preserve">, הדרכה בבני עקיבא בעזרא ובתנועות נוער נוספות, נבחרות ספורט  </w:t>
      </w:r>
      <w:proofErr w:type="spellStart"/>
      <w:r w:rsidRPr="00E91643">
        <w:rPr>
          <w:rFonts w:ascii="David" w:eastAsia="Times New Roman" w:hAnsi="David" w:cs="David"/>
          <w:color w:val="222222"/>
          <w:sz w:val="24"/>
          <w:szCs w:val="24"/>
          <w:rtl/>
        </w:rPr>
        <w:t>וכו</w:t>
      </w:r>
      <w:proofErr w:type="spellEnd"/>
      <w:r w:rsidRPr="00E91643">
        <w:rPr>
          <w:rFonts w:ascii="David" w:eastAsia="Times New Roman" w:hAnsi="David" w:cs="David"/>
          <w:color w:val="222222"/>
          <w:sz w:val="24"/>
          <w:szCs w:val="24"/>
          <w:rtl/>
        </w:rPr>
        <w:t>'.</w:t>
      </w:r>
      <w:r w:rsidRPr="00E91643">
        <w:rPr>
          <w:rFonts w:ascii="David" w:eastAsia="Times New Roman" w:hAnsi="David" w:cs="David"/>
          <w:b/>
          <w:bCs/>
          <w:color w:val="222222"/>
          <w:sz w:val="24"/>
          <w:szCs w:val="24"/>
          <w:rtl/>
        </w:rPr>
        <w:t> אנו שמחים שהבנים שותפים ולעשיה וללימוד במגוון תחומים אך מדגישים שכל תלמיד שיוצא לפעילות על חשבון שיעורים</w:t>
      </w:r>
      <w:r>
        <w:rPr>
          <w:rFonts w:ascii="David" w:eastAsia="Times New Roman" w:hAnsi="David" w:cs="David" w:hint="cs"/>
          <w:b/>
          <w:bCs/>
          <w:color w:val="222222"/>
          <w:sz w:val="24"/>
          <w:szCs w:val="24"/>
          <w:rtl/>
        </w:rPr>
        <w:t xml:space="preserve"> </w:t>
      </w:r>
      <w:r w:rsidRPr="00E91643">
        <w:rPr>
          <w:rFonts w:ascii="David" w:eastAsia="Times New Roman" w:hAnsi="David" w:cs="David"/>
          <w:b/>
          <w:bCs/>
          <w:color w:val="222222"/>
          <w:sz w:val="24"/>
          <w:szCs w:val="24"/>
          <w:rtl/>
        </w:rPr>
        <w:t>-  חייב להשלים את החומר הנלמד.</w:t>
      </w:r>
    </w:p>
    <w:p w:rsidR="00E91643" w:rsidRDefault="00E91643" w:rsidP="00E91643">
      <w:pPr>
        <w:shd w:val="clear" w:color="auto" w:fill="FFFFFF"/>
        <w:spacing w:after="0" w:line="360" w:lineRule="auto"/>
        <w:ind w:left="-1232"/>
        <w:jc w:val="both"/>
        <w:rPr>
          <w:rFonts w:ascii="Arial" w:eastAsia="Times New Roman" w:hAnsi="Arial" w:cs="Arial"/>
          <w:color w:val="222222"/>
          <w:sz w:val="24"/>
          <w:szCs w:val="24"/>
        </w:rPr>
      </w:pPr>
    </w:p>
    <w:p w:rsidR="0087594A" w:rsidRDefault="00E91643" w:rsidP="0087594A">
      <w:pPr>
        <w:shd w:val="clear" w:color="auto" w:fill="FFFFFF"/>
        <w:spacing w:after="0" w:line="360" w:lineRule="auto"/>
        <w:ind w:left="-1232"/>
        <w:jc w:val="both"/>
        <w:rPr>
          <w:rFonts w:ascii="David" w:eastAsia="Times New Roman" w:hAnsi="David" w:cs="David"/>
          <w:color w:val="222222"/>
          <w:sz w:val="24"/>
          <w:szCs w:val="24"/>
          <w:rtl/>
        </w:rPr>
      </w:pPr>
      <w:r w:rsidRPr="00E91643">
        <w:rPr>
          <w:rFonts w:ascii="David" w:eastAsia="Times New Roman" w:hAnsi="David" w:cs="David"/>
          <w:b/>
          <w:bCs/>
          <w:color w:val="222222"/>
          <w:sz w:val="26"/>
          <w:szCs w:val="26"/>
          <w:highlight w:val="yellow"/>
          <w:rtl/>
        </w:rPr>
        <w:t>שבוע</w:t>
      </w:r>
      <w:r w:rsidRPr="00E91643">
        <w:rPr>
          <w:rFonts w:ascii="David" w:eastAsia="Times New Roman" w:hAnsi="David" w:cs="David" w:hint="cs"/>
          <w:b/>
          <w:bCs/>
          <w:color w:val="222222"/>
          <w:sz w:val="26"/>
          <w:szCs w:val="26"/>
          <w:highlight w:val="yellow"/>
          <w:rtl/>
        </w:rPr>
        <w:t xml:space="preserve"> ארגון </w:t>
      </w:r>
      <w:r w:rsidRPr="00E91643">
        <w:rPr>
          <w:rFonts w:ascii="David" w:eastAsia="Times New Roman" w:hAnsi="David" w:cs="David"/>
          <w:b/>
          <w:bCs/>
          <w:color w:val="222222"/>
          <w:sz w:val="26"/>
          <w:szCs w:val="26"/>
          <w:highlight w:val="yellow"/>
          <w:rtl/>
        </w:rPr>
        <w:t>–</w:t>
      </w:r>
      <w:r w:rsidRPr="00E91643">
        <w:rPr>
          <w:rFonts w:ascii="David" w:eastAsia="Times New Roman" w:hAnsi="David" w:cs="David" w:hint="cs"/>
          <w:b/>
          <w:bCs/>
          <w:color w:val="222222"/>
          <w:sz w:val="26"/>
          <w:szCs w:val="26"/>
          <w:highlight w:val="yellow"/>
          <w:rtl/>
        </w:rPr>
        <w:t xml:space="preserve"> תנועות </w:t>
      </w:r>
      <w:proofErr w:type="spellStart"/>
      <w:r w:rsidRPr="00E91643">
        <w:rPr>
          <w:rFonts w:ascii="David" w:eastAsia="Times New Roman" w:hAnsi="David" w:cs="David" w:hint="cs"/>
          <w:b/>
          <w:bCs/>
          <w:color w:val="222222"/>
          <w:sz w:val="26"/>
          <w:szCs w:val="26"/>
          <w:highlight w:val="yellow"/>
          <w:rtl/>
        </w:rPr>
        <w:t>בנ"ע</w:t>
      </w:r>
      <w:proofErr w:type="spellEnd"/>
      <w:r w:rsidRPr="00E91643">
        <w:rPr>
          <w:rFonts w:ascii="David" w:eastAsia="Times New Roman" w:hAnsi="David" w:cs="David" w:hint="cs"/>
          <w:b/>
          <w:bCs/>
          <w:color w:val="222222"/>
          <w:sz w:val="26"/>
          <w:szCs w:val="26"/>
          <w:highlight w:val="yellow"/>
          <w:rtl/>
        </w:rPr>
        <w:t xml:space="preserve"> ועזרא</w:t>
      </w:r>
      <w:r w:rsidRPr="00E91643">
        <w:rPr>
          <w:rFonts w:ascii="David" w:eastAsia="Times New Roman" w:hAnsi="David" w:cs="David" w:hint="cs"/>
          <w:b/>
          <w:bCs/>
          <w:color w:val="222222"/>
          <w:sz w:val="24"/>
          <w:szCs w:val="24"/>
          <w:highlight w:val="yellow"/>
          <w:rtl/>
        </w:rPr>
        <w:t xml:space="preserve"> .</w:t>
      </w:r>
      <w:r w:rsidRPr="00E91643">
        <w:rPr>
          <w:rFonts w:ascii="David" w:eastAsia="Times New Roman" w:hAnsi="David" w:cs="David" w:hint="cs"/>
          <w:b/>
          <w:bCs/>
          <w:color w:val="222222"/>
          <w:sz w:val="24"/>
          <w:szCs w:val="24"/>
          <w:rtl/>
        </w:rPr>
        <w:t xml:space="preserve"> </w:t>
      </w:r>
      <w:r w:rsidRPr="00E91643">
        <w:rPr>
          <w:rFonts w:ascii="David" w:eastAsia="Times New Roman" w:hAnsi="David" w:cs="David"/>
          <w:color w:val="222222"/>
          <w:sz w:val="24"/>
          <w:szCs w:val="24"/>
          <w:rtl/>
        </w:rPr>
        <w:t>ישיבתנו מעודדת</w:t>
      </w:r>
      <w:r>
        <w:rPr>
          <w:rFonts w:ascii="David" w:eastAsia="Times New Roman" w:hAnsi="David" w:cs="David" w:hint="cs"/>
          <w:color w:val="222222"/>
          <w:sz w:val="24"/>
          <w:szCs w:val="24"/>
          <w:rtl/>
        </w:rPr>
        <w:t xml:space="preserve"> מאוד</w:t>
      </w:r>
      <w:r w:rsidRPr="00E91643">
        <w:rPr>
          <w:rFonts w:ascii="David" w:eastAsia="Times New Roman" w:hAnsi="David" w:cs="David"/>
          <w:color w:val="222222"/>
          <w:sz w:val="24"/>
          <w:szCs w:val="24"/>
          <w:rtl/>
        </w:rPr>
        <w:t xml:space="preserve"> את הבנים להשתתף בפעילו</w:t>
      </w:r>
      <w:r>
        <w:rPr>
          <w:rFonts w:ascii="David" w:eastAsia="Times New Roman" w:hAnsi="David" w:cs="David" w:hint="cs"/>
          <w:color w:val="222222"/>
          <w:sz w:val="24"/>
          <w:szCs w:val="24"/>
          <w:rtl/>
        </w:rPr>
        <w:t>יו</w:t>
      </w:r>
      <w:r w:rsidRPr="00E91643">
        <w:rPr>
          <w:rFonts w:ascii="David" w:eastAsia="Times New Roman" w:hAnsi="David" w:cs="David"/>
          <w:color w:val="222222"/>
          <w:sz w:val="24"/>
          <w:szCs w:val="24"/>
          <w:rtl/>
        </w:rPr>
        <w:t xml:space="preserve">ת של תנועות הנוער הציוניות דתיות. השבוע מגיעה לשיאו חודש ארגון של בני עקיבא ותלמידינו- חניכי שבט </w:t>
      </w:r>
      <w:proofErr w:type="spellStart"/>
      <w:r w:rsidRPr="00E91643">
        <w:rPr>
          <w:rFonts w:ascii="David" w:eastAsia="Times New Roman" w:hAnsi="David" w:cs="David"/>
          <w:color w:val="222222"/>
          <w:sz w:val="24"/>
          <w:szCs w:val="24"/>
          <w:rtl/>
        </w:rPr>
        <w:t>הרוא"ה</w:t>
      </w:r>
      <w:proofErr w:type="spellEnd"/>
      <w:r w:rsidRPr="00E91643">
        <w:rPr>
          <w:rFonts w:ascii="David" w:eastAsia="Times New Roman" w:hAnsi="David" w:cs="David"/>
          <w:color w:val="222222"/>
          <w:sz w:val="24"/>
          <w:szCs w:val="24"/>
          <w:rtl/>
        </w:rPr>
        <w:t xml:space="preserve"> </w:t>
      </w:r>
      <w:r>
        <w:rPr>
          <w:rFonts w:ascii="David" w:eastAsia="Times New Roman" w:hAnsi="David" w:cs="David"/>
          <w:color w:val="222222"/>
          <w:sz w:val="24"/>
          <w:szCs w:val="24"/>
          <w:rtl/>
        </w:rPr>
        <w:t>עולים לחבריא ב' ומקבלים שם חדש</w:t>
      </w:r>
      <w:r>
        <w:rPr>
          <w:rFonts w:ascii="David" w:eastAsia="Times New Roman" w:hAnsi="David" w:cs="David" w:hint="cs"/>
          <w:color w:val="222222"/>
          <w:sz w:val="24"/>
          <w:szCs w:val="24"/>
          <w:rtl/>
        </w:rPr>
        <w:t xml:space="preserve">, </w:t>
      </w:r>
      <w:r w:rsidRPr="00E91643">
        <w:rPr>
          <w:rFonts w:ascii="David" w:eastAsia="Times New Roman" w:hAnsi="David" w:cs="David"/>
          <w:color w:val="222222"/>
          <w:sz w:val="24"/>
          <w:szCs w:val="24"/>
          <w:rtl/>
        </w:rPr>
        <w:t>שם שילך איתם עד 120. כדי לסייע ל</w:t>
      </w:r>
      <w:r>
        <w:rPr>
          <w:rFonts w:ascii="David" w:eastAsia="Times New Roman" w:hAnsi="David" w:cs="David" w:hint="cs"/>
          <w:color w:val="222222"/>
          <w:sz w:val="24"/>
          <w:szCs w:val="24"/>
          <w:rtl/>
        </w:rPr>
        <w:t xml:space="preserve">בני הישיבה היקרים </w:t>
      </w:r>
      <w:r w:rsidRPr="00E91643">
        <w:rPr>
          <w:rFonts w:ascii="David" w:eastAsia="Times New Roman" w:hAnsi="David" w:cs="David"/>
          <w:color w:val="222222"/>
          <w:sz w:val="24"/>
          <w:szCs w:val="24"/>
          <w:rtl/>
        </w:rPr>
        <w:t xml:space="preserve">פרסמנו מערכת מותאמת ומקוצרת לשבוע משמעותי זה. </w:t>
      </w:r>
      <w:r w:rsidR="0087594A">
        <w:rPr>
          <w:rFonts w:ascii="David" w:eastAsia="Times New Roman" w:hAnsi="David" w:cs="David" w:hint="cs"/>
          <w:color w:val="222222"/>
          <w:sz w:val="24"/>
          <w:szCs w:val="24"/>
          <w:rtl/>
        </w:rPr>
        <w:t xml:space="preserve">כולנו </w:t>
      </w:r>
      <w:r w:rsidRPr="00E91643">
        <w:rPr>
          <w:rFonts w:ascii="David" w:eastAsia="Times New Roman" w:hAnsi="David" w:cs="David"/>
          <w:color w:val="222222"/>
          <w:sz w:val="24"/>
          <w:szCs w:val="24"/>
          <w:rtl/>
        </w:rPr>
        <w:t>מאחל</w:t>
      </w:r>
      <w:r w:rsidR="0087594A">
        <w:rPr>
          <w:rFonts w:ascii="David" w:eastAsia="Times New Roman" w:hAnsi="David" w:cs="David" w:hint="cs"/>
          <w:color w:val="222222"/>
          <w:sz w:val="24"/>
          <w:szCs w:val="24"/>
          <w:rtl/>
        </w:rPr>
        <w:t xml:space="preserve">ים לבנים </w:t>
      </w:r>
      <w:r w:rsidRPr="00E91643">
        <w:rPr>
          <w:rFonts w:ascii="David" w:eastAsia="Times New Roman" w:hAnsi="David" w:cs="David"/>
          <w:color w:val="222222"/>
          <w:sz w:val="24"/>
          <w:szCs w:val="24"/>
          <w:rtl/>
        </w:rPr>
        <w:t>הצלחה</w:t>
      </w:r>
      <w:r w:rsidR="0087594A">
        <w:rPr>
          <w:rFonts w:ascii="David" w:eastAsia="Times New Roman" w:hAnsi="David" w:cs="David" w:hint="cs"/>
          <w:color w:val="222222"/>
          <w:sz w:val="24"/>
          <w:szCs w:val="24"/>
          <w:rtl/>
        </w:rPr>
        <w:t xml:space="preserve"> רבה בשבוע הבא ובשבת פרשת ויצא</w:t>
      </w:r>
      <w:r w:rsidRPr="00E91643">
        <w:rPr>
          <w:rFonts w:ascii="David" w:eastAsia="Times New Roman" w:hAnsi="David" w:cs="David"/>
          <w:color w:val="222222"/>
          <w:sz w:val="24"/>
          <w:szCs w:val="24"/>
          <w:rtl/>
        </w:rPr>
        <w:t xml:space="preserve">, הנאה וקבלת תוכן משמעותי בימי פעילות אלו. </w:t>
      </w:r>
      <w:r w:rsidR="0087594A">
        <w:rPr>
          <w:rFonts w:ascii="David" w:eastAsia="Times New Roman" w:hAnsi="David" w:cs="David" w:hint="cs"/>
          <w:color w:val="222222"/>
          <w:sz w:val="24"/>
          <w:szCs w:val="24"/>
          <w:rtl/>
        </w:rPr>
        <w:t xml:space="preserve">בע"ה נגיע לבקר אתכם בסניפים , ונגיע עם </w:t>
      </w:r>
      <w:proofErr w:type="spellStart"/>
      <w:r w:rsidR="0087594A">
        <w:rPr>
          <w:rFonts w:ascii="David" w:eastAsia="Times New Roman" w:hAnsi="David" w:cs="David" w:hint="cs"/>
          <w:color w:val="222222"/>
          <w:sz w:val="24"/>
          <w:szCs w:val="24"/>
          <w:rtl/>
        </w:rPr>
        <w:t>צו'פרים</w:t>
      </w:r>
      <w:proofErr w:type="spellEnd"/>
      <w:r w:rsidR="0087594A">
        <w:rPr>
          <w:rFonts w:ascii="David" w:eastAsia="Times New Roman" w:hAnsi="David" w:cs="David" w:hint="cs"/>
          <w:color w:val="222222"/>
          <w:sz w:val="24"/>
          <w:szCs w:val="24"/>
          <w:rtl/>
        </w:rPr>
        <w:t xml:space="preserve">. </w:t>
      </w:r>
    </w:p>
    <w:p w:rsidR="0087594A" w:rsidRDefault="0087594A" w:rsidP="0087594A">
      <w:pPr>
        <w:shd w:val="clear" w:color="auto" w:fill="FFFFFF"/>
        <w:spacing w:after="0" w:line="360" w:lineRule="auto"/>
        <w:ind w:left="-1232"/>
        <w:jc w:val="both"/>
        <w:rPr>
          <w:rFonts w:ascii="David" w:eastAsia="Times New Roman" w:hAnsi="David" w:cs="David"/>
          <w:color w:val="222222"/>
          <w:sz w:val="24"/>
          <w:szCs w:val="24"/>
          <w:rtl/>
        </w:rPr>
      </w:pPr>
      <w:r>
        <w:rPr>
          <w:rFonts w:ascii="David" w:eastAsia="Times New Roman" w:hAnsi="David" w:cs="David" w:hint="cs"/>
          <w:b/>
          <w:bCs/>
          <w:color w:val="222222"/>
          <w:sz w:val="26"/>
          <w:szCs w:val="26"/>
          <w:rtl/>
        </w:rPr>
        <w:t xml:space="preserve">ביום שני הקרוב נערוך אי"ה את המפקד המסורתי בישיבה עם מזכ"ל </w:t>
      </w:r>
      <w:proofErr w:type="spellStart"/>
      <w:r>
        <w:rPr>
          <w:rFonts w:ascii="David" w:eastAsia="Times New Roman" w:hAnsi="David" w:cs="David" w:hint="cs"/>
          <w:b/>
          <w:bCs/>
          <w:color w:val="222222"/>
          <w:sz w:val="26"/>
          <w:szCs w:val="26"/>
          <w:rtl/>
        </w:rPr>
        <w:t>בנ"ע</w:t>
      </w:r>
      <w:proofErr w:type="spellEnd"/>
      <w:r>
        <w:rPr>
          <w:rFonts w:ascii="David" w:eastAsia="Times New Roman" w:hAnsi="David" w:cs="David" w:hint="cs"/>
          <w:b/>
          <w:bCs/>
          <w:color w:val="222222"/>
          <w:sz w:val="26"/>
          <w:szCs w:val="26"/>
          <w:rtl/>
        </w:rPr>
        <w:t xml:space="preserve"> יגאל קליין והקומונריות של סניפי גבעת שמואל.</w:t>
      </w:r>
    </w:p>
    <w:p w:rsidR="00E91643" w:rsidRPr="0087594A" w:rsidRDefault="00E91643" w:rsidP="0087594A">
      <w:pPr>
        <w:shd w:val="clear" w:color="auto" w:fill="FFFFFF"/>
        <w:spacing w:after="0" w:line="360" w:lineRule="auto"/>
        <w:ind w:left="-1232"/>
        <w:jc w:val="both"/>
        <w:rPr>
          <w:rFonts w:ascii="Arial" w:eastAsia="Times New Roman" w:hAnsi="Arial" w:cs="Arial"/>
          <w:b/>
          <w:bCs/>
          <w:color w:val="222222"/>
          <w:sz w:val="24"/>
          <w:szCs w:val="24"/>
          <w:u w:val="single"/>
        </w:rPr>
      </w:pPr>
      <w:r w:rsidRPr="0087594A">
        <w:rPr>
          <w:rFonts w:ascii="David" w:eastAsia="Times New Roman" w:hAnsi="David" w:cs="David"/>
          <w:b/>
          <w:bCs/>
          <w:color w:val="222222"/>
          <w:sz w:val="24"/>
          <w:szCs w:val="24"/>
          <w:u w:val="single"/>
          <w:rtl/>
        </w:rPr>
        <w:t>אסיים פסקה זו בשורות שכתב אורי אורבך ז"ל:</w:t>
      </w:r>
    </w:p>
    <w:p w:rsidR="00E91643" w:rsidRPr="00E91643" w:rsidRDefault="00E91643" w:rsidP="00E91643">
      <w:pPr>
        <w:shd w:val="clear" w:color="auto" w:fill="FFFFFF"/>
        <w:spacing w:after="0" w:line="360" w:lineRule="auto"/>
        <w:ind w:left="-1232"/>
        <w:jc w:val="both"/>
        <w:rPr>
          <w:rFonts w:ascii="Arial" w:eastAsia="Times New Roman" w:hAnsi="Arial" w:cs="Arial"/>
          <w:color w:val="222222"/>
          <w:sz w:val="20"/>
          <w:szCs w:val="20"/>
          <w:rtl/>
        </w:rPr>
      </w:pPr>
      <w:r w:rsidRPr="00E91643">
        <w:rPr>
          <w:rFonts w:ascii="Arial" w:eastAsia="Times New Roman" w:hAnsi="Arial" w:cs="Guttman Yad-Brush" w:hint="cs"/>
          <w:color w:val="222222"/>
          <w:sz w:val="20"/>
          <w:szCs w:val="20"/>
          <w:rtl/>
        </w:rPr>
        <w:t>גם כשתהיה זקן בעוד 80 שנה,</w:t>
      </w:r>
    </w:p>
    <w:p w:rsidR="00E91643" w:rsidRPr="00E91643" w:rsidRDefault="00E91643" w:rsidP="00E91643">
      <w:pPr>
        <w:shd w:val="clear" w:color="auto" w:fill="FFFFFF"/>
        <w:spacing w:after="0" w:line="360" w:lineRule="auto"/>
        <w:ind w:left="-1232"/>
        <w:jc w:val="both"/>
        <w:rPr>
          <w:rFonts w:ascii="Arial" w:eastAsia="Times New Roman" w:hAnsi="Arial" w:cs="Arial"/>
          <w:color w:val="222222"/>
          <w:sz w:val="20"/>
          <w:szCs w:val="20"/>
          <w:rtl/>
        </w:rPr>
      </w:pPr>
      <w:r w:rsidRPr="00E91643">
        <w:rPr>
          <w:rFonts w:ascii="Arial" w:eastAsia="Times New Roman" w:hAnsi="Arial" w:cs="Guttman Yad-Brush" w:hint="cs"/>
          <w:color w:val="222222"/>
          <w:sz w:val="20"/>
          <w:szCs w:val="20"/>
          <w:rtl/>
        </w:rPr>
        <w:t>גם כשתלך כפוף בעזרת הנכדה הקטנה,</w:t>
      </w:r>
    </w:p>
    <w:p w:rsidR="00E91643" w:rsidRPr="00E91643" w:rsidRDefault="00E91643" w:rsidP="00E91643">
      <w:pPr>
        <w:shd w:val="clear" w:color="auto" w:fill="FFFFFF"/>
        <w:spacing w:after="0" w:line="360" w:lineRule="auto"/>
        <w:ind w:left="-1232"/>
        <w:jc w:val="both"/>
        <w:rPr>
          <w:rFonts w:ascii="Arial" w:eastAsia="Times New Roman" w:hAnsi="Arial" w:cs="Arial"/>
          <w:color w:val="222222"/>
          <w:sz w:val="20"/>
          <w:szCs w:val="20"/>
          <w:rtl/>
        </w:rPr>
      </w:pPr>
      <w:r w:rsidRPr="00E91643">
        <w:rPr>
          <w:rFonts w:ascii="Arial" w:eastAsia="Times New Roman" w:hAnsi="Arial" w:cs="Guttman Yad-Brush" w:hint="cs"/>
          <w:color w:val="222222"/>
          <w:sz w:val="20"/>
          <w:szCs w:val="20"/>
          <w:rtl/>
        </w:rPr>
        <w:t>גם כשכבר לא תוכל לראות בלי משקפיים,</w:t>
      </w:r>
    </w:p>
    <w:p w:rsidR="00E91643" w:rsidRPr="00E91643" w:rsidRDefault="00E91643" w:rsidP="00E91643">
      <w:pPr>
        <w:shd w:val="clear" w:color="auto" w:fill="FFFFFF"/>
        <w:spacing w:after="0" w:line="360" w:lineRule="auto"/>
        <w:ind w:left="-1232"/>
        <w:jc w:val="both"/>
        <w:rPr>
          <w:rFonts w:ascii="Arial" w:eastAsia="Times New Roman" w:hAnsi="Arial" w:cs="Arial"/>
          <w:color w:val="222222"/>
          <w:sz w:val="20"/>
          <w:szCs w:val="20"/>
          <w:rtl/>
        </w:rPr>
      </w:pPr>
      <w:r w:rsidRPr="00E91643">
        <w:rPr>
          <w:rFonts w:ascii="Arial" w:eastAsia="Times New Roman" w:hAnsi="Arial" w:cs="Guttman Yad-Brush" w:hint="cs"/>
          <w:color w:val="222222"/>
          <w:sz w:val="20"/>
          <w:szCs w:val="20"/>
          <w:rtl/>
        </w:rPr>
        <w:t>גם כשתתחיל לשכוח איפה הנחת את השיניים,</w:t>
      </w:r>
    </w:p>
    <w:p w:rsidR="00E91643" w:rsidRPr="00E91643" w:rsidRDefault="00E91643" w:rsidP="00E91643">
      <w:pPr>
        <w:shd w:val="clear" w:color="auto" w:fill="FFFFFF"/>
        <w:spacing w:after="0" w:line="360" w:lineRule="auto"/>
        <w:ind w:left="-1232"/>
        <w:jc w:val="both"/>
        <w:rPr>
          <w:rFonts w:ascii="Arial" w:eastAsia="Times New Roman" w:hAnsi="Arial" w:cs="Arial"/>
          <w:color w:val="222222"/>
          <w:sz w:val="20"/>
          <w:szCs w:val="20"/>
          <w:rtl/>
        </w:rPr>
      </w:pPr>
      <w:r w:rsidRPr="00E91643">
        <w:rPr>
          <w:rFonts w:ascii="Arial" w:eastAsia="Times New Roman" w:hAnsi="Arial" w:cs="Guttman Yad-Brush" w:hint="cs"/>
          <w:color w:val="222222"/>
          <w:sz w:val="20"/>
          <w:szCs w:val="20"/>
          <w:rtl/>
        </w:rPr>
        <w:t xml:space="preserve">גם כשלגמרי תשכח מקומות אירועים ואנשים שלמדו </w:t>
      </w:r>
      <w:proofErr w:type="spellStart"/>
      <w:r w:rsidRPr="00E91643">
        <w:rPr>
          <w:rFonts w:ascii="Arial" w:eastAsia="Times New Roman" w:hAnsi="Arial" w:cs="Guttman Yad-Brush" w:hint="cs"/>
          <w:color w:val="222222"/>
          <w:sz w:val="20"/>
          <w:szCs w:val="20"/>
          <w:rtl/>
        </w:rPr>
        <w:t>איתך</w:t>
      </w:r>
      <w:proofErr w:type="spellEnd"/>
      <w:r w:rsidRPr="00E91643">
        <w:rPr>
          <w:rFonts w:ascii="Arial" w:eastAsia="Times New Roman" w:hAnsi="Arial" w:cs="Guttman Yad-Brush" w:hint="cs"/>
          <w:color w:val="222222"/>
          <w:sz w:val="20"/>
          <w:szCs w:val="20"/>
          <w:rtl/>
        </w:rPr>
        <w:t xml:space="preserve"> בכיתה,</w:t>
      </w:r>
    </w:p>
    <w:p w:rsidR="00E91643" w:rsidRPr="00E91643" w:rsidRDefault="00E91643" w:rsidP="00E91643">
      <w:pPr>
        <w:shd w:val="clear" w:color="auto" w:fill="FFFFFF"/>
        <w:spacing w:after="0" w:line="360" w:lineRule="auto"/>
        <w:ind w:left="-1232"/>
        <w:jc w:val="both"/>
        <w:rPr>
          <w:rFonts w:ascii="Arial" w:eastAsia="Times New Roman" w:hAnsi="Arial" w:cs="Arial"/>
          <w:color w:val="222222"/>
          <w:sz w:val="20"/>
          <w:szCs w:val="20"/>
          <w:rtl/>
        </w:rPr>
      </w:pPr>
      <w:r w:rsidRPr="00E91643">
        <w:rPr>
          <w:rFonts w:ascii="Arial" w:eastAsia="Times New Roman" w:hAnsi="Arial" w:cs="Guttman Yad-Brush" w:hint="cs"/>
          <w:color w:val="222222"/>
          <w:sz w:val="20"/>
          <w:szCs w:val="20"/>
          <w:highlight w:val="yellow"/>
          <w:rtl/>
        </w:rPr>
        <w:t>תמיד תזכור מיד באיזה שבט אתה!</w:t>
      </w:r>
    </w:p>
    <w:p w:rsidR="00E91643" w:rsidRPr="00E91643" w:rsidRDefault="00E91643" w:rsidP="00E91643">
      <w:pPr>
        <w:shd w:val="clear" w:color="auto" w:fill="FFFFFF"/>
        <w:spacing w:after="0" w:line="360" w:lineRule="auto"/>
        <w:ind w:left="-1232"/>
        <w:jc w:val="both"/>
        <w:rPr>
          <w:rFonts w:ascii="David" w:eastAsia="Times New Roman" w:hAnsi="David" w:cs="David"/>
          <w:b/>
          <w:bCs/>
          <w:color w:val="222222"/>
          <w:sz w:val="26"/>
          <w:szCs w:val="26"/>
          <w:rtl/>
        </w:rPr>
      </w:pPr>
      <w:r w:rsidRPr="00E91643">
        <w:rPr>
          <w:rFonts w:ascii="David" w:eastAsia="Times New Roman" w:hAnsi="David" w:cs="David" w:hint="cs"/>
          <w:b/>
          <w:bCs/>
          <w:color w:val="222222"/>
          <w:sz w:val="26"/>
          <w:szCs w:val="26"/>
          <w:rtl/>
        </w:rPr>
        <w:lastRenderedPageBreak/>
        <w:t xml:space="preserve"> </w:t>
      </w:r>
      <w:r w:rsidRPr="00E91643">
        <w:rPr>
          <w:rFonts w:ascii="David" w:eastAsia="Times New Roman" w:hAnsi="David" w:cs="David"/>
          <w:b/>
          <w:bCs/>
          <w:color w:val="222222"/>
          <w:sz w:val="26"/>
          <w:szCs w:val="26"/>
        </w:rPr>
        <w:t> </w:t>
      </w:r>
    </w:p>
    <w:p w:rsidR="00E91643" w:rsidRPr="0030164C" w:rsidRDefault="00E91643" w:rsidP="0030164C">
      <w:pPr>
        <w:shd w:val="clear" w:color="auto" w:fill="FFFFFF"/>
        <w:spacing w:after="0" w:line="360" w:lineRule="auto"/>
        <w:ind w:left="-1232"/>
        <w:jc w:val="both"/>
        <w:rPr>
          <w:rFonts w:ascii="Arial" w:eastAsia="Times New Roman" w:hAnsi="Arial" w:cs="Arial"/>
          <w:color w:val="222222"/>
          <w:sz w:val="24"/>
          <w:szCs w:val="24"/>
        </w:rPr>
      </w:pPr>
    </w:p>
    <w:p w:rsidR="0030164C" w:rsidRDefault="0030164C" w:rsidP="0030164C">
      <w:pPr>
        <w:shd w:val="clear" w:color="auto" w:fill="FFFFFF"/>
        <w:spacing w:after="0" w:line="360" w:lineRule="auto"/>
        <w:ind w:left="-1232"/>
        <w:jc w:val="both"/>
        <w:rPr>
          <w:rFonts w:ascii="Arial" w:eastAsia="Times New Roman" w:hAnsi="Arial" w:cs="Arial"/>
          <w:color w:val="222222"/>
          <w:sz w:val="36"/>
          <w:szCs w:val="36"/>
          <w:rtl/>
        </w:rPr>
      </w:pPr>
      <w:r w:rsidRPr="0030164C">
        <w:rPr>
          <w:rFonts w:ascii="David" w:eastAsia="Times New Roman" w:hAnsi="David" w:cs="David"/>
          <w:color w:val="222222"/>
          <w:sz w:val="24"/>
          <w:szCs w:val="24"/>
        </w:rPr>
        <w:t> </w:t>
      </w:r>
    </w:p>
    <w:p w:rsidR="00390564" w:rsidRDefault="00390564" w:rsidP="0030164C">
      <w:pPr>
        <w:shd w:val="clear" w:color="auto" w:fill="FFFFFF"/>
        <w:spacing w:after="0" w:line="360" w:lineRule="auto"/>
        <w:ind w:left="-1232"/>
        <w:jc w:val="both"/>
        <w:rPr>
          <w:rFonts w:ascii="Arial" w:eastAsia="Times New Roman" w:hAnsi="Arial" w:cs="Arial"/>
          <w:color w:val="222222"/>
          <w:sz w:val="36"/>
          <w:szCs w:val="36"/>
          <w:rtl/>
        </w:rPr>
      </w:pPr>
    </w:p>
    <w:p w:rsidR="00390564" w:rsidRDefault="00390564" w:rsidP="0030164C">
      <w:pPr>
        <w:shd w:val="clear" w:color="auto" w:fill="FFFFFF"/>
        <w:spacing w:after="0" w:line="360" w:lineRule="auto"/>
        <w:ind w:left="-1232"/>
        <w:jc w:val="both"/>
        <w:rPr>
          <w:rFonts w:ascii="Arial" w:eastAsia="Times New Roman" w:hAnsi="Arial" w:cs="Arial"/>
          <w:color w:val="222222"/>
          <w:sz w:val="36"/>
          <w:szCs w:val="36"/>
          <w:rtl/>
        </w:rPr>
      </w:pPr>
    </w:p>
    <w:p w:rsidR="00390564" w:rsidRDefault="00390564" w:rsidP="0030164C">
      <w:pPr>
        <w:shd w:val="clear" w:color="auto" w:fill="FFFFFF"/>
        <w:spacing w:after="0" w:line="360" w:lineRule="auto"/>
        <w:ind w:left="-1232"/>
        <w:jc w:val="both"/>
        <w:rPr>
          <w:rFonts w:ascii="David" w:eastAsia="Times New Roman" w:hAnsi="David" w:cs="David" w:hint="cs"/>
          <w:color w:val="222222"/>
          <w:sz w:val="24"/>
          <w:szCs w:val="24"/>
          <w:rtl/>
        </w:rPr>
      </w:pPr>
      <w:r w:rsidRPr="00390564">
        <w:rPr>
          <w:rFonts w:ascii="David" w:eastAsia="Times New Roman" w:hAnsi="David" w:cs="David" w:hint="cs"/>
          <w:b/>
          <w:bCs/>
          <w:color w:val="222222"/>
          <w:sz w:val="26"/>
          <w:szCs w:val="26"/>
          <w:highlight w:val="yellow"/>
          <w:rtl/>
        </w:rPr>
        <w:t>בני כיתות י"ב יוצאים לשבוע ישיבות .</w:t>
      </w:r>
      <w:r w:rsidRPr="00390564">
        <w:rPr>
          <w:rFonts w:ascii="David" w:eastAsia="Times New Roman" w:hAnsi="David" w:cs="David" w:hint="cs"/>
          <w:b/>
          <w:bCs/>
          <w:color w:val="222222"/>
          <w:sz w:val="26"/>
          <w:szCs w:val="26"/>
          <w:rtl/>
        </w:rPr>
        <w:t xml:space="preserve"> </w:t>
      </w:r>
      <w:r>
        <w:rPr>
          <w:rFonts w:ascii="David" w:eastAsia="Times New Roman" w:hAnsi="David" w:cs="David" w:hint="cs"/>
          <w:color w:val="222222"/>
          <w:sz w:val="24"/>
          <w:szCs w:val="24"/>
          <w:rtl/>
        </w:rPr>
        <w:t>בע"ה , ביום שני יצאו בני כיתות י"ב לישיבות הסדר ומכינות לשבוע ישיבות. הבנים יוצאים לישיבות הסדר , ישיבות גבוהות ומכינות כדי לבחון מהו המסלול הטוב ביותר להמשך בשנה הבאה.</w:t>
      </w:r>
    </w:p>
    <w:p w:rsidR="00390564" w:rsidRDefault="00390564" w:rsidP="0030164C">
      <w:pPr>
        <w:shd w:val="clear" w:color="auto" w:fill="FFFFFF"/>
        <w:spacing w:after="0" w:line="360" w:lineRule="auto"/>
        <w:ind w:left="-1232"/>
        <w:jc w:val="both"/>
        <w:rPr>
          <w:rFonts w:ascii="David" w:eastAsia="Times New Roman" w:hAnsi="David" w:cs="David"/>
          <w:b/>
          <w:bCs/>
          <w:color w:val="222222"/>
          <w:sz w:val="24"/>
          <w:szCs w:val="24"/>
          <w:rtl/>
        </w:rPr>
      </w:pPr>
      <w:proofErr w:type="spellStart"/>
      <w:r w:rsidRPr="00390564">
        <w:rPr>
          <w:rFonts w:ascii="David" w:eastAsia="Times New Roman" w:hAnsi="David" w:cs="David" w:hint="cs"/>
          <w:b/>
          <w:bCs/>
          <w:color w:val="222222"/>
          <w:sz w:val="24"/>
          <w:szCs w:val="24"/>
          <w:rtl/>
        </w:rPr>
        <w:t>הרמי"ם</w:t>
      </w:r>
      <w:proofErr w:type="spellEnd"/>
      <w:r w:rsidRPr="00390564">
        <w:rPr>
          <w:rFonts w:ascii="David" w:eastAsia="Times New Roman" w:hAnsi="David" w:cs="David" w:hint="cs"/>
          <w:b/>
          <w:bCs/>
          <w:color w:val="222222"/>
          <w:sz w:val="24"/>
          <w:szCs w:val="24"/>
          <w:rtl/>
        </w:rPr>
        <w:t xml:space="preserve"> ואנוכי הכנו את הבנים לקראת ביקורים חשובים אלו.</w:t>
      </w:r>
    </w:p>
    <w:p w:rsidR="00390564" w:rsidRDefault="00390564" w:rsidP="0030164C">
      <w:pPr>
        <w:shd w:val="clear" w:color="auto" w:fill="FFFFFF"/>
        <w:spacing w:after="0" w:line="360" w:lineRule="auto"/>
        <w:ind w:left="-1232"/>
        <w:jc w:val="both"/>
        <w:rPr>
          <w:rFonts w:ascii="David" w:eastAsia="Times New Roman" w:hAnsi="David" w:cs="David"/>
          <w:b/>
          <w:bCs/>
          <w:color w:val="222222"/>
          <w:sz w:val="24"/>
          <w:szCs w:val="24"/>
          <w:rtl/>
        </w:rPr>
      </w:pPr>
      <w:r w:rsidRPr="005839AC">
        <w:rPr>
          <w:rFonts w:ascii="David" w:eastAsia="Times New Roman" w:hAnsi="David" w:cs="David" w:hint="cs"/>
          <w:b/>
          <w:bCs/>
          <w:color w:val="222222"/>
          <w:sz w:val="24"/>
          <w:szCs w:val="24"/>
          <w:highlight w:val="yellow"/>
          <w:rtl/>
        </w:rPr>
        <w:t>השבת</w:t>
      </w:r>
      <w:r>
        <w:rPr>
          <w:rFonts w:ascii="David" w:eastAsia="Times New Roman" w:hAnsi="David" w:cs="David" w:hint="cs"/>
          <w:b/>
          <w:bCs/>
          <w:color w:val="222222"/>
          <w:sz w:val="24"/>
          <w:szCs w:val="24"/>
          <w:rtl/>
        </w:rPr>
        <w:t xml:space="preserve"> , פרשת תולדות נשבות יחד עם בני י"ב בירוחם, נבקר בישיבת ההסדר בירוחם, ונערוך סמינריון חשוב בנושא </w:t>
      </w:r>
      <w:r w:rsidR="005839AC">
        <w:rPr>
          <w:rFonts w:ascii="David" w:eastAsia="Times New Roman" w:hAnsi="David" w:cs="David"/>
          <w:b/>
          <w:bCs/>
          <w:color w:val="222222"/>
          <w:sz w:val="24"/>
          <w:szCs w:val="24"/>
          <w:rtl/>
        </w:rPr>
        <w:t>–</w:t>
      </w:r>
      <w:r w:rsidR="005839AC">
        <w:rPr>
          <w:rFonts w:ascii="David" w:eastAsia="Times New Roman" w:hAnsi="David" w:cs="David" w:hint="cs"/>
          <w:b/>
          <w:bCs/>
          <w:color w:val="222222"/>
          <w:sz w:val="24"/>
          <w:szCs w:val="24"/>
          <w:rtl/>
        </w:rPr>
        <w:t xml:space="preserve"> השליחות של הציונות הדתית בתקופה זו. אורחי השבת </w:t>
      </w:r>
      <w:r w:rsidR="005839AC">
        <w:rPr>
          <w:rFonts w:ascii="David" w:eastAsia="Times New Roman" w:hAnsi="David" w:cs="David"/>
          <w:b/>
          <w:bCs/>
          <w:color w:val="222222"/>
          <w:sz w:val="24"/>
          <w:szCs w:val="24"/>
          <w:rtl/>
        </w:rPr>
        <w:t>–</w:t>
      </w:r>
      <w:r w:rsidR="005839AC">
        <w:rPr>
          <w:rFonts w:ascii="David" w:eastAsia="Times New Roman" w:hAnsi="David" w:cs="David" w:hint="cs"/>
          <w:b/>
          <w:bCs/>
          <w:color w:val="222222"/>
          <w:sz w:val="24"/>
          <w:szCs w:val="24"/>
          <w:rtl/>
        </w:rPr>
        <w:t xml:space="preserve"> איש התקשורת אלישיב </w:t>
      </w:r>
      <w:proofErr w:type="spellStart"/>
      <w:r w:rsidR="005839AC">
        <w:rPr>
          <w:rFonts w:ascii="David" w:eastAsia="Times New Roman" w:hAnsi="David" w:cs="David" w:hint="cs"/>
          <w:b/>
          <w:bCs/>
          <w:color w:val="222222"/>
          <w:sz w:val="24"/>
          <w:szCs w:val="24"/>
          <w:rtl/>
        </w:rPr>
        <w:t>רייכנר</w:t>
      </w:r>
      <w:proofErr w:type="spellEnd"/>
      <w:r w:rsidR="005839AC">
        <w:rPr>
          <w:rFonts w:ascii="David" w:eastAsia="Times New Roman" w:hAnsi="David" w:cs="David" w:hint="cs"/>
          <w:b/>
          <w:bCs/>
          <w:color w:val="222222"/>
          <w:sz w:val="24"/>
          <w:szCs w:val="24"/>
          <w:rtl/>
        </w:rPr>
        <w:t xml:space="preserve">, ראשי ישיבת ההסדר בירוחם </w:t>
      </w:r>
      <w:proofErr w:type="spellStart"/>
      <w:r w:rsidR="005839AC">
        <w:rPr>
          <w:rFonts w:ascii="David" w:eastAsia="Times New Roman" w:hAnsi="David" w:cs="David" w:hint="cs"/>
          <w:b/>
          <w:bCs/>
          <w:color w:val="222222"/>
          <w:sz w:val="24"/>
          <w:szCs w:val="24"/>
          <w:rtl/>
        </w:rPr>
        <w:t>ורמי"ם</w:t>
      </w:r>
      <w:proofErr w:type="spellEnd"/>
      <w:r w:rsidR="005839AC">
        <w:rPr>
          <w:rFonts w:ascii="David" w:eastAsia="Times New Roman" w:hAnsi="David" w:cs="David" w:hint="cs"/>
          <w:b/>
          <w:bCs/>
          <w:color w:val="222222"/>
          <w:sz w:val="24"/>
          <w:szCs w:val="24"/>
          <w:rtl/>
        </w:rPr>
        <w:t xml:space="preserve"> מהישיבה. מצפה לנו שבת </w:t>
      </w:r>
      <w:proofErr w:type="spellStart"/>
      <w:r w:rsidR="005839AC">
        <w:rPr>
          <w:rFonts w:ascii="David" w:eastAsia="Times New Roman" w:hAnsi="David" w:cs="David" w:hint="cs"/>
          <w:b/>
          <w:bCs/>
          <w:color w:val="222222"/>
          <w:sz w:val="24"/>
          <w:szCs w:val="24"/>
          <w:rtl/>
        </w:rPr>
        <w:t>חוויתית</w:t>
      </w:r>
      <w:proofErr w:type="spellEnd"/>
      <w:r w:rsidR="005839AC">
        <w:rPr>
          <w:rFonts w:ascii="David" w:eastAsia="Times New Roman" w:hAnsi="David" w:cs="David" w:hint="cs"/>
          <w:b/>
          <w:bCs/>
          <w:color w:val="222222"/>
          <w:sz w:val="24"/>
          <w:szCs w:val="24"/>
          <w:rtl/>
        </w:rPr>
        <w:t xml:space="preserve"> במיוחד.</w:t>
      </w:r>
    </w:p>
    <w:p w:rsidR="000861AD" w:rsidRDefault="000861AD" w:rsidP="0030164C">
      <w:pPr>
        <w:shd w:val="clear" w:color="auto" w:fill="FFFFFF"/>
        <w:spacing w:after="0" w:line="360" w:lineRule="auto"/>
        <w:ind w:left="-1232"/>
        <w:jc w:val="both"/>
        <w:rPr>
          <w:rFonts w:ascii="David" w:eastAsia="Times New Roman" w:hAnsi="David" w:cs="David"/>
          <w:b/>
          <w:bCs/>
          <w:color w:val="222222"/>
          <w:sz w:val="24"/>
          <w:szCs w:val="24"/>
          <w:rtl/>
        </w:rPr>
      </w:pPr>
    </w:p>
    <w:p w:rsidR="000861AD" w:rsidRDefault="000861AD" w:rsidP="0030164C">
      <w:pPr>
        <w:shd w:val="clear" w:color="auto" w:fill="FFFFFF"/>
        <w:spacing w:after="0" w:line="360" w:lineRule="auto"/>
        <w:ind w:left="-1232"/>
        <w:jc w:val="both"/>
        <w:rPr>
          <w:rFonts w:ascii="David" w:eastAsia="Times New Roman" w:hAnsi="David" w:cs="David"/>
          <w:b/>
          <w:bCs/>
          <w:color w:val="222222"/>
          <w:sz w:val="26"/>
          <w:szCs w:val="26"/>
          <w:rtl/>
        </w:rPr>
      </w:pPr>
      <w:r w:rsidRPr="000861AD">
        <w:rPr>
          <w:rFonts w:ascii="David" w:eastAsia="Times New Roman" w:hAnsi="David" w:cs="David" w:hint="cs"/>
          <w:b/>
          <w:bCs/>
          <w:color w:val="222222"/>
          <w:sz w:val="26"/>
          <w:szCs w:val="26"/>
          <w:highlight w:val="yellow"/>
          <w:rtl/>
        </w:rPr>
        <w:t xml:space="preserve">ועתה לפרשת השבוע </w:t>
      </w:r>
      <w:r w:rsidRPr="000861AD">
        <w:rPr>
          <w:rFonts w:ascii="David" w:eastAsia="Times New Roman" w:hAnsi="David" w:cs="David"/>
          <w:b/>
          <w:bCs/>
          <w:color w:val="222222"/>
          <w:sz w:val="26"/>
          <w:szCs w:val="26"/>
          <w:highlight w:val="yellow"/>
          <w:rtl/>
        </w:rPr>
        <w:t>–</w:t>
      </w:r>
      <w:r w:rsidRPr="000861AD">
        <w:rPr>
          <w:rFonts w:ascii="David" w:eastAsia="Times New Roman" w:hAnsi="David" w:cs="David" w:hint="cs"/>
          <w:b/>
          <w:bCs/>
          <w:color w:val="222222"/>
          <w:sz w:val="26"/>
          <w:szCs w:val="26"/>
          <w:highlight w:val="yellow"/>
          <w:rtl/>
        </w:rPr>
        <w:t xml:space="preserve"> פרשת תולדות.</w:t>
      </w:r>
    </w:p>
    <w:p w:rsidR="0067046E" w:rsidRDefault="0067046E" w:rsidP="0030164C">
      <w:pPr>
        <w:shd w:val="clear" w:color="auto" w:fill="FFFFFF"/>
        <w:spacing w:after="0" w:line="360" w:lineRule="auto"/>
        <w:ind w:left="-1232"/>
        <w:jc w:val="both"/>
        <w:rPr>
          <w:rFonts w:ascii="David" w:eastAsia="Times New Roman" w:hAnsi="David" w:cs="David" w:hint="cs"/>
          <w:color w:val="222222"/>
          <w:sz w:val="24"/>
          <w:szCs w:val="24"/>
          <w:rtl/>
        </w:rPr>
      </w:pPr>
      <w:proofErr w:type="spellStart"/>
      <w:r w:rsidRPr="0067046E">
        <w:rPr>
          <w:rFonts w:ascii="David" w:eastAsia="Times New Roman" w:hAnsi="David" w:cs="David" w:hint="cs"/>
          <w:color w:val="222222"/>
          <w:sz w:val="24"/>
          <w:szCs w:val="24"/>
          <w:rtl/>
        </w:rPr>
        <w:t>הרש"ר</w:t>
      </w:r>
      <w:proofErr w:type="spellEnd"/>
      <w:r w:rsidRPr="0067046E">
        <w:rPr>
          <w:rFonts w:ascii="David" w:eastAsia="Times New Roman" w:hAnsi="David" w:cs="David" w:hint="cs"/>
          <w:color w:val="222222"/>
          <w:sz w:val="24"/>
          <w:szCs w:val="24"/>
          <w:rtl/>
        </w:rPr>
        <w:t xml:space="preserve"> הירש</w:t>
      </w:r>
      <w:r>
        <w:rPr>
          <w:rFonts w:ascii="David" w:eastAsia="Times New Roman" w:hAnsi="David" w:cs="David" w:hint="cs"/>
          <w:color w:val="222222"/>
          <w:sz w:val="24"/>
          <w:szCs w:val="24"/>
          <w:rtl/>
        </w:rPr>
        <w:t xml:space="preserve"> מביא בפרשתנו סוגיה חינוכית חשובה , שהיא צריכה להיות נר לרגלי הישיבה וכל משפחה .</w:t>
      </w:r>
    </w:p>
    <w:p w:rsidR="0067046E" w:rsidRPr="0067046E" w:rsidRDefault="0067046E" w:rsidP="0030164C">
      <w:pPr>
        <w:shd w:val="clear" w:color="auto" w:fill="FFFFFF"/>
        <w:spacing w:after="0" w:line="360" w:lineRule="auto"/>
        <w:ind w:left="-1232"/>
        <w:jc w:val="both"/>
        <w:rPr>
          <w:rFonts w:ascii="David" w:eastAsia="Times New Roman" w:hAnsi="David" w:cs="David"/>
          <w:color w:val="222222"/>
          <w:sz w:val="24"/>
          <w:szCs w:val="24"/>
          <w:rtl/>
        </w:rPr>
      </w:pPr>
    </w:p>
    <w:p w:rsidR="0030164C" w:rsidRPr="0067046E" w:rsidRDefault="0067046E" w:rsidP="0067046E">
      <w:pPr>
        <w:spacing w:line="360" w:lineRule="auto"/>
        <w:ind w:left="184" w:right="-567"/>
        <w:rPr>
          <w:rFonts w:cs="David"/>
          <w:b/>
          <w:bCs/>
          <w:sz w:val="28"/>
          <w:szCs w:val="28"/>
          <w:u w:val="single"/>
          <w:rtl/>
        </w:rPr>
      </w:pPr>
      <w:r>
        <w:rPr>
          <w:rFonts w:cs="David" w:hint="cs"/>
          <w:b/>
          <w:bCs/>
          <w:sz w:val="28"/>
          <w:szCs w:val="28"/>
          <w:rtl/>
        </w:rPr>
        <w:t xml:space="preserve">                                      "</w:t>
      </w:r>
      <w:r w:rsidR="0030164C" w:rsidRPr="0067046E">
        <w:rPr>
          <w:rFonts w:cs="David" w:hint="cs"/>
          <w:b/>
          <w:bCs/>
          <w:sz w:val="28"/>
          <w:szCs w:val="28"/>
          <w:u w:val="single"/>
          <w:rtl/>
        </w:rPr>
        <w:t>חנוך  לנער  על  פי  דרכו</w:t>
      </w:r>
      <w:r>
        <w:rPr>
          <w:rFonts w:cs="David" w:hint="cs"/>
          <w:b/>
          <w:bCs/>
          <w:sz w:val="28"/>
          <w:szCs w:val="28"/>
          <w:u w:val="single"/>
          <w:rtl/>
        </w:rPr>
        <w:t>"</w:t>
      </w:r>
    </w:p>
    <w:p w:rsidR="0030164C" w:rsidRPr="00F52C7B" w:rsidRDefault="0030164C" w:rsidP="0067046E">
      <w:pPr>
        <w:spacing w:line="360" w:lineRule="auto"/>
        <w:ind w:left="-1232" w:right="-567"/>
        <w:jc w:val="both"/>
        <w:rPr>
          <w:rFonts w:cs="David"/>
          <w:sz w:val="24"/>
          <w:szCs w:val="24"/>
          <w:rtl/>
        </w:rPr>
      </w:pPr>
      <w:r w:rsidRPr="00F52C7B">
        <w:rPr>
          <w:rFonts w:cs="David" w:hint="cs"/>
          <w:sz w:val="24"/>
          <w:szCs w:val="24"/>
          <w:rtl/>
        </w:rPr>
        <w:t>העיסוק בסוגיות חינוכיות וביחסי הורים ובנים מהווה את אחד הצירים המרכזיים לאורך ספר בראשית. נמצא כי מרוכזים בו למעלה מעשרה סיפורים העוסקים בקשר בין האבות לבנים. שמה של פרשתנו-תולדות מרמז על אחת הפרשיות המרתקות המביאה לידי ביטוי את הקשר בין יצחק לבניו.</w:t>
      </w:r>
    </w:p>
    <w:p w:rsidR="0030164C" w:rsidRPr="00687C68" w:rsidRDefault="0030164C" w:rsidP="0067046E">
      <w:pPr>
        <w:spacing w:line="360" w:lineRule="auto"/>
        <w:ind w:left="-1232" w:right="-567"/>
        <w:jc w:val="both"/>
        <w:rPr>
          <w:rFonts w:cs="David"/>
          <w:sz w:val="24"/>
          <w:szCs w:val="24"/>
          <w:rtl/>
        </w:rPr>
      </w:pPr>
      <w:r w:rsidRPr="0067046E">
        <w:rPr>
          <w:rFonts w:cs="David" w:hint="cs"/>
          <w:b/>
          <w:bCs/>
          <w:sz w:val="24"/>
          <w:szCs w:val="24"/>
          <w:rtl/>
        </w:rPr>
        <w:t>ידועה השאלה-</w:t>
      </w:r>
      <w:r w:rsidRPr="00687C68">
        <w:rPr>
          <w:rFonts w:cs="David" w:hint="cs"/>
          <w:sz w:val="24"/>
          <w:szCs w:val="24"/>
          <w:rtl/>
        </w:rPr>
        <w:t xml:space="preserve"> כיצד שני אחים תאומים הגדלים באותו בית , בית יצחק אבינו שהיה עולה תמימה, ורבקה אימנו , מקבלים ממש אותו חינוך, ולומדים באותו בית הספר , מתגלים בבגרותם כה שונים ומנוכרים זה מזה</w:t>
      </w:r>
      <w:r w:rsidR="0067046E">
        <w:rPr>
          <w:rFonts w:cs="David" w:hint="cs"/>
          <w:sz w:val="24"/>
          <w:szCs w:val="24"/>
          <w:rtl/>
        </w:rPr>
        <w:t xml:space="preserve"> ?</w:t>
      </w:r>
      <w:r w:rsidRPr="00687C68">
        <w:rPr>
          <w:rFonts w:cs="David" w:hint="cs"/>
          <w:sz w:val="24"/>
          <w:szCs w:val="24"/>
          <w:rtl/>
        </w:rPr>
        <w:t>?</w:t>
      </w:r>
    </w:p>
    <w:p w:rsidR="0030164C" w:rsidRPr="00687C68" w:rsidRDefault="0030164C" w:rsidP="0067046E">
      <w:pPr>
        <w:spacing w:line="360" w:lineRule="auto"/>
        <w:ind w:left="-1232" w:right="-567"/>
        <w:jc w:val="both"/>
        <w:rPr>
          <w:rFonts w:cs="David"/>
          <w:b/>
          <w:bCs/>
          <w:sz w:val="24"/>
          <w:szCs w:val="24"/>
          <w:rtl/>
        </w:rPr>
      </w:pPr>
      <w:r w:rsidRPr="00687C68">
        <w:rPr>
          <w:rFonts w:cs="David" w:hint="cs"/>
          <w:sz w:val="24"/>
          <w:szCs w:val="24"/>
          <w:rtl/>
        </w:rPr>
        <w:t xml:space="preserve">מצאנו התייחסות לנושא זה בדבריו של </w:t>
      </w:r>
      <w:proofErr w:type="spellStart"/>
      <w:r w:rsidRPr="00687C68">
        <w:rPr>
          <w:rFonts w:cs="David" w:hint="cs"/>
          <w:b/>
          <w:bCs/>
          <w:sz w:val="24"/>
          <w:szCs w:val="24"/>
          <w:rtl/>
        </w:rPr>
        <w:t>רש"ר</w:t>
      </w:r>
      <w:proofErr w:type="spellEnd"/>
      <w:r w:rsidRPr="00687C68">
        <w:rPr>
          <w:rFonts w:cs="David" w:hint="cs"/>
          <w:b/>
          <w:bCs/>
          <w:sz w:val="24"/>
          <w:szCs w:val="24"/>
          <w:rtl/>
        </w:rPr>
        <w:t xml:space="preserve"> הירש</w:t>
      </w:r>
      <w:r w:rsidRPr="00687C68">
        <w:rPr>
          <w:rFonts w:cs="David" w:hint="cs"/>
          <w:sz w:val="24"/>
          <w:szCs w:val="24"/>
          <w:rtl/>
        </w:rPr>
        <w:t xml:space="preserve"> על הפסוק המתאר את השוני ביניהם: </w:t>
      </w:r>
      <w:r w:rsidRPr="00687C68">
        <w:rPr>
          <w:rFonts w:cs="David" w:hint="cs"/>
          <w:b/>
          <w:bCs/>
          <w:sz w:val="24"/>
          <w:szCs w:val="24"/>
          <w:rtl/>
        </w:rPr>
        <w:t>"ויגדלו הנערים ויהי עשו איש יודע ציד איש שדה ויעקב איש תם יושב אוהלים".</w:t>
      </w:r>
    </w:p>
    <w:p w:rsidR="0030164C" w:rsidRPr="00687C68" w:rsidRDefault="0030164C" w:rsidP="0067046E">
      <w:pPr>
        <w:spacing w:line="360" w:lineRule="auto"/>
        <w:ind w:left="-1232" w:right="-567"/>
        <w:jc w:val="both"/>
        <w:rPr>
          <w:rFonts w:cs="David"/>
          <w:b/>
          <w:bCs/>
          <w:sz w:val="24"/>
          <w:szCs w:val="24"/>
          <w:rtl/>
        </w:rPr>
      </w:pPr>
      <w:r w:rsidRPr="00687C68">
        <w:rPr>
          <w:rFonts w:cs="David" w:hint="cs"/>
          <w:b/>
          <w:bCs/>
          <w:sz w:val="24"/>
          <w:szCs w:val="24"/>
          <w:u w:val="single"/>
          <w:rtl/>
        </w:rPr>
        <w:t xml:space="preserve">כך כותב </w:t>
      </w:r>
      <w:proofErr w:type="spellStart"/>
      <w:r w:rsidRPr="00687C68">
        <w:rPr>
          <w:rFonts w:cs="David" w:hint="cs"/>
          <w:b/>
          <w:bCs/>
          <w:sz w:val="24"/>
          <w:szCs w:val="24"/>
          <w:u w:val="single"/>
          <w:rtl/>
        </w:rPr>
        <w:t>הרש"ר</w:t>
      </w:r>
      <w:proofErr w:type="spellEnd"/>
      <w:r w:rsidRPr="00687C68">
        <w:rPr>
          <w:rFonts w:cs="David" w:hint="cs"/>
          <w:b/>
          <w:bCs/>
          <w:sz w:val="24"/>
          <w:szCs w:val="24"/>
          <w:u w:val="single"/>
          <w:rtl/>
        </w:rPr>
        <w:t xml:space="preserve"> הירש</w:t>
      </w:r>
      <w:r w:rsidRPr="00687C68">
        <w:rPr>
          <w:rFonts w:cs="David" w:hint="cs"/>
          <w:b/>
          <w:bCs/>
          <w:sz w:val="24"/>
          <w:szCs w:val="24"/>
          <w:rtl/>
        </w:rPr>
        <w:t xml:space="preserve"> :</w:t>
      </w:r>
      <w:r>
        <w:rPr>
          <w:rFonts w:cs="David" w:hint="cs"/>
          <w:b/>
          <w:bCs/>
          <w:sz w:val="24"/>
          <w:szCs w:val="24"/>
          <w:rtl/>
        </w:rPr>
        <w:t xml:space="preserve">  </w:t>
      </w:r>
      <w:r w:rsidRPr="00687C68">
        <w:rPr>
          <w:rFonts w:cs="David" w:hint="cs"/>
          <w:b/>
          <w:bCs/>
          <w:sz w:val="24"/>
          <w:szCs w:val="24"/>
          <w:rtl/>
        </w:rPr>
        <w:t xml:space="preserve">"הניגוד העמוק שבין נכדי אברהם מקורו העיקרי היה לא רק בתכונותיהם אלא גם בחינוכם הלקוי. כל עוד היו קטנים, לא שמו לב להבדלי נטיותיהם הנסתרות, תורה אחת וחינוך אחד העניקו לשניהם, שכחו כלל גדול בחינוך: "חנוך לנער על פי דרכו"(משלי </w:t>
      </w:r>
      <w:proofErr w:type="spellStart"/>
      <w:r w:rsidRPr="00687C68">
        <w:rPr>
          <w:rFonts w:cs="David" w:hint="cs"/>
          <w:b/>
          <w:bCs/>
          <w:sz w:val="24"/>
          <w:szCs w:val="24"/>
          <w:rtl/>
        </w:rPr>
        <w:t>כ"ב,ו</w:t>
      </w:r>
      <w:proofErr w:type="spellEnd"/>
      <w:r w:rsidRPr="00687C68">
        <w:rPr>
          <w:rFonts w:cs="David" w:hint="cs"/>
          <w:b/>
          <w:bCs/>
          <w:sz w:val="24"/>
          <w:szCs w:val="24"/>
          <w:rtl/>
        </w:rPr>
        <w:t>). יש לכוון את החניך בהתאם לדרכו המיוחדת לו בעתיד..., המושיב את יעקב ועשו על ספסל לימודים אחד, באותם הרגלי  החיים מחנך אותם כאחד לחיי לימוד ומחשבה- מובטח לו שאת אחד מהם הוא מקלקל. יעקב ישאב ממעיין החכמה ואילו עשו רק יצפה ליום בו ישליך מאחורי גבו את הספרים הישנים....... אילו העמיקו יצחק ורבקה לחדור לנפשו של עשו, אילו הקדימו לשאול את עצמם היאך יכולים האומץ, הכוח והגמישות הרדומים בנפש עשו להטות שכם לעבודת ה', כי אז הגיבור שלעתיד לא היה הופך ל"גיבור ציד" אלא לגיבור לפני ה'.... יעקב ועשו , על כל נטיותיהם השונות, היו נשארים אחים תאומים ברוחם ובדרך חייהם...".</w:t>
      </w:r>
    </w:p>
    <w:p w:rsidR="0030164C" w:rsidRPr="00687C68" w:rsidRDefault="0030164C" w:rsidP="0067046E">
      <w:pPr>
        <w:spacing w:line="360" w:lineRule="auto"/>
        <w:ind w:left="-1232" w:right="-567"/>
        <w:jc w:val="both"/>
        <w:rPr>
          <w:rFonts w:cs="David"/>
          <w:sz w:val="24"/>
          <w:szCs w:val="24"/>
          <w:rtl/>
        </w:rPr>
      </w:pPr>
      <w:r w:rsidRPr="00687C68">
        <w:rPr>
          <w:rFonts w:cs="David" w:hint="cs"/>
          <w:sz w:val="24"/>
          <w:szCs w:val="24"/>
          <w:rtl/>
        </w:rPr>
        <w:t xml:space="preserve">בדברי </w:t>
      </w:r>
      <w:proofErr w:type="spellStart"/>
      <w:r w:rsidRPr="00687C68">
        <w:rPr>
          <w:rFonts w:cs="David" w:hint="cs"/>
          <w:sz w:val="24"/>
          <w:szCs w:val="24"/>
          <w:rtl/>
        </w:rPr>
        <w:t>הרש"ר</w:t>
      </w:r>
      <w:proofErr w:type="spellEnd"/>
      <w:r w:rsidRPr="00687C68">
        <w:rPr>
          <w:rFonts w:cs="David" w:hint="cs"/>
          <w:sz w:val="24"/>
          <w:szCs w:val="24"/>
          <w:rtl/>
        </w:rPr>
        <w:t xml:space="preserve"> הירש אלה ישנה ביקורת גלויה וקשה על דרך חינוכו של עשו על ידי הוריו יצחק ורבקה.</w:t>
      </w:r>
    </w:p>
    <w:p w:rsidR="0030164C" w:rsidRDefault="0030164C" w:rsidP="0067046E">
      <w:pPr>
        <w:spacing w:line="360" w:lineRule="auto"/>
        <w:ind w:left="-1232" w:right="-567"/>
        <w:jc w:val="both"/>
        <w:rPr>
          <w:rFonts w:cs="David"/>
          <w:sz w:val="24"/>
          <w:szCs w:val="24"/>
          <w:rtl/>
        </w:rPr>
      </w:pPr>
      <w:r w:rsidRPr="00687C68">
        <w:rPr>
          <w:rFonts w:cs="David" w:hint="cs"/>
          <w:sz w:val="24"/>
          <w:szCs w:val="24"/>
          <w:rtl/>
        </w:rPr>
        <w:t>עם כל זה עדיין קשה, הכיצד יצחק אבינו המגלה במקרים אחרים את בקיאותו ושליטתו בכל המתרחש סביבו לא חש שבביתו גדלים שני בנים כה שונים באופיים? האם באמת היה כה מנותק מהמציאות?</w:t>
      </w:r>
    </w:p>
    <w:p w:rsidR="0067046E" w:rsidRDefault="0067046E" w:rsidP="0067046E">
      <w:pPr>
        <w:spacing w:line="360" w:lineRule="auto"/>
        <w:ind w:left="-1232" w:right="-567"/>
        <w:jc w:val="both"/>
        <w:rPr>
          <w:rFonts w:cs="David"/>
          <w:sz w:val="24"/>
          <w:szCs w:val="24"/>
          <w:rtl/>
        </w:rPr>
      </w:pPr>
    </w:p>
    <w:p w:rsidR="0067046E" w:rsidRDefault="0067046E" w:rsidP="0067046E">
      <w:pPr>
        <w:spacing w:line="360" w:lineRule="auto"/>
        <w:ind w:left="-1232" w:right="-567"/>
        <w:jc w:val="both"/>
        <w:rPr>
          <w:rFonts w:cs="David"/>
          <w:sz w:val="24"/>
          <w:szCs w:val="24"/>
          <w:rtl/>
        </w:rPr>
      </w:pPr>
    </w:p>
    <w:p w:rsidR="0067046E" w:rsidRDefault="0067046E" w:rsidP="0067046E">
      <w:pPr>
        <w:spacing w:line="360" w:lineRule="auto"/>
        <w:ind w:left="-1232" w:right="-567"/>
        <w:jc w:val="both"/>
        <w:rPr>
          <w:rFonts w:cs="David"/>
          <w:sz w:val="24"/>
          <w:szCs w:val="24"/>
          <w:rtl/>
        </w:rPr>
      </w:pPr>
    </w:p>
    <w:p w:rsidR="0067046E" w:rsidRDefault="0067046E" w:rsidP="0067046E">
      <w:pPr>
        <w:spacing w:line="360" w:lineRule="auto"/>
        <w:ind w:left="-1232" w:right="-567"/>
        <w:jc w:val="both"/>
        <w:rPr>
          <w:rFonts w:cs="David"/>
          <w:sz w:val="24"/>
          <w:szCs w:val="24"/>
          <w:rtl/>
        </w:rPr>
      </w:pPr>
    </w:p>
    <w:p w:rsidR="0067046E" w:rsidRPr="00687C68" w:rsidRDefault="0067046E" w:rsidP="0067046E">
      <w:pPr>
        <w:spacing w:line="360" w:lineRule="auto"/>
        <w:ind w:left="-1232" w:right="-567"/>
        <w:jc w:val="both"/>
        <w:rPr>
          <w:rFonts w:cs="David"/>
          <w:sz w:val="24"/>
          <w:szCs w:val="24"/>
          <w:rtl/>
        </w:rPr>
      </w:pPr>
    </w:p>
    <w:p w:rsidR="0030164C" w:rsidRPr="00687C68" w:rsidRDefault="0030164C" w:rsidP="0067046E">
      <w:pPr>
        <w:spacing w:line="360" w:lineRule="auto"/>
        <w:ind w:left="-1232" w:right="-567"/>
        <w:jc w:val="both"/>
        <w:rPr>
          <w:rFonts w:cs="David"/>
          <w:sz w:val="24"/>
          <w:szCs w:val="24"/>
          <w:rtl/>
        </w:rPr>
      </w:pPr>
      <w:r w:rsidRPr="00687C68">
        <w:rPr>
          <w:rFonts w:cs="David" w:hint="cs"/>
          <w:sz w:val="24"/>
          <w:szCs w:val="24"/>
          <w:rtl/>
        </w:rPr>
        <w:t xml:space="preserve">ננסה להאיר את הסוגיה הזו במבט אחר המראה באורח חיובי את דרכו החינוכית של יצחק: יצחק אכן הרגיש בכך שעשו מנסה </w:t>
      </w:r>
      <w:proofErr w:type="spellStart"/>
      <w:r w:rsidRPr="00687C68">
        <w:rPr>
          <w:rFonts w:cs="David" w:hint="cs"/>
          <w:sz w:val="24"/>
          <w:szCs w:val="24"/>
          <w:rtl/>
        </w:rPr>
        <w:t>לצודו</w:t>
      </w:r>
      <w:proofErr w:type="spellEnd"/>
      <w:r w:rsidRPr="00687C68">
        <w:rPr>
          <w:rFonts w:cs="David" w:hint="cs"/>
          <w:sz w:val="24"/>
          <w:szCs w:val="24"/>
          <w:rtl/>
        </w:rPr>
        <w:t xml:space="preserve"> בפיו ודווקא משום כך ניסה לקרבו. </w:t>
      </w:r>
      <w:r w:rsidRPr="00687C68">
        <w:rPr>
          <w:rFonts w:cs="David" w:hint="cs"/>
          <w:b/>
          <w:bCs/>
          <w:sz w:val="24"/>
          <w:szCs w:val="24"/>
          <w:rtl/>
        </w:rPr>
        <w:t>"כי ציד בפיו"- "שהיה צד אותו ומרמהו בדבריו"</w:t>
      </w:r>
      <w:r w:rsidRPr="00687C68">
        <w:rPr>
          <w:rFonts w:cs="David" w:hint="cs"/>
          <w:sz w:val="24"/>
          <w:szCs w:val="24"/>
          <w:rtl/>
        </w:rPr>
        <w:t xml:space="preserve">(רש"י, שם). נכון, עשו מנסה "לעבוד" על אביו, אך יצחק מצליח להבחין בשני דברים: ברובד הגלוי- עשו הרמאי מנסה לסובב בכחש ומעמיד פנים. </w:t>
      </w:r>
    </w:p>
    <w:p w:rsidR="0030164C" w:rsidRDefault="0030164C" w:rsidP="0067046E">
      <w:pPr>
        <w:spacing w:line="360" w:lineRule="auto"/>
        <w:ind w:left="-1232" w:right="-567"/>
        <w:jc w:val="both"/>
        <w:rPr>
          <w:rFonts w:cs="David"/>
          <w:sz w:val="24"/>
          <w:szCs w:val="24"/>
          <w:rtl/>
        </w:rPr>
      </w:pPr>
      <w:r w:rsidRPr="00687C68">
        <w:rPr>
          <w:rFonts w:cs="David" w:hint="cs"/>
          <w:sz w:val="24"/>
          <w:szCs w:val="24"/>
          <w:rtl/>
        </w:rPr>
        <w:t>אך מצד שני ובאופן עמוק יותר הבין יצחק שהתנהגותו של עשו נובעת מתוך רצונו להתקרב אל אביו ולרכוש את אהבתו כמעט בכל דרך אפשרית. יצחק שראה והעריך את מידת כיבוד אב שבאה מצד בנו הגדול, ניסה לקרבו בכל דרך אפשרית ולהפגין כלפיו אהבת אב. על פי זה נבין את הפסוק</w:t>
      </w:r>
      <w:r w:rsidRPr="00687C68">
        <w:rPr>
          <w:rFonts w:cs="David" w:hint="cs"/>
          <w:b/>
          <w:bCs/>
          <w:sz w:val="24"/>
          <w:szCs w:val="24"/>
          <w:rtl/>
        </w:rPr>
        <w:t>:" ויאהב יצחק את עשו כי צייד בפיו"-</w:t>
      </w:r>
      <w:r w:rsidRPr="00687C68">
        <w:rPr>
          <w:rFonts w:cs="David" w:hint="cs"/>
          <w:sz w:val="24"/>
          <w:szCs w:val="24"/>
          <w:rtl/>
        </w:rPr>
        <w:t xml:space="preserve"> כלומר לא בגלל שצייד בפיו אלא למרות שצייד בפיו, הבין יצחק שיש להפגין כלפיו אהבה וחיבה אפילו כלפי חוץ, על מנת שרוח זו של אהבה תלבה את אותה הגחלת הלוחשת במעמקי נשמתו של עשיו.</w:t>
      </w:r>
    </w:p>
    <w:p w:rsidR="0030164C" w:rsidRDefault="0030164C" w:rsidP="0067046E">
      <w:pPr>
        <w:spacing w:line="360" w:lineRule="auto"/>
        <w:ind w:left="-1232" w:right="-567"/>
        <w:jc w:val="both"/>
        <w:rPr>
          <w:rFonts w:cs="David"/>
          <w:sz w:val="24"/>
          <w:szCs w:val="24"/>
          <w:rtl/>
        </w:rPr>
      </w:pPr>
      <w:r w:rsidRPr="00687C68">
        <w:rPr>
          <w:rFonts w:cs="David" w:hint="cs"/>
          <w:b/>
          <w:bCs/>
          <w:sz w:val="24"/>
          <w:szCs w:val="24"/>
          <w:rtl/>
        </w:rPr>
        <w:t>"מעשה אבות סימן לבנים"-</w:t>
      </w:r>
      <w:r w:rsidRPr="00687C68">
        <w:rPr>
          <w:rFonts w:cs="David" w:hint="cs"/>
          <w:sz w:val="24"/>
          <w:szCs w:val="24"/>
          <w:rtl/>
        </w:rPr>
        <w:t xml:space="preserve">  אנו צריכים ללמוד מיצחק , המשתדל לקרב את בנו עשו למרות שהוא התרחק מהדרך </w:t>
      </w:r>
      <w:proofErr w:type="spellStart"/>
      <w:r w:rsidRPr="00687C68">
        <w:rPr>
          <w:rFonts w:cs="David" w:hint="cs"/>
          <w:sz w:val="24"/>
          <w:szCs w:val="24"/>
          <w:rtl/>
        </w:rPr>
        <w:t>האמיתית</w:t>
      </w:r>
      <w:proofErr w:type="spellEnd"/>
      <w:r w:rsidRPr="00687C68">
        <w:rPr>
          <w:rFonts w:cs="David" w:hint="cs"/>
          <w:sz w:val="24"/>
          <w:szCs w:val="24"/>
          <w:rtl/>
        </w:rPr>
        <w:t xml:space="preserve">. על ידי יחס של אהבה ואחווה ניתן לקרב גם את עשיו לעבודת ה' בבחינת "והשיב לב אבות על בנים" ומתוך כך נזכה בע"ה להגשים את חלקו השני "ולב בנים על </w:t>
      </w:r>
      <w:proofErr w:type="spellStart"/>
      <w:r w:rsidRPr="00687C68">
        <w:rPr>
          <w:rFonts w:cs="David" w:hint="cs"/>
          <w:sz w:val="24"/>
          <w:szCs w:val="24"/>
          <w:rtl/>
        </w:rPr>
        <w:t>אבותם</w:t>
      </w:r>
      <w:proofErr w:type="spellEnd"/>
      <w:r w:rsidRPr="00687C68">
        <w:rPr>
          <w:rFonts w:cs="David" w:hint="cs"/>
          <w:sz w:val="24"/>
          <w:szCs w:val="24"/>
          <w:rtl/>
        </w:rPr>
        <w:t>".</w:t>
      </w:r>
    </w:p>
    <w:p w:rsidR="00534C19" w:rsidRDefault="00534C19" w:rsidP="0067046E">
      <w:pPr>
        <w:spacing w:line="360" w:lineRule="auto"/>
        <w:ind w:left="-1232" w:right="-567"/>
        <w:jc w:val="both"/>
        <w:rPr>
          <w:rFonts w:cs="David"/>
          <w:b/>
          <w:bCs/>
          <w:sz w:val="24"/>
          <w:szCs w:val="24"/>
          <w:rtl/>
        </w:rPr>
      </w:pPr>
    </w:p>
    <w:p w:rsidR="0067046E" w:rsidRPr="00344699" w:rsidRDefault="00344699" w:rsidP="0067046E">
      <w:pPr>
        <w:spacing w:line="360" w:lineRule="auto"/>
        <w:ind w:left="-1232" w:right="-567"/>
        <w:jc w:val="both"/>
        <w:rPr>
          <w:rFonts w:cs="David"/>
          <w:b/>
          <w:bCs/>
          <w:sz w:val="24"/>
          <w:szCs w:val="24"/>
          <w:rtl/>
        </w:rPr>
      </w:pPr>
      <w:r w:rsidRPr="00344699">
        <w:rPr>
          <w:rFonts w:cs="David" w:hint="cs"/>
          <w:b/>
          <w:bCs/>
          <w:sz w:val="24"/>
          <w:szCs w:val="24"/>
          <w:rtl/>
        </w:rPr>
        <w:t>ועוד על שילוב תורה ועבודה (כמה נושא  זה רלוונטי בימים אלו, מלחמת "חרבות ברזל", בנושא גיוס כל ע"י לצה"ל.</w:t>
      </w:r>
    </w:p>
    <w:p w:rsidR="00344699" w:rsidRPr="00344699" w:rsidRDefault="00344699" w:rsidP="00344699">
      <w:pPr>
        <w:spacing w:line="360" w:lineRule="auto"/>
        <w:ind w:left="-1232"/>
        <w:jc w:val="center"/>
        <w:rPr>
          <w:rFonts w:cs="David"/>
          <w:b/>
          <w:bCs/>
          <w:sz w:val="26"/>
          <w:szCs w:val="26"/>
          <w:u w:val="single"/>
        </w:rPr>
      </w:pPr>
      <w:r w:rsidRPr="00344699">
        <w:rPr>
          <w:rFonts w:cs="David" w:hint="cs"/>
          <w:b/>
          <w:bCs/>
          <w:sz w:val="26"/>
          <w:szCs w:val="26"/>
          <w:u w:val="single"/>
          <w:rtl/>
        </w:rPr>
        <w:t>"</w:t>
      </w:r>
      <w:r w:rsidRPr="00344699">
        <w:rPr>
          <w:rFonts w:cs="David"/>
          <w:b/>
          <w:bCs/>
          <w:sz w:val="26"/>
          <w:szCs w:val="26"/>
          <w:u w:val="single"/>
          <w:rtl/>
        </w:rPr>
        <w:t>וַיֶּאֱהַב יִצְחָק אֶת עֵשָׂו כִּי צַיִד בְּפִיו וְרִבְקָה אֹהֶבֶת אֶת יַעֲקֹב</w:t>
      </w:r>
      <w:r w:rsidRPr="00344699">
        <w:rPr>
          <w:rFonts w:cs="David"/>
          <w:b/>
          <w:bCs/>
          <w:sz w:val="26"/>
          <w:szCs w:val="26"/>
          <w:u w:val="single"/>
        </w:rPr>
        <w:t>"</w:t>
      </w:r>
      <w:r w:rsidRPr="00344699">
        <w:rPr>
          <w:rFonts w:cs="David" w:hint="cs"/>
          <w:b/>
          <w:bCs/>
          <w:sz w:val="26"/>
          <w:szCs w:val="26"/>
          <w:u w:val="single"/>
          <w:rtl/>
        </w:rPr>
        <w:t>.</w:t>
      </w:r>
    </w:p>
    <w:p w:rsidR="00344699" w:rsidRPr="007476C7" w:rsidRDefault="00344699" w:rsidP="00344699">
      <w:pPr>
        <w:spacing w:line="360" w:lineRule="auto"/>
        <w:ind w:left="-1232"/>
        <w:jc w:val="both"/>
        <w:rPr>
          <w:rFonts w:cs="David"/>
          <w:sz w:val="24"/>
          <w:szCs w:val="24"/>
        </w:rPr>
      </w:pPr>
      <w:r w:rsidRPr="007476C7">
        <w:rPr>
          <w:rFonts w:cs="David"/>
          <w:sz w:val="24"/>
          <w:szCs w:val="24"/>
          <w:rtl/>
        </w:rPr>
        <w:t xml:space="preserve">פרשנים רבים, ניסו לעמוד על כוונתו של יצחק בהעדפתו את עשו. מהפסוקים משמע שהייתה ליצחק מגמה מסוימת באהבה זו. ויאהב יצחק את עשו </w:t>
      </w:r>
      <w:r w:rsidRPr="00195908">
        <w:rPr>
          <w:rFonts w:cs="David"/>
          <w:b/>
          <w:bCs/>
          <w:sz w:val="24"/>
          <w:szCs w:val="24"/>
          <w:rtl/>
        </w:rPr>
        <w:t>“כי”.</w:t>
      </w:r>
      <w:r w:rsidRPr="007476C7">
        <w:rPr>
          <w:rFonts w:cs="David"/>
          <w:sz w:val="24"/>
          <w:szCs w:val="24"/>
          <w:rtl/>
        </w:rPr>
        <w:t xml:space="preserve"> אב לא אוהב את בנו </w:t>
      </w:r>
      <w:r w:rsidRPr="003C5DDD">
        <w:rPr>
          <w:rFonts w:cs="David"/>
          <w:b/>
          <w:bCs/>
          <w:sz w:val="24"/>
          <w:szCs w:val="24"/>
          <w:rtl/>
        </w:rPr>
        <w:t xml:space="preserve">כי </w:t>
      </w:r>
      <w:r w:rsidRPr="007476C7">
        <w:rPr>
          <w:rFonts w:cs="David"/>
          <w:sz w:val="24"/>
          <w:szCs w:val="24"/>
          <w:rtl/>
        </w:rPr>
        <w:t xml:space="preserve">הוא מוכשר, </w:t>
      </w:r>
      <w:r w:rsidRPr="003C5DDD">
        <w:rPr>
          <w:rFonts w:cs="David"/>
          <w:b/>
          <w:bCs/>
          <w:sz w:val="24"/>
          <w:szCs w:val="24"/>
          <w:rtl/>
        </w:rPr>
        <w:t>כי</w:t>
      </w:r>
      <w:r>
        <w:rPr>
          <w:rFonts w:cs="David"/>
          <w:sz w:val="24"/>
          <w:szCs w:val="24"/>
          <w:rtl/>
        </w:rPr>
        <w:t xml:space="preserve"> הוא צדיק. אב אוהב את בנו </w:t>
      </w:r>
      <w:r>
        <w:rPr>
          <w:rFonts w:cs="David" w:hint="cs"/>
          <w:sz w:val="24"/>
          <w:szCs w:val="24"/>
          <w:rtl/>
        </w:rPr>
        <w:t>כיוון ש</w:t>
      </w:r>
      <w:r w:rsidRPr="007476C7">
        <w:rPr>
          <w:rFonts w:cs="David"/>
          <w:sz w:val="24"/>
          <w:szCs w:val="24"/>
          <w:rtl/>
        </w:rPr>
        <w:t>הוא בנו, כמו : “ורבקה אוהבת את יעקב”. האם לא ראה יצחק את מעשיו הרעים של עשו</w:t>
      </w:r>
      <w:r>
        <w:rPr>
          <w:rFonts w:cs="David" w:hint="cs"/>
          <w:sz w:val="24"/>
          <w:szCs w:val="24"/>
          <w:rtl/>
        </w:rPr>
        <w:t xml:space="preserve"> ?</w:t>
      </w:r>
      <w:r w:rsidRPr="007476C7">
        <w:rPr>
          <w:rFonts w:cs="David"/>
          <w:sz w:val="24"/>
          <w:szCs w:val="24"/>
          <w:rtl/>
        </w:rPr>
        <w:t xml:space="preserve">? האם </w:t>
      </w:r>
      <w:r>
        <w:rPr>
          <w:rFonts w:cs="David" w:hint="cs"/>
          <w:sz w:val="24"/>
          <w:szCs w:val="24"/>
          <w:rtl/>
        </w:rPr>
        <w:t xml:space="preserve">הוא </w:t>
      </w:r>
      <w:r w:rsidRPr="007476C7">
        <w:rPr>
          <w:rFonts w:cs="David"/>
          <w:sz w:val="24"/>
          <w:szCs w:val="24"/>
          <w:rtl/>
        </w:rPr>
        <w:t>היה כל כך מנותק מהמתרחש תחת אפו</w:t>
      </w:r>
      <w:r>
        <w:rPr>
          <w:rFonts w:cs="David" w:hint="cs"/>
          <w:sz w:val="24"/>
          <w:szCs w:val="24"/>
          <w:rtl/>
        </w:rPr>
        <w:t xml:space="preserve"> ?</w:t>
      </w:r>
      <w:r w:rsidRPr="007476C7">
        <w:rPr>
          <w:rFonts w:cs="David"/>
          <w:sz w:val="24"/>
          <w:szCs w:val="24"/>
          <w:rtl/>
        </w:rPr>
        <w:t xml:space="preserve">? הרי לאחר שעשו מביא לביתם את הנשים </w:t>
      </w:r>
      <w:proofErr w:type="spellStart"/>
      <w:r w:rsidRPr="007476C7">
        <w:rPr>
          <w:rFonts w:cs="David"/>
          <w:sz w:val="24"/>
          <w:szCs w:val="24"/>
          <w:rtl/>
        </w:rPr>
        <w:t>החיתיות</w:t>
      </w:r>
      <w:proofErr w:type="spellEnd"/>
      <w:r w:rsidRPr="007476C7">
        <w:rPr>
          <w:rFonts w:cs="David"/>
          <w:sz w:val="24"/>
          <w:szCs w:val="24"/>
          <w:rtl/>
        </w:rPr>
        <w:t xml:space="preserve"> , יהודית ובשמת, מעידה התורה :”</w:t>
      </w:r>
      <w:proofErr w:type="spellStart"/>
      <w:r w:rsidRPr="007476C7">
        <w:rPr>
          <w:rFonts w:cs="David"/>
          <w:sz w:val="24"/>
          <w:szCs w:val="24"/>
          <w:rtl/>
        </w:rPr>
        <w:t>ותהיין</w:t>
      </w:r>
      <w:proofErr w:type="spellEnd"/>
      <w:r w:rsidRPr="007476C7">
        <w:rPr>
          <w:rFonts w:cs="David"/>
          <w:sz w:val="24"/>
          <w:szCs w:val="24"/>
          <w:rtl/>
        </w:rPr>
        <w:t xml:space="preserve"> מורת רוח ליצחק ולרבקה”, אירוע המתרחש עוד טרם פרשת הברכות! ככל הנראה, יצחק ידע היטב על טיבו של עשו. מדוע, בכל זאת מתעקש הוא לברכו, גם לאחר מורת הרוח</w:t>
      </w:r>
      <w:r w:rsidRPr="007476C7">
        <w:rPr>
          <w:rFonts w:cs="David"/>
          <w:sz w:val="24"/>
          <w:szCs w:val="24"/>
        </w:rPr>
        <w:t>?</w:t>
      </w:r>
    </w:p>
    <w:p w:rsidR="00344699" w:rsidRPr="007476C7" w:rsidRDefault="00344699" w:rsidP="00344699">
      <w:pPr>
        <w:spacing w:line="360" w:lineRule="auto"/>
        <w:ind w:left="-1232"/>
        <w:jc w:val="both"/>
        <w:rPr>
          <w:rFonts w:cs="David"/>
          <w:sz w:val="24"/>
          <w:szCs w:val="24"/>
        </w:rPr>
      </w:pPr>
      <w:r>
        <w:rPr>
          <w:rFonts w:cs="David"/>
          <w:sz w:val="24"/>
          <w:szCs w:val="24"/>
          <w:rtl/>
        </w:rPr>
        <w:t>עיון קצר בפסוקים, ישפוך אור על פרשה</w:t>
      </w:r>
      <w:r>
        <w:rPr>
          <w:rFonts w:cs="David" w:hint="cs"/>
          <w:sz w:val="24"/>
          <w:szCs w:val="24"/>
          <w:rtl/>
        </w:rPr>
        <w:t xml:space="preserve"> זו .</w:t>
      </w:r>
      <w:r>
        <w:rPr>
          <w:rFonts w:cs="David"/>
          <w:sz w:val="24"/>
          <w:szCs w:val="24"/>
          <w:rtl/>
        </w:rPr>
        <w:t xml:space="preserve"> </w:t>
      </w:r>
      <w:r w:rsidRPr="007476C7">
        <w:rPr>
          <w:rFonts w:cs="David"/>
          <w:sz w:val="24"/>
          <w:szCs w:val="24"/>
          <w:rtl/>
        </w:rPr>
        <w:t>כך מצו</w:t>
      </w:r>
      <w:r>
        <w:rPr>
          <w:rFonts w:cs="David" w:hint="cs"/>
          <w:sz w:val="24"/>
          <w:szCs w:val="24"/>
          <w:rtl/>
        </w:rPr>
        <w:t>ו</w:t>
      </w:r>
      <w:r w:rsidRPr="007476C7">
        <w:rPr>
          <w:rFonts w:cs="David"/>
          <w:sz w:val="24"/>
          <w:szCs w:val="24"/>
          <w:rtl/>
        </w:rPr>
        <w:t xml:space="preserve">ה יצחק על עשו: </w:t>
      </w:r>
      <w:r>
        <w:rPr>
          <w:rFonts w:cs="David" w:hint="cs"/>
          <w:sz w:val="24"/>
          <w:szCs w:val="24"/>
          <w:rtl/>
        </w:rPr>
        <w:t>"</w:t>
      </w:r>
      <w:r w:rsidRPr="007476C7">
        <w:rPr>
          <w:rFonts w:cs="David"/>
          <w:sz w:val="24"/>
          <w:szCs w:val="24"/>
          <w:rtl/>
        </w:rPr>
        <w:t xml:space="preserve">וְעַתָּה שָׂא נָא כֵלֶיךָ תֶּלְיְךָ וְקַשְׁתֶּךָ וְצֵא הַשָּׂדֶה </w:t>
      </w:r>
      <w:proofErr w:type="spellStart"/>
      <w:r w:rsidRPr="007476C7">
        <w:rPr>
          <w:rFonts w:cs="David"/>
          <w:sz w:val="24"/>
          <w:szCs w:val="24"/>
          <w:rtl/>
        </w:rPr>
        <w:t>וְצוּדָה</w:t>
      </w:r>
      <w:proofErr w:type="spellEnd"/>
      <w:r w:rsidRPr="007476C7">
        <w:rPr>
          <w:rFonts w:cs="David"/>
          <w:sz w:val="24"/>
          <w:szCs w:val="24"/>
          <w:rtl/>
        </w:rPr>
        <w:t xml:space="preserve"> לִּי {צָיִד}: וַעֲשֵׂה לִי מַטְעַמִּים כַּאֲשֶׁר אָהַבְתִּי וְהָבִיאָה לִּי וְאֹכֵלָה בַּעֲבוּר תְּבָרֶכְךָ נַפְשִׁי בְּטֶרֶם אָמוּת</w:t>
      </w:r>
      <w:r>
        <w:rPr>
          <w:rFonts w:cs="David"/>
          <w:sz w:val="24"/>
          <w:szCs w:val="24"/>
        </w:rPr>
        <w:t>"</w:t>
      </w:r>
      <w:r>
        <w:rPr>
          <w:rFonts w:cs="David" w:hint="cs"/>
          <w:sz w:val="24"/>
          <w:szCs w:val="24"/>
          <w:rtl/>
        </w:rPr>
        <w:t>.</w:t>
      </w:r>
    </w:p>
    <w:p w:rsidR="00344699" w:rsidRDefault="00344699" w:rsidP="00344699">
      <w:pPr>
        <w:spacing w:line="360" w:lineRule="auto"/>
        <w:ind w:left="-1232"/>
        <w:jc w:val="both"/>
        <w:rPr>
          <w:rFonts w:cs="David"/>
          <w:sz w:val="24"/>
          <w:szCs w:val="24"/>
          <w:rtl/>
        </w:rPr>
      </w:pPr>
      <w:r>
        <w:rPr>
          <w:rFonts w:cs="David"/>
          <w:sz w:val="24"/>
          <w:szCs w:val="24"/>
          <w:rtl/>
        </w:rPr>
        <w:t xml:space="preserve">רבקה, </w:t>
      </w:r>
      <w:r>
        <w:rPr>
          <w:rFonts w:cs="David" w:hint="cs"/>
          <w:sz w:val="24"/>
          <w:szCs w:val="24"/>
          <w:rtl/>
        </w:rPr>
        <w:t>ש</w:t>
      </w:r>
      <w:r w:rsidRPr="007476C7">
        <w:rPr>
          <w:rFonts w:cs="David"/>
          <w:sz w:val="24"/>
          <w:szCs w:val="24"/>
          <w:rtl/>
        </w:rPr>
        <w:t xml:space="preserve">שומעת את השיחה, מספרת ליעקב את סיפור הדברים, אמנם עם תוספת קטנה: ” וְרִבְקָה שֹׁמַעַת בְּדַבֵּר יִצְחָק אֶל עֵשָׂו בְּנוֹ…וְרִבְקָה אָמְרָה אֶל יַעֲקֹב בְּנָהּ </w:t>
      </w:r>
      <w:proofErr w:type="spellStart"/>
      <w:r w:rsidRPr="007476C7">
        <w:rPr>
          <w:rFonts w:cs="David"/>
          <w:sz w:val="24"/>
          <w:szCs w:val="24"/>
          <w:rtl/>
        </w:rPr>
        <w:t>לֵאמֹר</w:t>
      </w:r>
      <w:proofErr w:type="spellEnd"/>
      <w:r w:rsidRPr="007476C7">
        <w:rPr>
          <w:rFonts w:cs="David"/>
          <w:sz w:val="24"/>
          <w:szCs w:val="24"/>
          <w:rtl/>
        </w:rPr>
        <w:t xml:space="preserve"> הִנֵּה שָׁמַעְתִּי אֶת אָבִיךָ מְדַבֵּר אֶל עֵשָׂו אָחִיךָ </w:t>
      </w:r>
      <w:proofErr w:type="spellStart"/>
      <w:r w:rsidRPr="007476C7">
        <w:rPr>
          <w:rFonts w:cs="David"/>
          <w:sz w:val="24"/>
          <w:szCs w:val="24"/>
          <w:rtl/>
        </w:rPr>
        <w:t>לֵאמֹר</w:t>
      </w:r>
      <w:proofErr w:type="spellEnd"/>
      <w:r w:rsidRPr="007476C7">
        <w:rPr>
          <w:rFonts w:cs="David"/>
          <w:sz w:val="24"/>
          <w:szCs w:val="24"/>
          <w:rtl/>
        </w:rPr>
        <w:t xml:space="preserve">: הָבִיאָה לִּי צַיִד וַעֲשֵׂה לִי מַטְעַמִּים וְאֹכֵלָה </w:t>
      </w:r>
      <w:proofErr w:type="spellStart"/>
      <w:r w:rsidRPr="003C5DDD">
        <w:rPr>
          <w:rFonts w:cs="David"/>
          <w:b/>
          <w:bCs/>
          <w:sz w:val="24"/>
          <w:szCs w:val="24"/>
          <w:rtl/>
        </w:rPr>
        <w:t>וַאֲבָרֶכְכָה</w:t>
      </w:r>
      <w:proofErr w:type="spellEnd"/>
      <w:r w:rsidRPr="003C5DDD">
        <w:rPr>
          <w:rFonts w:cs="David"/>
          <w:b/>
          <w:bCs/>
          <w:sz w:val="24"/>
          <w:szCs w:val="24"/>
          <w:rtl/>
        </w:rPr>
        <w:t xml:space="preserve"> לִפְנֵי ה’ לִפְנֵי מוֹתִי</w:t>
      </w:r>
      <w:r>
        <w:rPr>
          <w:rFonts w:cs="David"/>
          <w:b/>
          <w:bCs/>
          <w:sz w:val="24"/>
          <w:szCs w:val="24"/>
        </w:rPr>
        <w:t>"</w:t>
      </w:r>
      <w:r>
        <w:rPr>
          <w:rFonts w:cs="David" w:hint="cs"/>
          <w:sz w:val="24"/>
          <w:szCs w:val="24"/>
          <w:rtl/>
        </w:rPr>
        <w:t xml:space="preserve">. </w:t>
      </w:r>
    </w:p>
    <w:p w:rsidR="00344699" w:rsidRPr="007476C7" w:rsidRDefault="00344699" w:rsidP="00344699">
      <w:pPr>
        <w:spacing w:line="360" w:lineRule="auto"/>
        <w:ind w:left="-1232"/>
        <w:jc w:val="both"/>
        <w:rPr>
          <w:rFonts w:cs="David"/>
          <w:sz w:val="24"/>
          <w:szCs w:val="24"/>
        </w:rPr>
      </w:pPr>
      <w:r w:rsidRPr="007476C7">
        <w:rPr>
          <w:rFonts w:cs="David"/>
          <w:sz w:val="24"/>
          <w:szCs w:val="24"/>
          <w:rtl/>
        </w:rPr>
        <w:t xml:space="preserve">רבקה הוסיפה את צמד המילים – “לפני ה'” </w:t>
      </w:r>
      <w:r>
        <w:rPr>
          <w:rFonts w:cs="David" w:hint="cs"/>
          <w:sz w:val="24"/>
          <w:szCs w:val="24"/>
          <w:rtl/>
        </w:rPr>
        <w:t>- "</w:t>
      </w:r>
      <w:proofErr w:type="spellStart"/>
      <w:r w:rsidRPr="007476C7">
        <w:rPr>
          <w:rFonts w:cs="David"/>
          <w:sz w:val="24"/>
          <w:szCs w:val="24"/>
          <w:rtl/>
        </w:rPr>
        <w:t>וַאֲבָר</w:t>
      </w:r>
      <w:r>
        <w:rPr>
          <w:rFonts w:cs="David"/>
          <w:sz w:val="24"/>
          <w:szCs w:val="24"/>
          <w:rtl/>
        </w:rPr>
        <w:t>ֶכְכָה</w:t>
      </w:r>
      <w:proofErr w:type="spellEnd"/>
      <w:r>
        <w:rPr>
          <w:rFonts w:cs="David"/>
          <w:sz w:val="24"/>
          <w:szCs w:val="24"/>
          <w:rtl/>
        </w:rPr>
        <w:t xml:space="preserve"> לִפְנֵי ה’ לִפְנֵי מוֹתִ</w:t>
      </w:r>
      <w:r>
        <w:rPr>
          <w:rFonts w:cs="David" w:hint="cs"/>
          <w:sz w:val="24"/>
          <w:szCs w:val="24"/>
          <w:rtl/>
        </w:rPr>
        <w:t>"</w:t>
      </w:r>
      <w:r w:rsidRPr="007476C7">
        <w:rPr>
          <w:rFonts w:cs="David"/>
          <w:sz w:val="24"/>
          <w:szCs w:val="24"/>
        </w:rPr>
        <w:t>.</w:t>
      </w:r>
    </w:p>
    <w:p w:rsidR="00344699" w:rsidRDefault="00344699" w:rsidP="00344699">
      <w:pPr>
        <w:spacing w:line="360" w:lineRule="auto"/>
        <w:ind w:left="-1232"/>
        <w:jc w:val="both"/>
        <w:rPr>
          <w:rFonts w:cs="David"/>
          <w:sz w:val="24"/>
          <w:szCs w:val="24"/>
          <w:rtl/>
        </w:rPr>
      </w:pPr>
    </w:p>
    <w:p w:rsidR="00344699" w:rsidRDefault="00344699" w:rsidP="00344699">
      <w:pPr>
        <w:spacing w:line="360" w:lineRule="auto"/>
        <w:ind w:left="-1232"/>
        <w:jc w:val="both"/>
        <w:rPr>
          <w:rFonts w:cs="David"/>
          <w:sz w:val="24"/>
          <w:szCs w:val="24"/>
          <w:rtl/>
        </w:rPr>
      </w:pPr>
    </w:p>
    <w:p w:rsidR="00344699" w:rsidRDefault="00344699" w:rsidP="00344699">
      <w:pPr>
        <w:spacing w:line="360" w:lineRule="auto"/>
        <w:ind w:left="-1232"/>
        <w:jc w:val="both"/>
        <w:rPr>
          <w:rFonts w:cs="David"/>
          <w:sz w:val="24"/>
          <w:szCs w:val="24"/>
          <w:rtl/>
        </w:rPr>
      </w:pPr>
    </w:p>
    <w:p w:rsidR="00344699" w:rsidRDefault="00344699" w:rsidP="00344699">
      <w:pPr>
        <w:spacing w:line="360" w:lineRule="auto"/>
        <w:ind w:left="-1232"/>
        <w:jc w:val="both"/>
        <w:rPr>
          <w:rFonts w:cs="David"/>
          <w:sz w:val="24"/>
          <w:szCs w:val="24"/>
          <w:rtl/>
        </w:rPr>
      </w:pPr>
    </w:p>
    <w:p w:rsidR="00344699" w:rsidRDefault="00344699" w:rsidP="00344699">
      <w:pPr>
        <w:spacing w:line="360" w:lineRule="auto"/>
        <w:ind w:left="-1232"/>
        <w:jc w:val="both"/>
        <w:rPr>
          <w:rFonts w:cs="David"/>
          <w:sz w:val="24"/>
          <w:szCs w:val="24"/>
          <w:rtl/>
        </w:rPr>
      </w:pPr>
    </w:p>
    <w:p w:rsidR="00344699" w:rsidRDefault="00344699" w:rsidP="00344699">
      <w:pPr>
        <w:spacing w:line="360" w:lineRule="auto"/>
        <w:ind w:left="-1232"/>
        <w:jc w:val="both"/>
        <w:rPr>
          <w:rFonts w:cs="David"/>
          <w:sz w:val="24"/>
          <w:szCs w:val="24"/>
          <w:rtl/>
        </w:rPr>
      </w:pPr>
    </w:p>
    <w:p w:rsidR="00344699" w:rsidRPr="003C5DDD" w:rsidRDefault="00344699" w:rsidP="00344699">
      <w:pPr>
        <w:spacing w:line="360" w:lineRule="auto"/>
        <w:ind w:left="-1232"/>
        <w:jc w:val="both"/>
        <w:rPr>
          <w:rFonts w:cs="David"/>
          <w:sz w:val="24"/>
          <w:szCs w:val="24"/>
          <w:rtl/>
        </w:rPr>
      </w:pPr>
      <w:r w:rsidRPr="00344699">
        <w:rPr>
          <w:rFonts w:cs="David" w:hint="cs"/>
          <w:b/>
          <w:bCs/>
          <w:sz w:val="24"/>
          <w:szCs w:val="24"/>
          <w:u w:val="single"/>
          <w:rtl/>
        </w:rPr>
        <w:t>וכך</w:t>
      </w:r>
      <w:r w:rsidRPr="00344699">
        <w:rPr>
          <w:rFonts w:cs="David"/>
          <w:b/>
          <w:bCs/>
          <w:sz w:val="24"/>
          <w:szCs w:val="24"/>
          <w:u w:val="single"/>
          <w:rtl/>
        </w:rPr>
        <w:t xml:space="preserve"> מסביר</w:t>
      </w:r>
      <w:r w:rsidRPr="003C5DDD">
        <w:rPr>
          <w:rFonts w:cs="David"/>
          <w:b/>
          <w:bCs/>
          <w:sz w:val="24"/>
          <w:szCs w:val="24"/>
          <w:u w:val="single"/>
          <w:rtl/>
        </w:rPr>
        <w:t xml:space="preserve"> </w:t>
      </w:r>
      <w:proofErr w:type="spellStart"/>
      <w:r w:rsidRPr="003C5DDD">
        <w:rPr>
          <w:rFonts w:cs="David"/>
          <w:b/>
          <w:bCs/>
          <w:sz w:val="24"/>
          <w:szCs w:val="24"/>
          <w:u w:val="single"/>
          <w:rtl/>
        </w:rPr>
        <w:t>המלבי”ם</w:t>
      </w:r>
      <w:proofErr w:type="spellEnd"/>
      <w:r w:rsidRPr="007476C7">
        <w:rPr>
          <w:rFonts w:cs="David"/>
          <w:sz w:val="24"/>
          <w:szCs w:val="24"/>
          <w:rtl/>
        </w:rPr>
        <w:t xml:space="preserve"> בפירושו: “הנה רבקה הבינה כל כוונת יצחק, איך רוצה לעשות התקשרות בין עשו ובין יעקב, כהתקשרות יששכר וזבולון ושבט לוי וישראל, שיעקב יעסוק בתורה ועשו יפרנס אותו, אבל היא ידעה היטב </w:t>
      </w:r>
      <w:proofErr w:type="spellStart"/>
      <w:r w:rsidRPr="007476C7">
        <w:rPr>
          <w:rFonts w:cs="David"/>
          <w:sz w:val="24"/>
          <w:szCs w:val="24"/>
          <w:rtl/>
        </w:rPr>
        <w:t>רשעת</w:t>
      </w:r>
      <w:proofErr w:type="spellEnd"/>
      <w:r w:rsidRPr="007476C7">
        <w:rPr>
          <w:rFonts w:cs="David"/>
          <w:sz w:val="24"/>
          <w:szCs w:val="24"/>
          <w:rtl/>
        </w:rPr>
        <w:t xml:space="preserve"> עשו ורוע תכונתו, שלא לבד שלא יהיה קליפה השומרת לפרי, אלא שהעושר </w:t>
      </w:r>
      <w:proofErr w:type="spellStart"/>
      <w:r w:rsidRPr="007476C7">
        <w:rPr>
          <w:rFonts w:cs="David"/>
          <w:sz w:val="24"/>
          <w:szCs w:val="24"/>
          <w:rtl/>
        </w:rPr>
        <w:t>שינתן</w:t>
      </w:r>
      <w:proofErr w:type="spellEnd"/>
      <w:r w:rsidRPr="007476C7">
        <w:rPr>
          <w:rFonts w:cs="David"/>
          <w:sz w:val="24"/>
          <w:szCs w:val="24"/>
          <w:rtl/>
        </w:rPr>
        <w:t xml:space="preserve"> לו יהיה שמור לו – וליעקב לרעתו, לכן ראתה כי טוב שיבורך יעקב גם בברכת עוה”ז בעושר וממשלה ויוכל לזכות לשני שולחנות</w:t>
      </w:r>
      <w:r>
        <w:rPr>
          <w:rFonts w:cs="David"/>
          <w:sz w:val="24"/>
          <w:szCs w:val="24"/>
        </w:rPr>
        <w:t>"</w:t>
      </w:r>
      <w:r>
        <w:rPr>
          <w:rFonts w:cs="David" w:hint="cs"/>
          <w:sz w:val="24"/>
          <w:szCs w:val="24"/>
          <w:rtl/>
        </w:rPr>
        <w:t>.</w:t>
      </w:r>
    </w:p>
    <w:p w:rsidR="00344699" w:rsidRPr="00344699" w:rsidRDefault="00344699" w:rsidP="00344699">
      <w:pPr>
        <w:spacing w:line="360" w:lineRule="auto"/>
        <w:ind w:left="-1232"/>
        <w:jc w:val="both"/>
        <w:rPr>
          <w:rFonts w:cs="David"/>
          <w:sz w:val="24"/>
          <w:szCs w:val="24"/>
        </w:rPr>
      </w:pPr>
      <w:r w:rsidRPr="003C5DDD">
        <w:rPr>
          <w:rFonts w:cs="David"/>
          <w:sz w:val="24"/>
          <w:szCs w:val="24"/>
          <w:rtl/>
        </w:rPr>
        <w:t xml:space="preserve">יצחק, מסביר </w:t>
      </w:r>
      <w:proofErr w:type="spellStart"/>
      <w:r w:rsidRPr="003C5DDD">
        <w:rPr>
          <w:rFonts w:cs="David"/>
          <w:sz w:val="24"/>
          <w:szCs w:val="24"/>
          <w:rtl/>
        </w:rPr>
        <w:t>המלבי</w:t>
      </w:r>
      <w:r>
        <w:rPr>
          <w:rFonts w:cs="David" w:hint="cs"/>
          <w:sz w:val="24"/>
          <w:szCs w:val="24"/>
          <w:rtl/>
        </w:rPr>
        <w:t>"</w:t>
      </w:r>
      <w:r w:rsidRPr="003C5DDD">
        <w:rPr>
          <w:rFonts w:cs="David"/>
          <w:sz w:val="24"/>
          <w:szCs w:val="24"/>
          <w:rtl/>
        </w:rPr>
        <w:t>ם</w:t>
      </w:r>
      <w:proofErr w:type="spellEnd"/>
      <w:r w:rsidRPr="003C5DDD">
        <w:rPr>
          <w:rFonts w:cs="David"/>
          <w:sz w:val="24"/>
          <w:szCs w:val="24"/>
          <w:rtl/>
        </w:rPr>
        <w:t xml:space="preserve">, ניסה לחבר בין האחים, חיבור של תורה ועבודה, אמנם רבקה ידעה בנבואה, שהחיבור </w:t>
      </w:r>
      <w:r w:rsidRPr="003C5DDD">
        <w:rPr>
          <w:rFonts w:cs="David" w:hint="cs"/>
          <w:sz w:val="24"/>
          <w:szCs w:val="24"/>
          <w:rtl/>
        </w:rPr>
        <w:t>ה</w:t>
      </w:r>
      <w:r w:rsidRPr="003C5DDD">
        <w:rPr>
          <w:rFonts w:cs="David"/>
          <w:sz w:val="24"/>
          <w:szCs w:val="24"/>
          <w:rtl/>
        </w:rPr>
        <w:t>זה לא יצל</w:t>
      </w:r>
      <w:r w:rsidRPr="003C5DDD">
        <w:rPr>
          <w:rFonts w:cs="David" w:hint="cs"/>
          <w:sz w:val="24"/>
          <w:szCs w:val="24"/>
          <w:rtl/>
        </w:rPr>
        <w:t>י</w:t>
      </w:r>
      <w:r w:rsidRPr="003C5DDD">
        <w:rPr>
          <w:rFonts w:cs="David"/>
          <w:sz w:val="24"/>
          <w:szCs w:val="24"/>
          <w:rtl/>
        </w:rPr>
        <w:t xml:space="preserve">ח , שהרי : וַיֹּאמֶר ה’ לָהּ שְׁנֵי </w:t>
      </w:r>
      <w:proofErr w:type="spellStart"/>
      <w:r w:rsidRPr="003C5DDD">
        <w:rPr>
          <w:rFonts w:cs="David"/>
          <w:sz w:val="24"/>
          <w:szCs w:val="24"/>
          <w:rtl/>
        </w:rPr>
        <w:t>גֹייִם</w:t>
      </w:r>
      <w:proofErr w:type="spellEnd"/>
      <w:r w:rsidRPr="003C5DDD">
        <w:rPr>
          <w:rFonts w:cs="David"/>
          <w:sz w:val="24"/>
          <w:szCs w:val="24"/>
          <w:rtl/>
        </w:rPr>
        <w:t xml:space="preserve"> {גוֹיִם} בְּבִטְנֵךְ וּשְׁנֵי </w:t>
      </w:r>
      <w:proofErr w:type="spellStart"/>
      <w:r w:rsidRPr="003C5DDD">
        <w:rPr>
          <w:rFonts w:cs="David"/>
          <w:sz w:val="24"/>
          <w:szCs w:val="24"/>
          <w:rtl/>
        </w:rPr>
        <w:t>לְאֻמִּים</w:t>
      </w:r>
      <w:proofErr w:type="spellEnd"/>
      <w:r w:rsidRPr="003C5DDD">
        <w:rPr>
          <w:rFonts w:cs="David"/>
          <w:sz w:val="24"/>
          <w:szCs w:val="24"/>
          <w:rtl/>
        </w:rPr>
        <w:t xml:space="preserve"> מִמֵּעַיִךְ </w:t>
      </w:r>
      <w:proofErr w:type="spellStart"/>
      <w:r w:rsidRPr="003C5DDD">
        <w:rPr>
          <w:rFonts w:cs="David"/>
          <w:sz w:val="24"/>
          <w:szCs w:val="24"/>
          <w:rtl/>
        </w:rPr>
        <w:t>יִפָּרֵדו</w:t>
      </w:r>
      <w:proofErr w:type="spellEnd"/>
      <w:r w:rsidRPr="003C5DDD">
        <w:rPr>
          <w:rFonts w:cs="David"/>
          <w:sz w:val="24"/>
          <w:szCs w:val="24"/>
          <w:rtl/>
        </w:rPr>
        <w:t>ּ וּלְאֹם מִלְאֹם יֶאֱמָץ וְרַב יַעֲבֹד צָעִיר. רק רבקה ידעה נבואה זו,</w:t>
      </w:r>
      <w:r>
        <w:rPr>
          <w:rFonts w:cs="David" w:hint="cs"/>
          <w:sz w:val="24"/>
          <w:szCs w:val="24"/>
          <w:rtl/>
        </w:rPr>
        <w:t xml:space="preserve"> </w:t>
      </w:r>
      <w:r w:rsidRPr="003C5DDD">
        <w:rPr>
          <w:rFonts w:cs="David"/>
          <w:sz w:val="24"/>
          <w:szCs w:val="24"/>
          <w:rtl/>
        </w:rPr>
        <w:t>ולכן נ</w:t>
      </w:r>
      <w:r w:rsidRPr="003C5DDD">
        <w:rPr>
          <w:rFonts w:cs="David" w:hint="cs"/>
          <w:sz w:val="24"/>
          <w:szCs w:val="24"/>
          <w:rtl/>
        </w:rPr>
        <w:t>י</w:t>
      </w:r>
      <w:r w:rsidRPr="003C5DDD">
        <w:rPr>
          <w:rFonts w:cs="David"/>
          <w:sz w:val="24"/>
          <w:szCs w:val="24"/>
          <w:rtl/>
        </w:rPr>
        <w:t>סתה למנוע את החיבור בין האחים, ולהקנות</w:t>
      </w:r>
      <w:r w:rsidRPr="00344699">
        <w:rPr>
          <w:rFonts w:cs="David"/>
          <w:b/>
          <w:bCs/>
          <w:sz w:val="24"/>
          <w:szCs w:val="24"/>
          <w:rtl/>
        </w:rPr>
        <w:t xml:space="preserve"> גם</w:t>
      </w:r>
      <w:r w:rsidRPr="003C5DDD">
        <w:rPr>
          <w:rFonts w:cs="David"/>
          <w:sz w:val="24"/>
          <w:szCs w:val="24"/>
          <w:rtl/>
        </w:rPr>
        <w:t xml:space="preserve"> ליעקב את תכונת הציד, את תכונת השדה.</w:t>
      </w:r>
      <w:r w:rsidRPr="007476C7">
        <w:rPr>
          <w:rFonts w:cs="David"/>
          <w:b/>
          <w:bCs/>
          <w:sz w:val="24"/>
          <w:szCs w:val="24"/>
          <w:rtl/>
        </w:rPr>
        <w:t xml:space="preserve"> </w:t>
      </w:r>
      <w:r w:rsidRPr="00344699">
        <w:rPr>
          <w:rFonts w:cs="David"/>
          <w:sz w:val="24"/>
          <w:szCs w:val="24"/>
          <w:rtl/>
        </w:rPr>
        <w:t>יעקב עתיד בעצמו לבצע את החיבור בין עולם התורה לעולם השדה, וממנו יצאו יששכר וזבולון, העתידים להמשיך את החיבור המיוחל</w:t>
      </w:r>
      <w:r w:rsidRPr="00344699">
        <w:rPr>
          <w:rFonts w:cs="David"/>
          <w:sz w:val="24"/>
          <w:szCs w:val="24"/>
        </w:rPr>
        <w:t>.</w:t>
      </w:r>
      <w:r w:rsidRPr="00344699">
        <w:rPr>
          <w:rFonts w:cs="David" w:hint="cs"/>
          <w:sz w:val="24"/>
          <w:szCs w:val="24"/>
          <w:rtl/>
        </w:rPr>
        <w:t xml:space="preserve"> זה התפקיד שלנו לחבר את העבודה לתורה, שהרי תורתנו היא תורת חיים .</w:t>
      </w:r>
    </w:p>
    <w:p w:rsidR="00344699" w:rsidRPr="007476C7" w:rsidRDefault="00344699" w:rsidP="00344699">
      <w:pPr>
        <w:spacing w:line="360" w:lineRule="auto"/>
        <w:ind w:left="-1232"/>
        <w:jc w:val="both"/>
        <w:rPr>
          <w:rFonts w:cs="David"/>
          <w:b/>
          <w:bCs/>
          <w:sz w:val="24"/>
          <w:szCs w:val="24"/>
        </w:rPr>
      </w:pPr>
      <w:r w:rsidRPr="007476C7">
        <w:rPr>
          <w:rFonts w:cs="David"/>
          <w:b/>
          <w:bCs/>
          <w:sz w:val="24"/>
          <w:szCs w:val="24"/>
          <w:rtl/>
        </w:rPr>
        <w:t>תורה ועבודה אינה דרך של פשרה חס ושלום. עם ישראל לא נועד להיות רק עם יושב א</w:t>
      </w:r>
      <w:r>
        <w:rPr>
          <w:rFonts w:cs="David" w:hint="cs"/>
          <w:b/>
          <w:bCs/>
          <w:sz w:val="24"/>
          <w:szCs w:val="24"/>
          <w:rtl/>
        </w:rPr>
        <w:t>ו</w:t>
      </w:r>
      <w:r w:rsidRPr="007476C7">
        <w:rPr>
          <w:rFonts w:cs="David"/>
          <w:b/>
          <w:bCs/>
          <w:sz w:val="24"/>
          <w:szCs w:val="24"/>
          <w:rtl/>
        </w:rPr>
        <w:t>הלים כפי שסברו יצחק ויעקב בתחילה, כי אם עם שעוסק בעבודת השדה, עם שמחובר למציאות ומסוגל לרומם אותה לפסגת הרוחניות. המחלוקת בין רבקה ליצחק היא מחלוקת על דרכה של תורה, מחלוקת בה מכריע הקב”ה ופוסק כדברי האומר “תורה ועבודה</w:t>
      </w:r>
      <w:r>
        <w:rPr>
          <w:rFonts w:cs="David"/>
          <w:b/>
          <w:bCs/>
          <w:sz w:val="24"/>
          <w:szCs w:val="24"/>
        </w:rPr>
        <w:t>"</w:t>
      </w:r>
      <w:r>
        <w:rPr>
          <w:rFonts w:cs="David" w:hint="cs"/>
          <w:b/>
          <w:bCs/>
          <w:sz w:val="24"/>
          <w:szCs w:val="24"/>
          <w:rtl/>
        </w:rPr>
        <w:t>, אדם אחד שמשלב את חיי העבודה עם התורה , ולכן רק יעקב צריך לקבל את הברכה כולה.</w:t>
      </w:r>
    </w:p>
    <w:p w:rsidR="00344699" w:rsidRPr="003600D8" w:rsidRDefault="00344699" w:rsidP="00344699">
      <w:pPr>
        <w:spacing w:line="360" w:lineRule="auto"/>
        <w:ind w:left="-1232"/>
        <w:jc w:val="both"/>
        <w:rPr>
          <w:rFonts w:cs="David"/>
          <w:b/>
          <w:bCs/>
          <w:sz w:val="24"/>
          <w:szCs w:val="24"/>
          <w:rtl/>
        </w:rPr>
      </w:pPr>
      <w:r w:rsidRPr="003600D8">
        <w:rPr>
          <w:rFonts w:cs="David" w:hint="cs"/>
          <w:b/>
          <w:bCs/>
          <w:sz w:val="24"/>
          <w:szCs w:val="24"/>
          <w:rtl/>
        </w:rPr>
        <w:t xml:space="preserve">אתם </w:t>
      </w:r>
      <w:r w:rsidRPr="003600D8">
        <w:rPr>
          <w:rFonts w:cs="David"/>
          <w:b/>
          <w:bCs/>
          <w:sz w:val="24"/>
          <w:szCs w:val="24"/>
          <w:rtl/>
        </w:rPr>
        <w:t>–</w:t>
      </w:r>
      <w:r w:rsidRPr="003600D8">
        <w:rPr>
          <w:rFonts w:cs="David" w:hint="cs"/>
          <w:b/>
          <w:bCs/>
          <w:sz w:val="24"/>
          <w:szCs w:val="24"/>
          <w:rtl/>
        </w:rPr>
        <w:t xml:space="preserve"> בנים יקרים לומדים את התורה בישיבה , ועליכם להביא את קול התורה</w:t>
      </w:r>
      <w:r>
        <w:rPr>
          <w:rFonts w:cs="David" w:hint="cs"/>
          <w:b/>
          <w:bCs/>
          <w:sz w:val="24"/>
          <w:szCs w:val="24"/>
          <w:rtl/>
        </w:rPr>
        <w:t xml:space="preserve"> לסניפים, לחניכים , לעם ישראל </w:t>
      </w:r>
      <w:r w:rsidRPr="003600D8">
        <w:rPr>
          <w:rFonts w:cs="David" w:hint="cs"/>
          <w:b/>
          <w:bCs/>
          <w:sz w:val="24"/>
          <w:szCs w:val="24"/>
          <w:rtl/>
        </w:rPr>
        <w:t xml:space="preserve">ובכך </w:t>
      </w:r>
      <w:r>
        <w:rPr>
          <w:rFonts w:cs="David" w:hint="cs"/>
          <w:b/>
          <w:bCs/>
          <w:sz w:val="24"/>
          <w:szCs w:val="24"/>
          <w:rtl/>
        </w:rPr>
        <w:t>ל</w:t>
      </w:r>
      <w:r w:rsidRPr="003600D8">
        <w:rPr>
          <w:rFonts w:cs="David" w:hint="cs"/>
          <w:b/>
          <w:bCs/>
          <w:sz w:val="24"/>
          <w:szCs w:val="24"/>
          <w:rtl/>
        </w:rPr>
        <w:t xml:space="preserve">קיים את תפקידינו </w:t>
      </w:r>
      <w:r w:rsidRPr="003600D8">
        <w:rPr>
          <w:rFonts w:cs="David"/>
          <w:b/>
          <w:bCs/>
          <w:sz w:val="24"/>
          <w:szCs w:val="24"/>
          <w:rtl/>
        </w:rPr>
        <w:t>–</w:t>
      </w:r>
      <w:r w:rsidRPr="003600D8">
        <w:rPr>
          <w:rFonts w:cs="David" w:hint="cs"/>
          <w:b/>
          <w:bCs/>
          <w:sz w:val="24"/>
          <w:szCs w:val="24"/>
          <w:rtl/>
        </w:rPr>
        <w:t xml:space="preserve"> שילוב התורה בחול.</w:t>
      </w:r>
    </w:p>
    <w:p w:rsidR="00E70FE8" w:rsidRPr="003C5DDD" w:rsidRDefault="00E70FE8" w:rsidP="00E70FE8">
      <w:pPr>
        <w:spacing w:line="360" w:lineRule="auto"/>
        <w:ind w:left="-666"/>
        <w:jc w:val="center"/>
        <w:rPr>
          <w:rFonts w:cs="David"/>
          <w:sz w:val="24"/>
          <w:szCs w:val="24"/>
          <w:rtl/>
        </w:rPr>
      </w:pPr>
      <w:r w:rsidRPr="003C5DDD">
        <w:rPr>
          <w:rFonts w:cs="David" w:hint="cs"/>
          <w:sz w:val="24"/>
          <w:szCs w:val="24"/>
          <w:rtl/>
        </w:rPr>
        <w:t>בברכת שבת שלום ובשורות טובות</w:t>
      </w:r>
    </w:p>
    <w:p w:rsidR="00E70FE8" w:rsidRPr="003C5DDD" w:rsidRDefault="00E70FE8" w:rsidP="00E70FE8">
      <w:pPr>
        <w:spacing w:line="360" w:lineRule="auto"/>
        <w:ind w:left="-666"/>
        <w:jc w:val="center"/>
        <w:rPr>
          <w:rFonts w:cs="David"/>
          <w:sz w:val="24"/>
          <w:szCs w:val="24"/>
          <w:rtl/>
        </w:rPr>
      </w:pPr>
      <w:r w:rsidRPr="003C5DDD">
        <w:rPr>
          <w:rFonts w:cs="David" w:hint="cs"/>
          <w:sz w:val="24"/>
          <w:szCs w:val="24"/>
          <w:rtl/>
        </w:rPr>
        <w:t>בברכת חברים לתורה ועבודה</w:t>
      </w:r>
    </w:p>
    <w:p w:rsidR="00E70FE8" w:rsidRDefault="00E70FE8" w:rsidP="00E70FE8">
      <w:pPr>
        <w:spacing w:line="360" w:lineRule="auto"/>
        <w:ind w:left="-666"/>
        <w:jc w:val="center"/>
        <w:rPr>
          <w:rFonts w:cs="David"/>
          <w:sz w:val="24"/>
          <w:szCs w:val="24"/>
          <w:rtl/>
        </w:rPr>
      </w:pPr>
      <w:r w:rsidRPr="003C5DDD">
        <w:rPr>
          <w:rFonts w:cs="David" w:hint="cs"/>
          <w:sz w:val="24"/>
          <w:szCs w:val="24"/>
          <w:rtl/>
        </w:rPr>
        <w:t xml:space="preserve">שרגא </w:t>
      </w:r>
      <w:proofErr w:type="spellStart"/>
      <w:r w:rsidRPr="003C5DDD">
        <w:rPr>
          <w:rFonts w:cs="David" w:hint="cs"/>
          <w:sz w:val="24"/>
          <w:szCs w:val="24"/>
          <w:rtl/>
        </w:rPr>
        <w:t>פרוכטר</w:t>
      </w:r>
      <w:proofErr w:type="spellEnd"/>
      <w:r w:rsidRPr="003C5DDD">
        <w:rPr>
          <w:rFonts w:cs="David" w:hint="cs"/>
          <w:sz w:val="24"/>
          <w:szCs w:val="24"/>
          <w:rtl/>
        </w:rPr>
        <w:t xml:space="preserve"> </w:t>
      </w:r>
      <w:r w:rsidRPr="003C5DDD">
        <w:rPr>
          <w:rFonts w:cs="David"/>
          <w:sz w:val="24"/>
          <w:szCs w:val="24"/>
          <w:rtl/>
        </w:rPr>
        <w:t>–</w:t>
      </w:r>
      <w:r w:rsidRPr="003C5DDD">
        <w:rPr>
          <w:rFonts w:cs="David" w:hint="cs"/>
          <w:sz w:val="24"/>
          <w:szCs w:val="24"/>
          <w:rtl/>
        </w:rPr>
        <w:t xml:space="preserve"> ראש הישיבה</w:t>
      </w:r>
    </w:p>
    <w:p w:rsidR="0030164C" w:rsidRDefault="002D2293" w:rsidP="002D2293">
      <w:pPr>
        <w:spacing w:line="360" w:lineRule="auto"/>
        <w:ind w:left="-1232"/>
        <w:jc w:val="both"/>
        <w:rPr>
          <w:rFonts w:cs="David" w:hint="cs"/>
          <w:b/>
          <w:bCs/>
          <w:sz w:val="28"/>
          <w:szCs w:val="28"/>
          <w:u w:val="single"/>
          <w:rtl/>
        </w:rPr>
      </w:pPr>
      <w:r>
        <w:rPr>
          <w:rFonts w:cs="David" w:hint="cs"/>
          <w:b/>
          <w:bCs/>
          <w:sz w:val="28"/>
          <w:szCs w:val="28"/>
          <w:u w:val="single"/>
          <w:rtl/>
        </w:rPr>
        <w:t>הודעות חשובות להורים .</w:t>
      </w:r>
    </w:p>
    <w:p w:rsidR="002D2293" w:rsidRDefault="002D2293" w:rsidP="002D2293">
      <w:pPr>
        <w:pStyle w:val="a7"/>
        <w:numPr>
          <w:ilvl w:val="0"/>
          <w:numId w:val="35"/>
        </w:numPr>
        <w:spacing w:line="360" w:lineRule="auto"/>
        <w:jc w:val="both"/>
        <w:rPr>
          <w:rFonts w:cs="David"/>
          <w:b/>
          <w:bCs/>
          <w:sz w:val="28"/>
          <w:szCs w:val="28"/>
          <w:highlight w:val="yellow"/>
          <w:u w:val="single"/>
        </w:rPr>
      </w:pPr>
      <w:r w:rsidRPr="002D2293">
        <w:rPr>
          <w:rFonts w:cs="David" w:hint="cs"/>
          <w:b/>
          <w:bCs/>
          <w:sz w:val="28"/>
          <w:szCs w:val="28"/>
          <w:highlight w:val="yellow"/>
          <w:rtl/>
        </w:rPr>
        <w:t>אסיפת הורים כיתות י'-י"א-י"ב.</w:t>
      </w:r>
    </w:p>
    <w:p w:rsidR="002D2293" w:rsidRDefault="002D2293" w:rsidP="002D2293">
      <w:pPr>
        <w:pStyle w:val="a7"/>
        <w:spacing w:line="360" w:lineRule="auto"/>
        <w:ind w:left="-872"/>
        <w:jc w:val="both"/>
        <w:rPr>
          <w:rFonts w:cs="David"/>
          <w:sz w:val="26"/>
          <w:szCs w:val="26"/>
          <w:rtl/>
        </w:rPr>
      </w:pPr>
      <w:r w:rsidRPr="002D2293">
        <w:rPr>
          <w:rFonts w:cs="David" w:hint="cs"/>
          <w:sz w:val="26"/>
          <w:szCs w:val="26"/>
          <w:rtl/>
        </w:rPr>
        <w:t xml:space="preserve">אסיפת </w:t>
      </w:r>
      <w:r>
        <w:rPr>
          <w:rFonts w:cs="David" w:hint="cs"/>
          <w:sz w:val="26"/>
          <w:szCs w:val="26"/>
          <w:rtl/>
        </w:rPr>
        <w:t>הורים חשובה מאוד לבני חטיבה עליונה , תתקיים אי"ה ביום שלישי ט' כסלו 10/12 החל מהשעה 18.00 . חשוב מאוד להגיע לאסיפה ולהתעדכן במצב הרוחני, הלימודי והחברתי של הבן.</w:t>
      </w:r>
    </w:p>
    <w:p w:rsidR="002D2293" w:rsidRDefault="002D2293" w:rsidP="002D2293">
      <w:pPr>
        <w:pStyle w:val="a7"/>
        <w:spacing w:line="360" w:lineRule="auto"/>
        <w:ind w:left="-872"/>
        <w:jc w:val="both"/>
        <w:rPr>
          <w:rFonts w:cs="David"/>
          <w:sz w:val="26"/>
          <w:szCs w:val="26"/>
          <w:rtl/>
        </w:rPr>
      </w:pPr>
    </w:p>
    <w:p w:rsidR="002D2293" w:rsidRDefault="002D2293" w:rsidP="002D2293">
      <w:pPr>
        <w:pStyle w:val="a7"/>
        <w:spacing w:line="360" w:lineRule="auto"/>
        <w:ind w:left="-872"/>
        <w:jc w:val="both"/>
        <w:rPr>
          <w:rFonts w:cs="David"/>
          <w:sz w:val="26"/>
          <w:szCs w:val="26"/>
          <w:rtl/>
        </w:rPr>
      </w:pPr>
    </w:p>
    <w:p w:rsidR="002D2293" w:rsidRDefault="002D2293" w:rsidP="002D2293">
      <w:pPr>
        <w:pStyle w:val="a7"/>
        <w:spacing w:line="360" w:lineRule="auto"/>
        <w:ind w:left="-872"/>
        <w:jc w:val="both"/>
        <w:rPr>
          <w:rFonts w:cs="David"/>
          <w:sz w:val="26"/>
          <w:szCs w:val="26"/>
          <w:rtl/>
        </w:rPr>
      </w:pPr>
    </w:p>
    <w:p w:rsidR="002D2293" w:rsidRDefault="002D2293" w:rsidP="002D2293">
      <w:pPr>
        <w:pStyle w:val="a7"/>
        <w:spacing w:line="360" w:lineRule="auto"/>
        <w:ind w:left="-872"/>
        <w:jc w:val="both"/>
        <w:rPr>
          <w:rFonts w:cs="David"/>
          <w:sz w:val="26"/>
          <w:szCs w:val="26"/>
          <w:rtl/>
        </w:rPr>
      </w:pPr>
    </w:p>
    <w:p w:rsidR="002D2293" w:rsidRDefault="002D2293" w:rsidP="002D2293">
      <w:pPr>
        <w:pStyle w:val="a7"/>
        <w:spacing w:line="360" w:lineRule="auto"/>
        <w:ind w:left="-872"/>
        <w:jc w:val="both"/>
        <w:rPr>
          <w:rFonts w:cs="David"/>
          <w:sz w:val="26"/>
          <w:szCs w:val="26"/>
          <w:rtl/>
        </w:rPr>
      </w:pPr>
    </w:p>
    <w:p w:rsidR="002D2293" w:rsidRDefault="002D2293" w:rsidP="002D2293">
      <w:pPr>
        <w:pStyle w:val="a7"/>
        <w:spacing w:line="360" w:lineRule="auto"/>
        <w:ind w:left="-872"/>
        <w:jc w:val="both"/>
        <w:rPr>
          <w:rFonts w:cs="David"/>
          <w:sz w:val="26"/>
          <w:szCs w:val="26"/>
          <w:rtl/>
        </w:rPr>
      </w:pPr>
    </w:p>
    <w:p w:rsidR="002D2293" w:rsidRDefault="002D2293" w:rsidP="002D2293">
      <w:pPr>
        <w:pStyle w:val="a7"/>
        <w:spacing w:line="360" w:lineRule="auto"/>
        <w:ind w:left="-872"/>
        <w:jc w:val="both"/>
        <w:rPr>
          <w:rFonts w:cs="David"/>
          <w:sz w:val="26"/>
          <w:szCs w:val="26"/>
          <w:rtl/>
        </w:rPr>
      </w:pPr>
    </w:p>
    <w:p w:rsidR="002D2293" w:rsidRDefault="002D2293" w:rsidP="002D2293">
      <w:pPr>
        <w:pStyle w:val="a7"/>
        <w:spacing w:line="360" w:lineRule="auto"/>
        <w:ind w:left="-872"/>
        <w:jc w:val="both"/>
        <w:rPr>
          <w:rFonts w:cs="David"/>
          <w:sz w:val="26"/>
          <w:szCs w:val="26"/>
          <w:rtl/>
        </w:rPr>
      </w:pPr>
    </w:p>
    <w:p w:rsidR="002D2293" w:rsidRDefault="002D2293" w:rsidP="002D2293">
      <w:pPr>
        <w:pStyle w:val="a7"/>
        <w:numPr>
          <w:ilvl w:val="0"/>
          <w:numId w:val="35"/>
        </w:numPr>
        <w:spacing w:line="360" w:lineRule="auto"/>
        <w:jc w:val="both"/>
        <w:rPr>
          <w:rFonts w:cs="David"/>
          <w:b/>
          <w:bCs/>
          <w:sz w:val="28"/>
          <w:szCs w:val="28"/>
          <w:highlight w:val="yellow"/>
        </w:rPr>
      </w:pPr>
      <w:r w:rsidRPr="002D2293">
        <w:rPr>
          <w:rFonts w:cs="David" w:hint="cs"/>
          <w:b/>
          <w:bCs/>
          <w:sz w:val="28"/>
          <w:szCs w:val="28"/>
          <w:highlight w:val="yellow"/>
          <w:rtl/>
        </w:rPr>
        <w:t xml:space="preserve">אסיפת הורים כיתות </w:t>
      </w:r>
      <w:r w:rsidRPr="002D2293">
        <w:rPr>
          <w:rFonts w:cs="David" w:hint="cs"/>
          <w:b/>
          <w:bCs/>
          <w:sz w:val="28"/>
          <w:szCs w:val="28"/>
          <w:highlight w:val="yellow"/>
          <w:rtl/>
        </w:rPr>
        <w:t>ז'-ח'-ט' .</w:t>
      </w:r>
    </w:p>
    <w:p w:rsidR="002D2293" w:rsidRDefault="002D2293" w:rsidP="00411B56">
      <w:pPr>
        <w:pStyle w:val="a7"/>
        <w:spacing w:line="360" w:lineRule="auto"/>
        <w:ind w:left="-872"/>
        <w:jc w:val="both"/>
        <w:rPr>
          <w:rFonts w:cs="David"/>
          <w:sz w:val="26"/>
          <w:szCs w:val="26"/>
          <w:rtl/>
        </w:rPr>
      </w:pPr>
      <w:r w:rsidRPr="002D2293">
        <w:rPr>
          <w:rFonts w:cs="David" w:hint="cs"/>
          <w:sz w:val="26"/>
          <w:szCs w:val="26"/>
          <w:rtl/>
        </w:rPr>
        <w:t xml:space="preserve">אסיפת </w:t>
      </w:r>
      <w:r>
        <w:rPr>
          <w:rFonts w:cs="David" w:hint="cs"/>
          <w:sz w:val="26"/>
          <w:szCs w:val="26"/>
          <w:rtl/>
        </w:rPr>
        <w:t xml:space="preserve">הורים חשובה מאוד לבני </w:t>
      </w:r>
      <w:r w:rsidR="00411B56">
        <w:rPr>
          <w:rFonts w:cs="David" w:hint="cs"/>
          <w:sz w:val="26"/>
          <w:szCs w:val="26"/>
          <w:rtl/>
        </w:rPr>
        <w:t>ה</w:t>
      </w:r>
      <w:r>
        <w:rPr>
          <w:rFonts w:cs="David" w:hint="cs"/>
          <w:sz w:val="26"/>
          <w:szCs w:val="26"/>
          <w:rtl/>
        </w:rPr>
        <w:t>חטיבה</w:t>
      </w:r>
      <w:r w:rsidR="00411B56">
        <w:rPr>
          <w:rFonts w:cs="David" w:hint="cs"/>
          <w:sz w:val="26"/>
          <w:szCs w:val="26"/>
          <w:rtl/>
        </w:rPr>
        <w:t>, תתקיים אי"ה ביום שלישי ט"ז</w:t>
      </w:r>
      <w:r>
        <w:rPr>
          <w:rFonts w:cs="David" w:hint="cs"/>
          <w:sz w:val="26"/>
          <w:szCs w:val="26"/>
          <w:rtl/>
        </w:rPr>
        <w:t xml:space="preserve"> כסלו </w:t>
      </w:r>
      <w:r w:rsidR="00411B56">
        <w:rPr>
          <w:rFonts w:cs="David" w:hint="cs"/>
          <w:sz w:val="26"/>
          <w:szCs w:val="26"/>
          <w:rtl/>
        </w:rPr>
        <w:t>17</w:t>
      </w:r>
      <w:r>
        <w:rPr>
          <w:rFonts w:cs="David" w:hint="cs"/>
          <w:sz w:val="26"/>
          <w:szCs w:val="26"/>
          <w:rtl/>
        </w:rPr>
        <w:t xml:space="preserve">/12 החל מהשעה </w:t>
      </w:r>
      <w:r w:rsidR="00411B56">
        <w:rPr>
          <w:rFonts w:cs="David" w:hint="cs"/>
          <w:sz w:val="26"/>
          <w:szCs w:val="26"/>
          <w:rtl/>
        </w:rPr>
        <w:t>18.00</w:t>
      </w:r>
      <w:r>
        <w:rPr>
          <w:rFonts w:cs="David" w:hint="cs"/>
          <w:sz w:val="26"/>
          <w:szCs w:val="26"/>
          <w:rtl/>
        </w:rPr>
        <w:t>. חשוב מאוד להגיע לאסיפה ולהתעדכן במצב הרוחני, הלימודי והחברתי של הבן.</w:t>
      </w:r>
    </w:p>
    <w:p w:rsidR="00411B56" w:rsidRDefault="00411B56" w:rsidP="00411B56">
      <w:pPr>
        <w:pStyle w:val="a7"/>
        <w:spacing w:line="360" w:lineRule="auto"/>
        <w:ind w:left="-872"/>
        <w:jc w:val="both"/>
        <w:rPr>
          <w:rFonts w:cs="David"/>
          <w:sz w:val="26"/>
          <w:szCs w:val="26"/>
          <w:rtl/>
        </w:rPr>
      </w:pPr>
    </w:p>
    <w:p w:rsidR="00411B56" w:rsidRDefault="00411B56" w:rsidP="00411B56">
      <w:pPr>
        <w:pStyle w:val="a7"/>
        <w:numPr>
          <w:ilvl w:val="0"/>
          <w:numId w:val="35"/>
        </w:numPr>
        <w:spacing w:line="360" w:lineRule="auto"/>
        <w:jc w:val="both"/>
        <w:rPr>
          <w:rFonts w:cs="David"/>
          <w:b/>
          <w:bCs/>
          <w:sz w:val="28"/>
          <w:szCs w:val="28"/>
          <w:highlight w:val="yellow"/>
        </w:rPr>
      </w:pPr>
      <w:r w:rsidRPr="00411B56">
        <w:rPr>
          <w:rFonts w:cs="David" w:hint="cs"/>
          <w:b/>
          <w:bCs/>
          <w:sz w:val="28"/>
          <w:szCs w:val="28"/>
          <w:highlight w:val="yellow"/>
          <w:rtl/>
        </w:rPr>
        <w:t xml:space="preserve">ביקור הרב יעקב שפירא </w:t>
      </w:r>
      <w:proofErr w:type="spellStart"/>
      <w:r w:rsidRPr="00411B56">
        <w:rPr>
          <w:rFonts w:cs="David" w:hint="cs"/>
          <w:b/>
          <w:bCs/>
          <w:sz w:val="28"/>
          <w:szCs w:val="28"/>
          <w:highlight w:val="yellow"/>
          <w:rtl/>
        </w:rPr>
        <w:t>שליט"א</w:t>
      </w:r>
      <w:proofErr w:type="spellEnd"/>
      <w:r w:rsidRPr="00411B56">
        <w:rPr>
          <w:rFonts w:cs="David" w:hint="cs"/>
          <w:b/>
          <w:bCs/>
          <w:sz w:val="28"/>
          <w:szCs w:val="28"/>
          <w:highlight w:val="yellow"/>
          <w:rtl/>
        </w:rPr>
        <w:t xml:space="preserve"> </w:t>
      </w:r>
      <w:r w:rsidRPr="00411B56">
        <w:rPr>
          <w:rFonts w:cs="David"/>
          <w:b/>
          <w:bCs/>
          <w:sz w:val="28"/>
          <w:szCs w:val="28"/>
          <w:highlight w:val="yellow"/>
          <w:rtl/>
        </w:rPr>
        <w:t>–</w:t>
      </w:r>
      <w:r w:rsidRPr="00411B56">
        <w:rPr>
          <w:rFonts w:cs="David" w:hint="cs"/>
          <w:b/>
          <w:bCs/>
          <w:sz w:val="28"/>
          <w:szCs w:val="28"/>
          <w:highlight w:val="yellow"/>
          <w:rtl/>
        </w:rPr>
        <w:t xml:space="preserve"> ראש ישיבת מרכז הרב בישיבה.</w:t>
      </w:r>
    </w:p>
    <w:p w:rsidR="00411B56" w:rsidRDefault="00411B56" w:rsidP="00411B56">
      <w:pPr>
        <w:pStyle w:val="a7"/>
        <w:spacing w:line="360" w:lineRule="auto"/>
        <w:ind w:left="-872"/>
        <w:jc w:val="both"/>
        <w:rPr>
          <w:rFonts w:cs="David" w:hint="cs"/>
          <w:sz w:val="26"/>
          <w:szCs w:val="26"/>
          <w:rtl/>
        </w:rPr>
      </w:pPr>
      <w:r w:rsidRPr="00411B56">
        <w:rPr>
          <w:rFonts w:cs="David" w:hint="cs"/>
          <w:sz w:val="26"/>
          <w:szCs w:val="26"/>
          <w:rtl/>
        </w:rPr>
        <w:t xml:space="preserve">ראש ישיבת מרכז הרב </w:t>
      </w:r>
      <w:r>
        <w:rPr>
          <w:rFonts w:cs="David" w:hint="cs"/>
          <w:sz w:val="26"/>
          <w:szCs w:val="26"/>
          <w:rtl/>
        </w:rPr>
        <w:t>יגיע לישיבה אי"ה ביום שלישי י"ז כסלו 18/12 בשעה 9.30 , וימסור שיעור לחנוכה לבני כיתות ט'-י"ב. אנו שמחים ונרגשים לקראת בואו של כבוד הרב.</w:t>
      </w:r>
    </w:p>
    <w:p w:rsidR="00411B56" w:rsidRDefault="00411B56" w:rsidP="00411B56">
      <w:pPr>
        <w:pStyle w:val="a7"/>
        <w:spacing w:line="360" w:lineRule="auto"/>
        <w:ind w:left="-872"/>
        <w:jc w:val="both"/>
        <w:rPr>
          <w:rFonts w:cs="David"/>
          <w:sz w:val="26"/>
          <w:szCs w:val="26"/>
          <w:rtl/>
        </w:rPr>
      </w:pPr>
    </w:p>
    <w:p w:rsidR="00411B56" w:rsidRDefault="00411B56" w:rsidP="00411B56">
      <w:pPr>
        <w:pStyle w:val="a7"/>
        <w:numPr>
          <w:ilvl w:val="0"/>
          <w:numId w:val="35"/>
        </w:numPr>
        <w:spacing w:line="360" w:lineRule="auto"/>
        <w:jc w:val="both"/>
        <w:rPr>
          <w:rFonts w:cs="David"/>
          <w:sz w:val="26"/>
          <w:szCs w:val="26"/>
        </w:rPr>
      </w:pPr>
      <w:r w:rsidRPr="00411B56">
        <w:rPr>
          <w:rFonts w:cs="David" w:hint="cs"/>
          <w:b/>
          <w:bCs/>
          <w:sz w:val="28"/>
          <w:szCs w:val="28"/>
          <w:highlight w:val="yellow"/>
          <w:u w:val="single"/>
          <w:rtl/>
        </w:rPr>
        <w:t xml:space="preserve">י"ח כסלו </w:t>
      </w:r>
      <w:r w:rsidRPr="00411B56">
        <w:rPr>
          <w:rFonts w:cs="David"/>
          <w:b/>
          <w:bCs/>
          <w:sz w:val="28"/>
          <w:szCs w:val="28"/>
          <w:highlight w:val="yellow"/>
          <w:u w:val="single"/>
          <w:rtl/>
        </w:rPr>
        <w:t>–</w:t>
      </w:r>
      <w:r w:rsidRPr="00411B56">
        <w:rPr>
          <w:rFonts w:cs="David" w:hint="cs"/>
          <w:b/>
          <w:bCs/>
          <w:sz w:val="28"/>
          <w:szCs w:val="28"/>
          <w:highlight w:val="yellow"/>
          <w:u w:val="single"/>
          <w:rtl/>
        </w:rPr>
        <w:t xml:space="preserve"> יום התוועדות בישיבה</w:t>
      </w:r>
      <w:r>
        <w:rPr>
          <w:rFonts w:cs="David" w:hint="cs"/>
          <w:sz w:val="28"/>
          <w:szCs w:val="28"/>
          <w:rtl/>
        </w:rPr>
        <w:t xml:space="preserve"> .(לקראת י"ט כסלו)</w:t>
      </w:r>
    </w:p>
    <w:p w:rsidR="00411B56" w:rsidRDefault="00411B56" w:rsidP="00921182">
      <w:pPr>
        <w:pStyle w:val="a7"/>
        <w:numPr>
          <w:ilvl w:val="0"/>
          <w:numId w:val="36"/>
        </w:numPr>
        <w:spacing w:line="360" w:lineRule="auto"/>
        <w:jc w:val="both"/>
        <w:rPr>
          <w:rFonts w:cs="David" w:hint="cs"/>
          <w:sz w:val="26"/>
          <w:szCs w:val="26"/>
          <w:rtl/>
        </w:rPr>
      </w:pPr>
      <w:r>
        <w:rPr>
          <w:rFonts w:cs="David" w:hint="cs"/>
          <w:sz w:val="26"/>
          <w:szCs w:val="26"/>
          <w:rtl/>
        </w:rPr>
        <w:t xml:space="preserve">ביום חמישי י"ח כסלו , נערוך התוועדות בשיר ואומר עם הרב צפריר </w:t>
      </w:r>
      <w:proofErr w:type="spellStart"/>
      <w:r>
        <w:rPr>
          <w:rFonts w:cs="David" w:hint="cs"/>
          <w:sz w:val="26"/>
          <w:szCs w:val="26"/>
          <w:rtl/>
        </w:rPr>
        <w:t>מגב"ש</w:t>
      </w:r>
      <w:proofErr w:type="spellEnd"/>
      <w:r>
        <w:rPr>
          <w:rFonts w:cs="David" w:hint="cs"/>
          <w:sz w:val="26"/>
          <w:szCs w:val="26"/>
          <w:rtl/>
        </w:rPr>
        <w:t>, שליח חב"ד במקום.</w:t>
      </w:r>
    </w:p>
    <w:p w:rsidR="00411B56" w:rsidRDefault="00411B56" w:rsidP="00921182">
      <w:pPr>
        <w:pStyle w:val="a7"/>
        <w:numPr>
          <w:ilvl w:val="0"/>
          <w:numId w:val="36"/>
        </w:numPr>
        <w:spacing w:line="360" w:lineRule="auto"/>
        <w:jc w:val="both"/>
        <w:rPr>
          <w:rFonts w:cs="David" w:hint="cs"/>
          <w:sz w:val="26"/>
          <w:szCs w:val="26"/>
          <w:rtl/>
        </w:rPr>
      </w:pPr>
      <w:r>
        <w:rPr>
          <w:rFonts w:cs="David" w:hint="cs"/>
          <w:sz w:val="26"/>
          <w:szCs w:val="26"/>
          <w:rtl/>
        </w:rPr>
        <w:t>ביום זה נצא אי"ה גם למופע "צמאה" בבנייני האומה בירושלים. עד כה נרשמו כ-100 תלמידים להתוועדות בירושלים. נשמח שבנים נוספים יצטרפו אלינו להתוועדות בירושלים.</w:t>
      </w:r>
    </w:p>
    <w:p w:rsidR="00411B56" w:rsidRDefault="00921182" w:rsidP="00411B56">
      <w:pPr>
        <w:pStyle w:val="a7"/>
        <w:spacing w:line="360" w:lineRule="auto"/>
        <w:ind w:left="-872"/>
        <w:jc w:val="both"/>
        <w:rPr>
          <w:rFonts w:cs="David"/>
          <w:sz w:val="26"/>
          <w:szCs w:val="26"/>
          <w:rtl/>
        </w:rPr>
      </w:pPr>
      <w:r>
        <w:rPr>
          <w:rFonts w:cs="David" w:hint="cs"/>
          <w:sz w:val="26"/>
          <w:szCs w:val="26"/>
          <w:rtl/>
        </w:rPr>
        <w:t xml:space="preserve">      </w:t>
      </w:r>
      <w:r w:rsidR="00411B56">
        <w:rPr>
          <w:rFonts w:cs="David" w:hint="cs"/>
          <w:sz w:val="26"/>
          <w:szCs w:val="26"/>
          <w:rtl/>
        </w:rPr>
        <w:t xml:space="preserve">ניתן להירשם אצל הרב יחיאל </w:t>
      </w:r>
      <w:proofErr w:type="spellStart"/>
      <w:r w:rsidR="00411B56">
        <w:rPr>
          <w:rFonts w:cs="David" w:hint="cs"/>
          <w:sz w:val="26"/>
          <w:szCs w:val="26"/>
          <w:rtl/>
        </w:rPr>
        <w:t>גוטווירט</w:t>
      </w:r>
      <w:proofErr w:type="spellEnd"/>
      <w:r w:rsidR="00411B56">
        <w:rPr>
          <w:rFonts w:cs="David" w:hint="cs"/>
          <w:sz w:val="26"/>
          <w:szCs w:val="26"/>
          <w:rtl/>
        </w:rPr>
        <w:t xml:space="preserve"> ביום ראשון הקרוב. (כרטיס עולה לכל תלמיד </w:t>
      </w:r>
      <w:r w:rsidR="00411B56">
        <w:rPr>
          <w:rFonts w:cs="David"/>
          <w:sz w:val="26"/>
          <w:szCs w:val="26"/>
          <w:rtl/>
        </w:rPr>
        <w:t>–</w:t>
      </w:r>
      <w:r w:rsidR="00411B56">
        <w:rPr>
          <w:rFonts w:cs="David" w:hint="cs"/>
          <w:sz w:val="26"/>
          <w:szCs w:val="26"/>
          <w:rtl/>
        </w:rPr>
        <w:t xml:space="preserve"> 20 ₪)</w:t>
      </w:r>
    </w:p>
    <w:p w:rsidR="00921182" w:rsidRPr="00411B56" w:rsidRDefault="00921182" w:rsidP="00921182">
      <w:pPr>
        <w:pStyle w:val="a7"/>
        <w:numPr>
          <w:ilvl w:val="0"/>
          <w:numId w:val="36"/>
        </w:numPr>
        <w:spacing w:line="360" w:lineRule="auto"/>
        <w:jc w:val="both"/>
        <w:rPr>
          <w:rFonts w:cs="David"/>
          <w:sz w:val="26"/>
          <w:szCs w:val="26"/>
          <w:rtl/>
        </w:rPr>
      </w:pPr>
      <w:r>
        <w:rPr>
          <w:rFonts w:cs="David" w:hint="cs"/>
          <w:sz w:val="26"/>
          <w:szCs w:val="26"/>
          <w:rtl/>
        </w:rPr>
        <w:t xml:space="preserve">ביום זה נערוך התוועדות נוספת למעוניינים מכל השכבות בשעה 16.30 עם </w:t>
      </w:r>
      <w:proofErr w:type="spellStart"/>
      <w:r>
        <w:rPr>
          <w:rFonts w:cs="David" w:hint="cs"/>
          <w:sz w:val="26"/>
          <w:szCs w:val="26"/>
          <w:rtl/>
        </w:rPr>
        <w:t>שיראל</w:t>
      </w:r>
      <w:proofErr w:type="spellEnd"/>
      <w:r>
        <w:rPr>
          <w:rFonts w:cs="David" w:hint="cs"/>
          <w:sz w:val="26"/>
          <w:szCs w:val="26"/>
          <w:rtl/>
        </w:rPr>
        <w:t xml:space="preserve"> סתיו </w:t>
      </w:r>
      <w:proofErr w:type="spellStart"/>
      <w:r>
        <w:rPr>
          <w:rFonts w:cs="David" w:hint="cs"/>
          <w:sz w:val="26"/>
          <w:szCs w:val="26"/>
          <w:rtl/>
        </w:rPr>
        <w:t>בתוכניתו</w:t>
      </w:r>
      <w:proofErr w:type="spellEnd"/>
      <w:r>
        <w:rPr>
          <w:rFonts w:cs="David" w:hint="cs"/>
          <w:sz w:val="26"/>
          <w:szCs w:val="26"/>
          <w:rtl/>
        </w:rPr>
        <w:t xml:space="preserve"> "ועוד יותר טוב"</w:t>
      </w:r>
      <w:r w:rsidR="00FD60C1">
        <w:rPr>
          <w:rFonts w:cs="David" w:hint="cs"/>
          <w:sz w:val="26"/>
          <w:szCs w:val="26"/>
          <w:rtl/>
        </w:rPr>
        <w:t xml:space="preserve">, בשיר ואומר . כמובן עם </w:t>
      </w:r>
      <w:proofErr w:type="spellStart"/>
      <w:r w:rsidR="00FD60C1">
        <w:rPr>
          <w:rFonts w:cs="David" w:hint="cs"/>
          <w:sz w:val="26"/>
          <w:szCs w:val="26"/>
          <w:rtl/>
        </w:rPr>
        <w:t>צו'לנט</w:t>
      </w:r>
      <w:proofErr w:type="spellEnd"/>
      <w:r w:rsidR="00FD60C1">
        <w:rPr>
          <w:rFonts w:cs="David" w:hint="cs"/>
          <w:sz w:val="26"/>
          <w:szCs w:val="26"/>
          <w:rtl/>
        </w:rPr>
        <w:t xml:space="preserve"> </w:t>
      </w:r>
      <w:proofErr w:type="spellStart"/>
      <w:r w:rsidR="00FD60C1">
        <w:rPr>
          <w:rFonts w:cs="David" w:hint="cs"/>
          <w:sz w:val="26"/>
          <w:szCs w:val="26"/>
          <w:rtl/>
        </w:rPr>
        <w:t>וקיגלים</w:t>
      </w:r>
      <w:proofErr w:type="spellEnd"/>
      <w:r w:rsidR="00FD60C1">
        <w:rPr>
          <w:rFonts w:cs="David" w:hint="cs"/>
          <w:sz w:val="26"/>
          <w:szCs w:val="26"/>
          <w:rtl/>
        </w:rPr>
        <w:t xml:space="preserve"> .</w:t>
      </w:r>
      <w:bookmarkStart w:id="0" w:name="_GoBack"/>
      <w:bookmarkEnd w:id="0"/>
    </w:p>
    <w:p w:rsidR="002D2293" w:rsidRDefault="002D2293" w:rsidP="002D2293">
      <w:pPr>
        <w:pStyle w:val="a7"/>
        <w:spacing w:line="360" w:lineRule="auto"/>
        <w:ind w:left="-872"/>
        <w:jc w:val="both"/>
        <w:rPr>
          <w:rFonts w:cs="David"/>
          <w:sz w:val="26"/>
          <w:szCs w:val="26"/>
          <w:rtl/>
        </w:rPr>
      </w:pPr>
    </w:p>
    <w:p w:rsidR="002D2293" w:rsidRPr="002D2293" w:rsidRDefault="002D2293" w:rsidP="002D2293">
      <w:pPr>
        <w:pStyle w:val="a7"/>
        <w:spacing w:line="360" w:lineRule="auto"/>
        <w:ind w:left="-872"/>
        <w:jc w:val="both"/>
        <w:rPr>
          <w:rFonts w:cs="David"/>
          <w:b/>
          <w:bCs/>
          <w:sz w:val="28"/>
          <w:szCs w:val="28"/>
          <w:highlight w:val="yellow"/>
        </w:rPr>
      </w:pPr>
    </w:p>
    <w:p w:rsidR="002D2293" w:rsidRPr="002D2293" w:rsidRDefault="002D2293" w:rsidP="002D2293">
      <w:pPr>
        <w:pStyle w:val="a7"/>
        <w:spacing w:line="360" w:lineRule="auto"/>
        <w:ind w:left="-872"/>
        <w:jc w:val="both"/>
        <w:rPr>
          <w:rFonts w:cs="David"/>
          <w:sz w:val="26"/>
          <w:szCs w:val="26"/>
          <w:rtl/>
        </w:rPr>
      </w:pPr>
    </w:p>
    <w:p w:rsidR="002A18EC" w:rsidRPr="002A18EC" w:rsidRDefault="002A18EC" w:rsidP="0067046E">
      <w:pPr>
        <w:pStyle w:val="a7"/>
        <w:spacing w:line="360" w:lineRule="auto"/>
        <w:ind w:left="-1232"/>
        <w:jc w:val="both"/>
        <w:rPr>
          <w:rFonts w:cs="David"/>
          <w:sz w:val="24"/>
          <w:szCs w:val="24"/>
          <w:rtl/>
        </w:rPr>
      </w:pPr>
    </w:p>
    <w:p w:rsidR="00382E87" w:rsidRDefault="00382E87" w:rsidP="0067046E">
      <w:pPr>
        <w:spacing w:line="360" w:lineRule="auto"/>
        <w:ind w:left="-1232"/>
        <w:jc w:val="both"/>
        <w:rPr>
          <w:rFonts w:cs="David"/>
          <w:rtl/>
        </w:rPr>
      </w:pPr>
    </w:p>
    <w:p w:rsidR="00382E87" w:rsidRDefault="00382E87" w:rsidP="0067046E">
      <w:pPr>
        <w:spacing w:line="360" w:lineRule="auto"/>
        <w:ind w:left="-1232"/>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837" w:rsidRDefault="00007837" w:rsidP="006A433B">
      <w:pPr>
        <w:spacing w:after="0" w:line="240" w:lineRule="auto"/>
      </w:pPr>
      <w:r>
        <w:separator/>
      </w:r>
    </w:p>
  </w:endnote>
  <w:endnote w:type="continuationSeparator" w:id="0">
    <w:p w:rsidR="00007837" w:rsidRDefault="00007837"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837" w:rsidRDefault="00007837" w:rsidP="006A433B">
      <w:pPr>
        <w:spacing w:after="0" w:line="240" w:lineRule="auto"/>
      </w:pPr>
      <w:r>
        <w:separator/>
      </w:r>
    </w:p>
  </w:footnote>
  <w:footnote w:type="continuationSeparator" w:id="0">
    <w:p w:rsidR="00007837" w:rsidRDefault="00007837"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00783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00783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00783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2B0E61"/>
    <w:multiLevelType w:val="hybridMultilevel"/>
    <w:tmpl w:val="B464DA98"/>
    <w:lvl w:ilvl="0" w:tplc="65D61DE8">
      <w:start w:val="1"/>
      <w:numFmt w:val="decimal"/>
      <w:lvlText w:val="%1."/>
      <w:lvlJc w:val="left"/>
      <w:pPr>
        <w:ind w:left="-872" w:hanging="360"/>
      </w:pPr>
      <w:rPr>
        <w:rFonts w:hint="default"/>
      </w:rPr>
    </w:lvl>
    <w:lvl w:ilvl="1" w:tplc="04090019" w:tentative="1">
      <w:start w:val="1"/>
      <w:numFmt w:val="lowerLetter"/>
      <w:lvlText w:val="%2."/>
      <w:lvlJc w:val="left"/>
      <w:pPr>
        <w:ind w:left="-152" w:hanging="360"/>
      </w:pPr>
    </w:lvl>
    <w:lvl w:ilvl="2" w:tplc="0409001B" w:tentative="1">
      <w:start w:val="1"/>
      <w:numFmt w:val="lowerRoman"/>
      <w:lvlText w:val="%3."/>
      <w:lvlJc w:val="right"/>
      <w:pPr>
        <w:ind w:left="568" w:hanging="180"/>
      </w:pPr>
    </w:lvl>
    <w:lvl w:ilvl="3" w:tplc="0409000F" w:tentative="1">
      <w:start w:val="1"/>
      <w:numFmt w:val="decimal"/>
      <w:lvlText w:val="%4."/>
      <w:lvlJc w:val="left"/>
      <w:pPr>
        <w:ind w:left="1288" w:hanging="360"/>
      </w:pPr>
    </w:lvl>
    <w:lvl w:ilvl="4" w:tplc="04090019" w:tentative="1">
      <w:start w:val="1"/>
      <w:numFmt w:val="lowerLetter"/>
      <w:lvlText w:val="%5."/>
      <w:lvlJc w:val="left"/>
      <w:pPr>
        <w:ind w:left="2008" w:hanging="360"/>
      </w:pPr>
    </w:lvl>
    <w:lvl w:ilvl="5" w:tplc="0409001B" w:tentative="1">
      <w:start w:val="1"/>
      <w:numFmt w:val="lowerRoman"/>
      <w:lvlText w:val="%6."/>
      <w:lvlJc w:val="right"/>
      <w:pPr>
        <w:ind w:left="2728" w:hanging="180"/>
      </w:pPr>
    </w:lvl>
    <w:lvl w:ilvl="6" w:tplc="0409000F" w:tentative="1">
      <w:start w:val="1"/>
      <w:numFmt w:val="decimal"/>
      <w:lvlText w:val="%7."/>
      <w:lvlJc w:val="left"/>
      <w:pPr>
        <w:ind w:left="3448" w:hanging="360"/>
      </w:pPr>
    </w:lvl>
    <w:lvl w:ilvl="7" w:tplc="04090019" w:tentative="1">
      <w:start w:val="1"/>
      <w:numFmt w:val="lowerLetter"/>
      <w:lvlText w:val="%8."/>
      <w:lvlJc w:val="left"/>
      <w:pPr>
        <w:ind w:left="4168" w:hanging="360"/>
      </w:pPr>
    </w:lvl>
    <w:lvl w:ilvl="8" w:tplc="0409001B" w:tentative="1">
      <w:start w:val="1"/>
      <w:numFmt w:val="lowerRoman"/>
      <w:lvlText w:val="%9."/>
      <w:lvlJc w:val="right"/>
      <w:pPr>
        <w:ind w:left="4888"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5EC6C41"/>
    <w:multiLevelType w:val="multilevel"/>
    <w:tmpl w:val="8B26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8" w15:restartNumberingAfterBreak="0">
    <w:nsid w:val="3E9F2C44"/>
    <w:multiLevelType w:val="multilevel"/>
    <w:tmpl w:val="E1FC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1"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2"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B19BB"/>
    <w:multiLevelType w:val="hybridMultilevel"/>
    <w:tmpl w:val="15025BDC"/>
    <w:lvl w:ilvl="0" w:tplc="6B88D44C">
      <w:start w:val="1"/>
      <w:numFmt w:val="hebrew1"/>
      <w:lvlText w:val="%1."/>
      <w:lvlJc w:val="left"/>
      <w:pPr>
        <w:ind w:left="-512" w:hanging="360"/>
      </w:pPr>
      <w:rPr>
        <w:rFonts w:hint="default"/>
      </w:rPr>
    </w:lvl>
    <w:lvl w:ilvl="1" w:tplc="04090019" w:tentative="1">
      <w:start w:val="1"/>
      <w:numFmt w:val="lowerLetter"/>
      <w:lvlText w:val="%2."/>
      <w:lvlJc w:val="left"/>
      <w:pPr>
        <w:ind w:left="208" w:hanging="360"/>
      </w:pPr>
    </w:lvl>
    <w:lvl w:ilvl="2" w:tplc="0409001B" w:tentative="1">
      <w:start w:val="1"/>
      <w:numFmt w:val="lowerRoman"/>
      <w:lvlText w:val="%3."/>
      <w:lvlJc w:val="right"/>
      <w:pPr>
        <w:ind w:left="928" w:hanging="180"/>
      </w:pPr>
    </w:lvl>
    <w:lvl w:ilvl="3" w:tplc="0409000F" w:tentative="1">
      <w:start w:val="1"/>
      <w:numFmt w:val="decimal"/>
      <w:lvlText w:val="%4."/>
      <w:lvlJc w:val="left"/>
      <w:pPr>
        <w:ind w:left="1648" w:hanging="360"/>
      </w:pPr>
    </w:lvl>
    <w:lvl w:ilvl="4" w:tplc="04090019" w:tentative="1">
      <w:start w:val="1"/>
      <w:numFmt w:val="lowerLetter"/>
      <w:lvlText w:val="%5."/>
      <w:lvlJc w:val="left"/>
      <w:pPr>
        <w:ind w:left="2368" w:hanging="360"/>
      </w:pPr>
    </w:lvl>
    <w:lvl w:ilvl="5" w:tplc="0409001B" w:tentative="1">
      <w:start w:val="1"/>
      <w:numFmt w:val="lowerRoman"/>
      <w:lvlText w:val="%6."/>
      <w:lvlJc w:val="right"/>
      <w:pPr>
        <w:ind w:left="3088" w:hanging="180"/>
      </w:pPr>
    </w:lvl>
    <w:lvl w:ilvl="6" w:tplc="0409000F" w:tentative="1">
      <w:start w:val="1"/>
      <w:numFmt w:val="decimal"/>
      <w:lvlText w:val="%7."/>
      <w:lvlJc w:val="left"/>
      <w:pPr>
        <w:ind w:left="3808" w:hanging="360"/>
      </w:pPr>
    </w:lvl>
    <w:lvl w:ilvl="7" w:tplc="04090019" w:tentative="1">
      <w:start w:val="1"/>
      <w:numFmt w:val="lowerLetter"/>
      <w:lvlText w:val="%8."/>
      <w:lvlJc w:val="left"/>
      <w:pPr>
        <w:ind w:left="4528" w:hanging="360"/>
      </w:pPr>
    </w:lvl>
    <w:lvl w:ilvl="8" w:tplc="0409001B" w:tentative="1">
      <w:start w:val="1"/>
      <w:numFmt w:val="lowerRoman"/>
      <w:lvlText w:val="%9."/>
      <w:lvlJc w:val="right"/>
      <w:pPr>
        <w:ind w:left="5248" w:hanging="180"/>
      </w:pPr>
    </w:lvl>
  </w:abstractNum>
  <w:abstractNum w:abstractNumId="27"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9"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0"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2"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17FE7"/>
    <w:multiLevelType w:val="multilevel"/>
    <w:tmpl w:val="3F56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5"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0"/>
  </w:num>
  <w:num w:numId="2">
    <w:abstractNumId w:val="7"/>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5"/>
  </w:num>
  <w:num w:numId="7">
    <w:abstractNumId w:val="8"/>
  </w:num>
  <w:num w:numId="8">
    <w:abstractNumId w:val="28"/>
  </w:num>
  <w:num w:numId="9">
    <w:abstractNumId w:val="32"/>
  </w:num>
  <w:num w:numId="10">
    <w:abstractNumId w:val="6"/>
  </w:num>
  <w:num w:numId="11">
    <w:abstractNumId w:val="3"/>
  </w:num>
  <w:num w:numId="12">
    <w:abstractNumId w:val="14"/>
  </w:num>
  <w:num w:numId="13">
    <w:abstractNumId w:val="23"/>
  </w:num>
  <w:num w:numId="14">
    <w:abstractNumId w:val="19"/>
  </w:num>
  <w:num w:numId="15">
    <w:abstractNumId w:val="30"/>
  </w:num>
  <w:num w:numId="16">
    <w:abstractNumId w:val="22"/>
  </w:num>
  <w:num w:numId="17">
    <w:abstractNumId w:val="2"/>
  </w:num>
  <w:num w:numId="18">
    <w:abstractNumId w:val="24"/>
  </w:num>
  <w:num w:numId="19">
    <w:abstractNumId w:val="20"/>
  </w:num>
  <w:num w:numId="20">
    <w:abstractNumId w:val="4"/>
  </w:num>
  <w:num w:numId="21">
    <w:abstractNumId w:val="34"/>
  </w:num>
  <w:num w:numId="22">
    <w:abstractNumId w:val="9"/>
  </w:num>
  <w:num w:numId="23">
    <w:abstractNumId w:val="13"/>
  </w:num>
  <w:num w:numId="24">
    <w:abstractNumId w:val="29"/>
  </w:num>
  <w:num w:numId="25">
    <w:abstractNumId w:val="16"/>
  </w:num>
  <w:num w:numId="26">
    <w:abstractNumId w:val="5"/>
  </w:num>
  <w:num w:numId="27">
    <w:abstractNumId w:val="0"/>
  </w:num>
  <w:num w:numId="28">
    <w:abstractNumId w:val="1"/>
  </w:num>
  <w:num w:numId="29">
    <w:abstractNumId w:val="17"/>
  </w:num>
  <w:num w:numId="30">
    <w:abstractNumId w:val="35"/>
  </w:num>
  <w:num w:numId="31">
    <w:abstractNumId w:val="21"/>
  </w:num>
  <w:num w:numId="32">
    <w:abstractNumId w:val="18"/>
  </w:num>
  <w:num w:numId="33">
    <w:abstractNumId w:val="33"/>
  </w:num>
  <w:num w:numId="34">
    <w:abstractNumId w:val="15"/>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07837"/>
    <w:rsid w:val="00015578"/>
    <w:rsid w:val="00021B22"/>
    <w:rsid w:val="000258F4"/>
    <w:rsid w:val="00032D49"/>
    <w:rsid w:val="00035EA3"/>
    <w:rsid w:val="00040CCC"/>
    <w:rsid w:val="00077735"/>
    <w:rsid w:val="00084D9D"/>
    <w:rsid w:val="000861A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222740"/>
    <w:rsid w:val="00222952"/>
    <w:rsid w:val="00253323"/>
    <w:rsid w:val="002A18EC"/>
    <w:rsid w:val="002D2293"/>
    <w:rsid w:val="002F0E8B"/>
    <w:rsid w:val="002F558A"/>
    <w:rsid w:val="0030164C"/>
    <w:rsid w:val="00304736"/>
    <w:rsid w:val="003108B2"/>
    <w:rsid w:val="00344699"/>
    <w:rsid w:val="00347A10"/>
    <w:rsid w:val="003770C6"/>
    <w:rsid w:val="003771A6"/>
    <w:rsid w:val="00382E87"/>
    <w:rsid w:val="00390564"/>
    <w:rsid w:val="003A5512"/>
    <w:rsid w:val="003C7CAF"/>
    <w:rsid w:val="003D4DDF"/>
    <w:rsid w:val="003D772C"/>
    <w:rsid w:val="003F5730"/>
    <w:rsid w:val="00411B56"/>
    <w:rsid w:val="0041303D"/>
    <w:rsid w:val="004235D9"/>
    <w:rsid w:val="004344A0"/>
    <w:rsid w:val="00465BF4"/>
    <w:rsid w:val="004710A4"/>
    <w:rsid w:val="00474614"/>
    <w:rsid w:val="00476730"/>
    <w:rsid w:val="004C31E2"/>
    <w:rsid w:val="004D76DB"/>
    <w:rsid w:val="004E1C86"/>
    <w:rsid w:val="004F715B"/>
    <w:rsid w:val="00503410"/>
    <w:rsid w:val="00534C19"/>
    <w:rsid w:val="005455DE"/>
    <w:rsid w:val="005660B6"/>
    <w:rsid w:val="005839AC"/>
    <w:rsid w:val="00585AFE"/>
    <w:rsid w:val="005A1C96"/>
    <w:rsid w:val="005A20FD"/>
    <w:rsid w:val="005D00CC"/>
    <w:rsid w:val="006111A0"/>
    <w:rsid w:val="006259A9"/>
    <w:rsid w:val="00643B1B"/>
    <w:rsid w:val="00643CE1"/>
    <w:rsid w:val="00646496"/>
    <w:rsid w:val="00656EFB"/>
    <w:rsid w:val="0067046E"/>
    <w:rsid w:val="006765C4"/>
    <w:rsid w:val="006A1A7C"/>
    <w:rsid w:val="006A433B"/>
    <w:rsid w:val="006B21A8"/>
    <w:rsid w:val="006C22FE"/>
    <w:rsid w:val="006C5F98"/>
    <w:rsid w:val="006D1B58"/>
    <w:rsid w:val="007055E3"/>
    <w:rsid w:val="007124D3"/>
    <w:rsid w:val="00770ABA"/>
    <w:rsid w:val="0077741E"/>
    <w:rsid w:val="007A228C"/>
    <w:rsid w:val="007B317D"/>
    <w:rsid w:val="007B3D95"/>
    <w:rsid w:val="007C4251"/>
    <w:rsid w:val="007D6F29"/>
    <w:rsid w:val="007D7270"/>
    <w:rsid w:val="00813E7F"/>
    <w:rsid w:val="00836A73"/>
    <w:rsid w:val="008560FF"/>
    <w:rsid w:val="0087594A"/>
    <w:rsid w:val="00881877"/>
    <w:rsid w:val="0088363D"/>
    <w:rsid w:val="00895733"/>
    <w:rsid w:val="00895C43"/>
    <w:rsid w:val="008A009F"/>
    <w:rsid w:val="008A3922"/>
    <w:rsid w:val="008B2871"/>
    <w:rsid w:val="008D3E3F"/>
    <w:rsid w:val="008F79BC"/>
    <w:rsid w:val="00921182"/>
    <w:rsid w:val="00934134"/>
    <w:rsid w:val="0093698F"/>
    <w:rsid w:val="00936D58"/>
    <w:rsid w:val="00944A81"/>
    <w:rsid w:val="00945B20"/>
    <w:rsid w:val="009A7981"/>
    <w:rsid w:val="009D002A"/>
    <w:rsid w:val="00A24078"/>
    <w:rsid w:val="00A3375F"/>
    <w:rsid w:val="00A62F36"/>
    <w:rsid w:val="00AC567A"/>
    <w:rsid w:val="00B334E5"/>
    <w:rsid w:val="00B47A55"/>
    <w:rsid w:val="00B54A2A"/>
    <w:rsid w:val="00B55853"/>
    <w:rsid w:val="00B61232"/>
    <w:rsid w:val="00BF6F9C"/>
    <w:rsid w:val="00C25F6B"/>
    <w:rsid w:val="00C746CF"/>
    <w:rsid w:val="00CB0F3F"/>
    <w:rsid w:val="00CC0B20"/>
    <w:rsid w:val="00CF035F"/>
    <w:rsid w:val="00D15E26"/>
    <w:rsid w:val="00D35D33"/>
    <w:rsid w:val="00D51365"/>
    <w:rsid w:val="00D747B3"/>
    <w:rsid w:val="00D77255"/>
    <w:rsid w:val="00DB73A4"/>
    <w:rsid w:val="00E37C10"/>
    <w:rsid w:val="00E45732"/>
    <w:rsid w:val="00E57A02"/>
    <w:rsid w:val="00E70FE8"/>
    <w:rsid w:val="00E71714"/>
    <w:rsid w:val="00E778F0"/>
    <w:rsid w:val="00E83151"/>
    <w:rsid w:val="00E91643"/>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60C1"/>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666439756">
      <w:bodyDiv w:val="1"/>
      <w:marLeft w:val="0"/>
      <w:marRight w:val="0"/>
      <w:marTop w:val="0"/>
      <w:marBottom w:val="0"/>
      <w:divBdr>
        <w:top w:val="none" w:sz="0" w:space="0" w:color="auto"/>
        <w:left w:val="none" w:sz="0" w:space="0" w:color="auto"/>
        <w:bottom w:val="none" w:sz="0" w:space="0" w:color="auto"/>
        <w:right w:val="none" w:sz="0" w:space="0" w:color="auto"/>
      </w:divBdr>
    </w:div>
    <w:div w:id="1063790458">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 w:id="20306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E2B9F-EA93-4A10-A65E-49B6A123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1617</Words>
  <Characters>8085</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11</cp:revision>
  <cp:lastPrinted>2022-12-24T20:03:00Z</cp:lastPrinted>
  <dcterms:created xsi:type="dcterms:W3CDTF">2024-11-28T20:58:00Z</dcterms:created>
  <dcterms:modified xsi:type="dcterms:W3CDTF">2024-11-28T21:52:00Z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