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9E4ED4">
      <w:pPr>
        <w:spacing w:line="360" w:lineRule="auto"/>
        <w:ind w:left="-1044"/>
        <w:jc w:val="both"/>
        <w:rPr>
          <w:rFonts w:ascii="David" w:hAnsi="David" w:cs="David" w:hint="cs"/>
          <w:sz w:val="24"/>
          <w:szCs w:val="24"/>
          <w:rtl/>
        </w:rPr>
      </w:pPr>
      <w:r w:rsidRPr="007B3D95">
        <w:rPr>
          <w:rFonts w:cs="David" w:hint="cs"/>
          <w:rtl/>
        </w:rPr>
        <w:t xml:space="preserve">בס"ד , </w:t>
      </w:r>
      <w:r w:rsidR="009E4ED4">
        <w:rPr>
          <w:rFonts w:ascii="David" w:hAnsi="David" w:cs="David" w:hint="cs"/>
          <w:sz w:val="24"/>
          <w:szCs w:val="24"/>
          <w:rtl/>
        </w:rPr>
        <w:t>סיוון תשפ"ה , שבת פרשת במדבר</w:t>
      </w:r>
    </w:p>
    <w:p w:rsidR="009E4ED4" w:rsidRDefault="009E4ED4" w:rsidP="009E4ED4">
      <w:pPr>
        <w:spacing w:line="360" w:lineRule="auto"/>
        <w:ind w:left="-1044"/>
        <w:jc w:val="both"/>
        <w:rPr>
          <w:rFonts w:ascii="David" w:hAnsi="David" w:cs="David"/>
          <w:sz w:val="24"/>
          <w:szCs w:val="24"/>
          <w:rtl/>
        </w:rPr>
      </w:pPr>
    </w:p>
    <w:p w:rsidR="009E4ED4" w:rsidRDefault="009E4ED4" w:rsidP="009E4ED4">
      <w:pPr>
        <w:spacing w:line="360" w:lineRule="auto"/>
        <w:ind w:left="-1232"/>
        <w:jc w:val="both"/>
        <w:rPr>
          <w:rFonts w:cs="David"/>
          <w:sz w:val="24"/>
          <w:szCs w:val="24"/>
          <w:rtl/>
        </w:rPr>
      </w:pPr>
      <w:r>
        <w:rPr>
          <w:rFonts w:cs="David"/>
          <w:sz w:val="24"/>
          <w:szCs w:val="24"/>
          <w:rtl/>
        </w:rPr>
        <w:t>לבני הישיבה היקרים מאוד והוריהם</w:t>
      </w:r>
    </w:p>
    <w:p w:rsidR="009E4ED4" w:rsidRDefault="009E4ED4" w:rsidP="009E4ED4">
      <w:pPr>
        <w:spacing w:line="360" w:lineRule="auto"/>
        <w:ind w:left="-1232"/>
        <w:jc w:val="both"/>
        <w:rPr>
          <w:rFonts w:cs="David"/>
          <w:sz w:val="24"/>
          <w:szCs w:val="24"/>
          <w:rtl/>
        </w:rPr>
      </w:pPr>
      <w:r>
        <w:rPr>
          <w:rFonts w:cs="David"/>
          <w:sz w:val="24"/>
          <w:szCs w:val="24"/>
          <w:rtl/>
        </w:rPr>
        <w:t xml:space="preserve">שלום רב. </w:t>
      </w:r>
    </w:p>
    <w:p w:rsidR="009E4ED4" w:rsidRPr="009E4ED4" w:rsidRDefault="009E4ED4" w:rsidP="009E4ED4">
      <w:pPr>
        <w:shd w:val="clear" w:color="auto" w:fill="FFFFFF"/>
        <w:spacing w:after="0" w:line="360" w:lineRule="auto"/>
        <w:ind w:left="-1232"/>
        <w:jc w:val="both"/>
        <w:rPr>
          <w:rFonts w:ascii="David" w:eastAsia="Times New Roman" w:hAnsi="David" w:cs="David"/>
          <w:b/>
          <w:bCs/>
          <w:color w:val="222222"/>
          <w:sz w:val="24"/>
          <w:szCs w:val="24"/>
        </w:rPr>
      </w:pPr>
      <w:r w:rsidRPr="009E4ED4">
        <w:rPr>
          <w:rFonts w:ascii="David" w:eastAsia="Times New Roman" w:hAnsi="David" w:cs="David" w:hint="cs"/>
          <w:b/>
          <w:bCs/>
          <w:color w:val="222222"/>
          <w:sz w:val="28"/>
          <w:szCs w:val="28"/>
          <w:highlight w:val="yellow"/>
          <w:rtl/>
        </w:rPr>
        <w:t>יום ירושלים תשפ"ה.</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חווינו יום מדהים עם בני הישיבה. כיתות ז'-ח' השתתפו </w:t>
      </w:r>
      <w:proofErr w:type="spellStart"/>
      <w:r>
        <w:rPr>
          <w:rFonts w:ascii="David" w:eastAsia="Times New Roman" w:hAnsi="David" w:cs="David" w:hint="cs"/>
          <w:color w:val="222222"/>
          <w:sz w:val="24"/>
          <w:szCs w:val="24"/>
          <w:rtl/>
        </w:rPr>
        <w:t>איתנו</w:t>
      </w:r>
      <w:proofErr w:type="spellEnd"/>
      <w:r>
        <w:rPr>
          <w:rFonts w:ascii="David" w:eastAsia="Times New Roman" w:hAnsi="David" w:cs="David" w:hint="cs"/>
          <w:color w:val="222222"/>
          <w:sz w:val="24"/>
          <w:szCs w:val="24"/>
          <w:rtl/>
        </w:rPr>
        <w:t xml:space="preserve"> בבית המדרש הגדול </w:t>
      </w:r>
      <w:r w:rsidRPr="009E4ED4">
        <w:rPr>
          <w:rFonts w:ascii="David" w:eastAsia="Times New Roman" w:hAnsi="David" w:cs="David"/>
          <w:color w:val="222222"/>
          <w:sz w:val="24"/>
          <w:szCs w:val="24"/>
          <w:rtl/>
        </w:rPr>
        <w:t>היום בתפילה חגיגית</w:t>
      </w:r>
      <w:r>
        <w:rPr>
          <w:rFonts w:ascii="David" w:eastAsia="Times New Roman" w:hAnsi="David" w:cs="David" w:hint="cs"/>
          <w:color w:val="222222"/>
          <w:sz w:val="24"/>
          <w:szCs w:val="24"/>
          <w:rtl/>
        </w:rPr>
        <w:t xml:space="preserve"> והמון שירים וריקודים</w:t>
      </w:r>
      <w:r w:rsidRPr="009E4ED4">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כיתות ז'-ח' נשארו בישיבה, קיבלו 3 </w:t>
      </w:r>
      <w:proofErr w:type="spellStart"/>
      <w:r>
        <w:rPr>
          <w:rFonts w:ascii="David" w:eastAsia="Times New Roman" w:hAnsi="David" w:cs="David" w:hint="cs"/>
          <w:color w:val="222222"/>
          <w:sz w:val="24"/>
          <w:szCs w:val="24"/>
          <w:rtl/>
        </w:rPr>
        <w:t>טדים</w:t>
      </w:r>
      <w:proofErr w:type="spellEnd"/>
      <w:r>
        <w:rPr>
          <w:rFonts w:ascii="David" w:eastAsia="Times New Roman" w:hAnsi="David" w:cs="David" w:hint="cs"/>
          <w:color w:val="222222"/>
          <w:sz w:val="24"/>
          <w:szCs w:val="24"/>
          <w:rtl/>
        </w:rPr>
        <w:t xml:space="preserve"> בנושא ירושלים וסיימו בהרקדה מדהימה ובשירי ירושלים. לאחר ארוחת הצהרים הבנים שוחררו לבתיהם. כיתות ט'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י' שמעו</w:t>
      </w:r>
      <w:r w:rsidRPr="009E4ED4">
        <w:rPr>
          <w:rFonts w:ascii="David" w:eastAsia="Times New Roman" w:hAnsi="David" w:cs="David"/>
          <w:color w:val="222222"/>
          <w:sz w:val="24"/>
          <w:szCs w:val="24"/>
          <w:rtl/>
        </w:rPr>
        <w:t xml:space="preserve"> שיחות קצרות על הסטטוס המשתנה של הר הבית ועל ומלחמת ששת הימים.   בשעת </w:t>
      </w:r>
      <w:r>
        <w:rPr>
          <w:rFonts w:ascii="David" w:eastAsia="Times New Roman" w:hAnsi="David" w:cs="David" w:hint="cs"/>
          <w:color w:val="222222"/>
          <w:sz w:val="24"/>
          <w:szCs w:val="24"/>
          <w:rtl/>
        </w:rPr>
        <w:t>ה</w:t>
      </w:r>
      <w:r>
        <w:rPr>
          <w:rFonts w:ascii="David" w:eastAsia="Times New Roman" w:hAnsi="David" w:cs="David"/>
          <w:color w:val="222222"/>
          <w:sz w:val="24"/>
          <w:szCs w:val="24"/>
          <w:rtl/>
        </w:rPr>
        <w:t>צהרים יצא</w:t>
      </w:r>
      <w:r>
        <w:rPr>
          <w:rFonts w:ascii="David" w:eastAsia="Times New Roman" w:hAnsi="David" w:cs="David" w:hint="cs"/>
          <w:color w:val="222222"/>
          <w:sz w:val="24"/>
          <w:szCs w:val="24"/>
          <w:rtl/>
        </w:rPr>
        <w:t xml:space="preserve">ו בני ט'-י' </w:t>
      </w:r>
      <w:r w:rsidRPr="009E4ED4">
        <w:rPr>
          <w:rFonts w:ascii="David" w:eastAsia="Times New Roman" w:hAnsi="David" w:cs="David"/>
          <w:color w:val="222222"/>
          <w:sz w:val="24"/>
          <w:szCs w:val="24"/>
          <w:rtl/>
        </w:rPr>
        <w:t xml:space="preserve"> לסיור בגבעת </w:t>
      </w:r>
      <w:proofErr w:type="spellStart"/>
      <w:r w:rsidRPr="009E4ED4">
        <w:rPr>
          <w:rFonts w:ascii="David" w:eastAsia="Times New Roman" w:hAnsi="David" w:cs="David"/>
          <w:color w:val="222222"/>
          <w:sz w:val="24"/>
          <w:szCs w:val="24"/>
          <w:rtl/>
        </w:rPr>
        <w:t>הראדר</w:t>
      </w:r>
      <w:proofErr w:type="spellEnd"/>
      <w:r w:rsidRPr="009E4ED4">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הבנים זכו </w:t>
      </w:r>
      <w:r w:rsidRPr="009E4ED4">
        <w:rPr>
          <w:rFonts w:ascii="David" w:eastAsia="Times New Roman" w:hAnsi="David" w:cs="David"/>
          <w:color w:val="222222"/>
          <w:sz w:val="24"/>
          <w:szCs w:val="24"/>
          <w:rtl/>
        </w:rPr>
        <w:t xml:space="preserve">להדרכה והסבר על קרבות מלחמת העצמאות שנערכו באזור ועל הניצחונות הגדולים במלחמת ששת הימים. </w:t>
      </w:r>
      <w:r>
        <w:rPr>
          <w:rFonts w:ascii="David" w:eastAsia="Times New Roman" w:hAnsi="David" w:cs="David" w:hint="cs"/>
          <w:color w:val="222222"/>
          <w:sz w:val="24"/>
          <w:szCs w:val="24"/>
          <w:rtl/>
        </w:rPr>
        <w:t xml:space="preserve">לאחר מכן הבנים המשיכו </w:t>
      </w:r>
      <w:r w:rsidRPr="009E4ED4">
        <w:rPr>
          <w:rFonts w:ascii="David" w:eastAsia="Times New Roman" w:hAnsi="David" w:cs="David"/>
          <w:color w:val="222222"/>
          <w:sz w:val="24"/>
          <w:szCs w:val="24"/>
          <w:rtl/>
        </w:rPr>
        <w:t>למאהל הגבורה בירושלים </w:t>
      </w:r>
      <w:r>
        <w:rPr>
          <w:rFonts w:ascii="David" w:eastAsia="Times New Roman" w:hAnsi="David" w:cs="David" w:hint="cs"/>
          <w:color w:val="222222"/>
          <w:sz w:val="24"/>
          <w:szCs w:val="24"/>
          <w:rtl/>
        </w:rPr>
        <w:t xml:space="preserve">ושם זכו הבנים לשמוע את </w:t>
      </w:r>
      <w:proofErr w:type="spellStart"/>
      <w:r>
        <w:rPr>
          <w:rFonts w:ascii="David" w:eastAsia="Times New Roman" w:hAnsi="David" w:cs="David" w:hint="cs"/>
          <w:color w:val="222222"/>
          <w:sz w:val="24"/>
          <w:szCs w:val="24"/>
          <w:rtl/>
        </w:rPr>
        <w:t>אימו</w:t>
      </w:r>
      <w:proofErr w:type="spellEnd"/>
      <w:r>
        <w:rPr>
          <w:rFonts w:ascii="David" w:eastAsia="Times New Roman" w:hAnsi="David" w:cs="David" w:hint="cs"/>
          <w:color w:val="222222"/>
          <w:sz w:val="24"/>
          <w:szCs w:val="24"/>
          <w:rtl/>
        </w:rPr>
        <w:t xml:space="preserve"> של חייל שנהרג בעזה במלחמת "חרבות ברזל". </w:t>
      </w:r>
      <w:r w:rsidRPr="009E4ED4">
        <w:rPr>
          <w:rFonts w:ascii="David" w:eastAsia="Times New Roman" w:hAnsi="David" w:cs="David"/>
          <w:color w:val="222222"/>
          <w:sz w:val="24"/>
          <w:szCs w:val="24"/>
          <w:rtl/>
        </w:rPr>
        <w:t xml:space="preserve">משם </w:t>
      </w:r>
      <w:r>
        <w:rPr>
          <w:rFonts w:ascii="David" w:eastAsia="Times New Roman" w:hAnsi="David" w:cs="David" w:hint="cs"/>
          <w:color w:val="222222"/>
          <w:sz w:val="24"/>
          <w:szCs w:val="24"/>
          <w:rtl/>
        </w:rPr>
        <w:t xml:space="preserve">יצאנו לריקוד הדגלים </w:t>
      </w:r>
      <w:r w:rsidRPr="009E4ED4">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וצעדנו עם </w:t>
      </w:r>
      <w:r w:rsidRPr="009E4ED4">
        <w:rPr>
          <w:rFonts w:ascii="David" w:eastAsia="Times New Roman" w:hAnsi="David" w:cs="David"/>
          <w:color w:val="222222"/>
          <w:sz w:val="24"/>
          <w:szCs w:val="24"/>
          <w:rtl/>
        </w:rPr>
        <w:t>עשרות האלפים שבאו לחוג את חג שחרור ירושלים בריקוד הדגלים. הישיבה צעדה כקבוצה אחת</w:t>
      </w:r>
      <w:r>
        <w:rPr>
          <w:rFonts w:ascii="David" w:eastAsia="Times New Roman" w:hAnsi="David" w:cs="David" w:hint="cs"/>
          <w:color w:val="222222"/>
          <w:sz w:val="24"/>
          <w:szCs w:val="24"/>
          <w:rtl/>
        </w:rPr>
        <w:t xml:space="preserve"> לאחר שבני י"א-י"ב הצטרפו בירושלים לבני ט'-י' והבנים רקדו בעוצמה רבה כש</w:t>
      </w:r>
      <w:r w:rsidRPr="009E4ED4">
        <w:rPr>
          <w:rFonts w:ascii="David" w:eastAsia="Times New Roman" w:hAnsi="David" w:cs="David"/>
          <w:color w:val="222222"/>
          <w:sz w:val="24"/>
          <w:szCs w:val="24"/>
          <w:rtl/>
        </w:rPr>
        <w:t>דגלי המדינה ודגלי הישיבה</w:t>
      </w:r>
      <w:r>
        <w:rPr>
          <w:rFonts w:ascii="David" w:eastAsia="Times New Roman" w:hAnsi="David" w:cs="David" w:hint="cs"/>
          <w:color w:val="222222"/>
          <w:sz w:val="24"/>
          <w:szCs w:val="24"/>
          <w:rtl/>
        </w:rPr>
        <w:t xml:space="preserve"> מתנופפים באוויר</w:t>
      </w:r>
      <w:r w:rsidRPr="009E4ED4">
        <w:rPr>
          <w:rFonts w:ascii="David" w:eastAsia="Times New Roman" w:hAnsi="David" w:cs="David"/>
          <w:color w:val="222222"/>
          <w:sz w:val="24"/>
          <w:szCs w:val="24"/>
          <w:rtl/>
        </w:rPr>
        <w:t xml:space="preserve">. שירת התלמידים וניגון כלי הנגינה לא פסקו לרגע. הגענו לכותל לתפילת  ערבית </w:t>
      </w:r>
      <w:proofErr w:type="spellStart"/>
      <w:r w:rsidRPr="009E4ED4">
        <w:rPr>
          <w:rFonts w:ascii="David" w:eastAsia="Times New Roman" w:hAnsi="David" w:cs="David"/>
          <w:color w:val="222222"/>
          <w:sz w:val="24"/>
          <w:szCs w:val="24"/>
          <w:rtl/>
        </w:rPr>
        <w:t>ישיבתית</w:t>
      </w:r>
      <w:proofErr w:type="spellEnd"/>
      <w:r w:rsidRPr="009E4ED4">
        <w:rPr>
          <w:rFonts w:ascii="David" w:eastAsia="Times New Roman" w:hAnsi="David" w:cs="David"/>
          <w:b/>
          <w:bCs/>
          <w:color w:val="222222"/>
          <w:sz w:val="24"/>
          <w:szCs w:val="24"/>
          <w:rtl/>
        </w:rPr>
        <w:t> </w:t>
      </w:r>
      <w:r w:rsidRPr="009E4ED4">
        <w:rPr>
          <w:rFonts w:ascii="David" w:eastAsia="Times New Roman" w:hAnsi="David" w:cs="David"/>
          <w:color w:val="222222"/>
          <w:sz w:val="24"/>
          <w:szCs w:val="24"/>
          <w:rtl/>
        </w:rPr>
        <w:t>בצאת הכוכבים.</w:t>
      </w:r>
      <w:r>
        <w:rPr>
          <w:rFonts w:ascii="Arial" w:eastAsia="Times New Roman" w:hAnsi="Arial" w:cs="Arial" w:hint="cs"/>
          <w:color w:val="222222"/>
          <w:sz w:val="24"/>
          <w:szCs w:val="24"/>
          <w:rtl/>
        </w:rPr>
        <w:t xml:space="preserve"> </w:t>
      </w:r>
      <w:r w:rsidR="00773C78" w:rsidRPr="00773C78">
        <w:rPr>
          <w:rFonts w:ascii="David" w:eastAsia="Times New Roman" w:hAnsi="David" w:cs="David"/>
          <w:b/>
          <w:bCs/>
          <w:color w:val="222222"/>
          <w:sz w:val="24"/>
          <w:szCs w:val="24"/>
          <w:rtl/>
        </w:rPr>
        <w:t xml:space="preserve">הגענו עם 6 </w:t>
      </w:r>
      <w:r w:rsidR="00773C78" w:rsidRPr="00D467B6">
        <w:rPr>
          <w:rFonts w:ascii="David" w:eastAsia="Times New Roman" w:hAnsi="David" w:cs="David"/>
          <w:b/>
          <w:bCs/>
          <w:color w:val="222222"/>
          <w:sz w:val="24"/>
          <w:szCs w:val="24"/>
          <w:rtl/>
        </w:rPr>
        <w:t>אוטובוסים לירושלים והעוצמה של השירה והריקודים של בני הישיבה ייזכרו לשנים רבות . אשרינו שאלו בנינו !!!!!!</w:t>
      </w:r>
    </w:p>
    <w:p w:rsidR="00847F76" w:rsidRDefault="00847F76" w:rsidP="00847F76">
      <w:pPr>
        <w:shd w:val="clear" w:color="auto" w:fill="FFFFFF"/>
        <w:spacing w:after="160" w:line="360" w:lineRule="auto"/>
        <w:ind w:left="-1232"/>
        <w:jc w:val="both"/>
        <w:rPr>
          <w:rFonts w:ascii="Arial" w:eastAsia="Times New Roman" w:hAnsi="Arial" w:cs="Arial"/>
          <w:color w:val="222222"/>
          <w:sz w:val="24"/>
          <w:szCs w:val="24"/>
          <w:rtl/>
        </w:rPr>
      </w:pPr>
      <w:r w:rsidRPr="00847F76">
        <w:rPr>
          <w:rFonts w:ascii="David" w:eastAsia="Times New Roman" w:hAnsi="David" w:cs="David"/>
          <w:b/>
          <w:bCs/>
          <w:color w:val="222222"/>
          <w:sz w:val="28"/>
          <w:szCs w:val="28"/>
          <w:highlight w:val="yellow"/>
          <w:rtl/>
        </w:rPr>
        <w:t>תיקון ליל שבועות</w:t>
      </w:r>
      <w:r w:rsidRPr="00847F76">
        <w:rPr>
          <w:rFonts w:ascii="David" w:eastAsia="Times New Roman" w:hAnsi="David" w:cs="David" w:hint="cs"/>
          <w:b/>
          <w:bCs/>
          <w:color w:val="222222"/>
          <w:sz w:val="28"/>
          <w:szCs w:val="28"/>
          <w:highlight w:val="yellow"/>
          <w:rtl/>
        </w:rPr>
        <w:t xml:space="preserve"> בישיבה</w:t>
      </w:r>
      <w:r>
        <w:rPr>
          <w:rFonts w:ascii="David" w:eastAsia="Times New Roman" w:hAnsi="David" w:cs="David" w:hint="cs"/>
          <w:b/>
          <w:bCs/>
          <w:color w:val="222222"/>
          <w:sz w:val="28"/>
          <w:szCs w:val="28"/>
          <w:rtl/>
        </w:rPr>
        <w:t xml:space="preserve"> </w:t>
      </w:r>
      <w:r w:rsidRPr="00847F76">
        <w:rPr>
          <w:rFonts w:ascii="David" w:eastAsia="Times New Roman" w:hAnsi="David" w:cs="David"/>
          <w:color w:val="222222"/>
          <w:sz w:val="28"/>
          <w:szCs w:val="28"/>
          <w:rtl/>
        </w:rPr>
        <w:t>. </w:t>
      </w:r>
      <w:r w:rsidRPr="00847F76">
        <w:rPr>
          <w:rFonts w:ascii="David" w:eastAsia="Times New Roman" w:hAnsi="David" w:cs="David"/>
          <w:b/>
          <w:bCs/>
          <w:color w:val="222222"/>
          <w:sz w:val="24"/>
          <w:szCs w:val="24"/>
          <w:rtl/>
        </w:rPr>
        <w:t>הלימוד בשבועות בישיבה חשוב ומשמעותי</w:t>
      </w:r>
      <w:r w:rsidRPr="00847F76">
        <w:rPr>
          <w:rFonts w:ascii="David" w:eastAsia="Times New Roman" w:hAnsi="David" w:cs="David"/>
          <w:color w:val="222222"/>
          <w:sz w:val="24"/>
          <w:szCs w:val="24"/>
          <w:rtl/>
        </w:rPr>
        <w:t>.</w:t>
      </w:r>
      <w:r w:rsidRPr="00847F76">
        <w:rPr>
          <w:rFonts w:ascii="David" w:eastAsia="Times New Roman" w:hAnsi="David" w:cs="David"/>
          <w:color w:val="222222"/>
          <w:sz w:val="28"/>
          <w:szCs w:val="28"/>
          <w:rtl/>
        </w:rPr>
        <w:t xml:space="preserve"> </w:t>
      </w:r>
      <w:r w:rsidRPr="00847F76">
        <w:rPr>
          <w:rFonts w:ascii="David" w:eastAsia="Times New Roman" w:hAnsi="David" w:cs="David"/>
          <w:color w:val="222222"/>
          <w:sz w:val="24"/>
          <w:szCs w:val="24"/>
          <w:rtl/>
        </w:rPr>
        <w:t xml:space="preserve">כל </w:t>
      </w:r>
      <w:r>
        <w:rPr>
          <w:rFonts w:ascii="David" w:eastAsia="Times New Roman" w:hAnsi="David" w:cs="David" w:hint="cs"/>
          <w:color w:val="222222"/>
          <w:sz w:val="24"/>
          <w:szCs w:val="24"/>
          <w:rtl/>
        </w:rPr>
        <w:t>בנינו מכל השכבות</w:t>
      </w:r>
      <w:r w:rsidRPr="00847F76">
        <w:rPr>
          <w:rFonts w:ascii="David" w:eastAsia="Times New Roman" w:hAnsi="David" w:cs="David"/>
          <w:color w:val="222222"/>
          <w:sz w:val="24"/>
          <w:szCs w:val="24"/>
          <w:rtl/>
        </w:rPr>
        <w:t xml:space="preserve"> מוזמנים ללימוד המיוחד בישיבה בליל שבועות. הלימוד יתחיל בשעה 23:30  ויסתיים בקריאת מגילת רות (05:45) ובתפילת שחרית מוקדמת שתסתיים בסביבות השעה 7:00. לאחר מכן ישובו  הבנים לביתם. מבקש שכל תלמיד שגר במרחק גדול מהישיבה ולא מתארח בקרבת הישיבה ימצא לעצמו מסגרת מכובדת ורצינית  לל</w:t>
      </w:r>
      <w:r>
        <w:rPr>
          <w:rFonts w:ascii="David" w:eastAsia="Times New Roman" w:hAnsi="David" w:cs="David"/>
          <w:color w:val="222222"/>
          <w:sz w:val="24"/>
          <w:szCs w:val="24"/>
          <w:rtl/>
        </w:rPr>
        <w:t>ימוד משמעותי  בליל חג השבועות</w:t>
      </w:r>
      <w:r>
        <w:rPr>
          <w:rFonts w:ascii="David" w:eastAsia="Times New Roman" w:hAnsi="David" w:cs="David" w:hint="cs"/>
          <w:color w:val="222222"/>
          <w:sz w:val="24"/>
          <w:szCs w:val="24"/>
          <w:rtl/>
        </w:rPr>
        <w:t>.</w:t>
      </w:r>
      <w:r>
        <w:rPr>
          <w:rFonts w:ascii="David" w:eastAsia="Times New Roman" w:hAnsi="David" w:cs="David"/>
          <w:color w:val="222222"/>
          <w:sz w:val="24"/>
          <w:szCs w:val="24"/>
          <w:rtl/>
        </w:rPr>
        <w:t xml:space="preserve"> </w:t>
      </w:r>
      <w:r w:rsidRPr="00847F76">
        <w:rPr>
          <w:rFonts w:ascii="David" w:eastAsia="Times New Roman" w:hAnsi="David" w:cs="David"/>
          <w:b/>
          <w:bCs/>
          <w:color w:val="222222"/>
          <w:sz w:val="24"/>
          <w:szCs w:val="24"/>
          <w:rtl/>
        </w:rPr>
        <w:t>רצ"ב לוח זמנים מפורט של הלימוד והפעילות בליל שבועות.</w:t>
      </w:r>
    </w:p>
    <w:p w:rsidR="00847F76" w:rsidRDefault="00847F76" w:rsidP="00847F76">
      <w:pPr>
        <w:shd w:val="clear" w:color="auto" w:fill="FFFFFF"/>
        <w:spacing w:after="0" w:line="360" w:lineRule="auto"/>
        <w:ind w:left="-1232"/>
        <w:jc w:val="both"/>
        <w:rPr>
          <w:rFonts w:ascii="David" w:eastAsia="Times New Roman" w:hAnsi="David" w:cs="David"/>
          <w:b/>
          <w:bCs/>
          <w:color w:val="222222"/>
          <w:sz w:val="24"/>
          <w:szCs w:val="24"/>
          <w:rtl/>
        </w:rPr>
      </w:pPr>
      <w:r w:rsidRPr="00847F76">
        <w:rPr>
          <w:rFonts w:ascii="David" w:eastAsia="Times New Roman" w:hAnsi="David" w:cs="David"/>
          <w:b/>
          <w:bCs/>
          <w:color w:val="222222"/>
          <w:sz w:val="28"/>
          <w:szCs w:val="28"/>
          <w:highlight w:val="yellow"/>
          <w:rtl/>
        </w:rPr>
        <w:t xml:space="preserve">מבחן ראש הישיבה- </w:t>
      </w:r>
      <w:r w:rsidRPr="00847F76">
        <w:rPr>
          <w:rFonts w:ascii="David" w:eastAsia="Times New Roman" w:hAnsi="David" w:cs="David" w:hint="cs"/>
          <w:b/>
          <w:bCs/>
          <w:color w:val="222222"/>
          <w:sz w:val="28"/>
          <w:szCs w:val="28"/>
          <w:highlight w:val="yellow"/>
          <w:rtl/>
        </w:rPr>
        <w:t xml:space="preserve">באסרו חג </w:t>
      </w:r>
      <w:r w:rsidRPr="00847F76">
        <w:rPr>
          <w:rFonts w:ascii="David" w:eastAsia="Times New Roman" w:hAnsi="David" w:cs="David"/>
          <w:b/>
          <w:bCs/>
          <w:color w:val="222222"/>
          <w:sz w:val="28"/>
          <w:szCs w:val="28"/>
          <w:highlight w:val="yellow"/>
          <w:rtl/>
        </w:rPr>
        <w:t>שבועות</w:t>
      </w:r>
      <w:r w:rsidRPr="00847F76">
        <w:rPr>
          <w:rFonts w:ascii="David" w:eastAsia="Times New Roman" w:hAnsi="David" w:cs="David"/>
          <w:color w:val="222222"/>
          <w:sz w:val="28"/>
          <w:szCs w:val="28"/>
          <w:rtl/>
        </w:rPr>
        <w:t xml:space="preserve">. </w:t>
      </w:r>
      <w:r w:rsidRPr="00847F76">
        <w:rPr>
          <w:rFonts w:ascii="David" w:eastAsia="Times New Roman" w:hAnsi="David" w:cs="David"/>
          <w:color w:val="222222"/>
          <w:sz w:val="24"/>
          <w:szCs w:val="24"/>
          <w:rtl/>
        </w:rPr>
        <w:t xml:space="preserve">מיד לאחר חג השבועות </w:t>
      </w:r>
      <w:r>
        <w:rPr>
          <w:rFonts w:ascii="David" w:eastAsia="Times New Roman" w:hAnsi="David" w:cs="David" w:hint="cs"/>
          <w:color w:val="222222"/>
          <w:sz w:val="24"/>
          <w:szCs w:val="24"/>
          <w:rtl/>
        </w:rPr>
        <w:t xml:space="preserve">(באסרו חג) </w:t>
      </w:r>
      <w:r>
        <w:rPr>
          <w:rFonts w:ascii="David" w:eastAsia="Times New Roman" w:hAnsi="David" w:cs="David"/>
          <w:color w:val="222222"/>
          <w:sz w:val="24"/>
          <w:szCs w:val="24"/>
          <w:rtl/>
        </w:rPr>
        <w:t>יתקיי</w:t>
      </w:r>
      <w:r>
        <w:rPr>
          <w:rFonts w:ascii="David" w:eastAsia="Times New Roman" w:hAnsi="David" w:cs="David" w:hint="cs"/>
          <w:color w:val="222222"/>
          <w:sz w:val="24"/>
          <w:szCs w:val="24"/>
          <w:rtl/>
        </w:rPr>
        <w:t>מו</w:t>
      </w:r>
      <w:r w:rsidRPr="00847F76">
        <w:rPr>
          <w:rFonts w:ascii="David" w:eastAsia="Times New Roman" w:hAnsi="David" w:cs="David"/>
          <w:color w:val="222222"/>
          <w:sz w:val="24"/>
          <w:szCs w:val="24"/>
          <w:rtl/>
        </w:rPr>
        <w:t xml:space="preserve"> מבח</w:t>
      </w:r>
      <w:r>
        <w:rPr>
          <w:rFonts w:ascii="David" w:eastAsia="Times New Roman" w:hAnsi="David" w:cs="David" w:hint="cs"/>
          <w:color w:val="222222"/>
          <w:sz w:val="24"/>
          <w:szCs w:val="24"/>
          <w:rtl/>
        </w:rPr>
        <w:t>ני</w:t>
      </w:r>
      <w:r w:rsidRPr="00847F76">
        <w:rPr>
          <w:rFonts w:ascii="David" w:eastAsia="Times New Roman" w:hAnsi="David" w:cs="David"/>
          <w:color w:val="222222"/>
          <w:sz w:val="24"/>
          <w:szCs w:val="24"/>
          <w:rtl/>
        </w:rPr>
        <w:t xml:space="preserve"> ראש הישיבה בגמרא</w:t>
      </w:r>
      <w:r>
        <w:rPr>
          <w:rFonts w:ascii="David" w:eastAsia="Times New Roman" w:hAnsi="David" w:cs="David" w:hint="cs"/>
          <w:color w:val="222222"/>
          <w:sz w:val="24"/>
          <w:szCs w:val="24"/>
          <w:rtl/>
        </w:rPr>
        <w:t xml:space="preserve"> לכל תלמידי הישיבה</w:t>
      </w:r>
      <w:r w:rsidRPr="00847F76">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לכיתות ט'-י' יש חשיבות רבה </w:t>
      </w:r>
      <w:r w:rsidRPr="00847F76">
        <w:rPr>
          <w:rFonts w:ascii="David" w:eastAsia="Times New Roman" w:hAnsi="David" w:cs="David"/>
          <w:color w:val="222222"/>
          <w:sz w:val="24"/>
          <w:szCs w:val="24"/>
          <w:rtl/>
        </w:rPr>
        <w:t>למבחנים הללו וחלקיות בציון הבגרות</w:t>
      </w:r>
      <w:r>
        <w:rPr>
          <w:rFonts w:ascii="David" w:eastAsia="Times New Roman" w:hAnsi="David" w:cs="David" w:hint="cs"/>
          <w:color w:val="222222"/>
          <w:sz w:val="24"/>
          <w:szCs w:val="24"/>
          <w:rtl/>
        </w:rPr>
        <w:t xml:space="preserve"> שיינתן בסוף השנה</w:t>
      </w:r>
      <w:r w:rsidRPr="00847F76">
        <w:rPr>
          <w:rFonts w:ascii="David" w:eastAsia="Times New Roman" w:hAnsi="David" w:cs="David"/>
          <w:color w:val="222222"/>
          <w:sz w:val="24"/>
          <w:szCs w:val="24"/>
          <w:rtl/>
        </w:rPr>
        <w:t xml:space="preserve"> . (30% מציון הבגרות נקבע ע"פ הציון בתלמוד בכיתות ט'-י')  </w:t>
      </w:r>
      <w:r>
        <w:rPr>
          <w:rFonts w:ascii="David" w:eastAsia="Times New Roman" w:hAnsi="David" w:cs="David" w:hint="cs"/>
          <w:color w:val="222222"/>
          <w:sz w:val="24"/>
          <w:szCs w:val="24"/>
          <w:rtl/>
        </w:rPr>
        <w:t xml:space="preserve">. </w:t>
      </w:r>
      <w:r w:rsidRPr="00847F76">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כל בני הישיבה קיבלו את החומר לטובת מבחן ראש הישיבה. </w:t>
      </w:r>
      <w:r w:rsidRPr="00847F76">
        <w:rPr>
          <w:rFonts w:ascii="David" w:eastAsia="Times New Roman" w:hAnsi="David" w:cs="David"/>
          <w:color w:val="222222"/>
          <w:sz w:val="24"/>
          <w:szCs w:val="24"/>
          <w:rtl/>
        </w:rPr>
        <w:t>כל תלמיד שישתתף בלימוד לאורך כל הלילה יזכה בבונוס  10 נקודות במבחן ראש הישיבה</w:t>
      </w:r>
      <w:r w:rsidRPr="00847F76">
        <w:rPr>
          <w:rFonts w:ascii="David" w:eastAsia="Times New Roman" w:hAnsi="David" w:cs="David"/>
          <w:color w:val="222222"/>
          <w:sz w:val="28"/>
          <w:szCs w:val="28"/>
          <w:rtl/>
        </w:rPr>
        <w:t>. </w:t>
      </w:r>
      <w:r w:rsidRPr="00847F76">
        <w:rPr>
          <w:rFonts w:ascii="David" w:eastAsia="Times New Roman" w:hAnsi="David" w:cs="David"/>
          <w:b/>
          <w:bCs/>
          <w:color w:val="222222"/>
          <w:sz w:val="24"/>
          <w:szCs w:val="24"/>
          <w:rtl/>
        </w:rPr>
        <w:t>ברצוני לאחל לכל בני הישיבה הצלחה רבה בלימוד, ולתלמידי יא"-י"ב הצלחה רבה במבחן הבגרות בגמרא שייערך ביום שלישי, אסרו חג שבועות.</w:t>
      </w:r>
    </w:p>
    <w:p w:rsidR="0045675F" w:rsidRDefault="0045675F" w:rsidP="0028505A">
      <w:pPr>
        <w:shd w:val="clear" w:color="auto" w:fill="FFFFFF"/>
        <w:spacing w:after="0" w:line="360" w:lineRule="auto"/>
        <w:ind w:left="-1232"/>
        <w:jc w:val="both"/>
        <w:rPr>
          <w:rFonts w:ascii="David" w:eastAsia="Times New Roman" w:hAnsi="David" w:cs="David"/>
          <w:b/>
          <w:bCs/>
          <w:color w:val="222222"/>
          <w:sz w:val="24"/>
          <w:szCs w:val="24"/>
          <w:rtl/>
        </w:rPr>
      </w:pPr>
      <w:r w:rsidRPr="0045675F">
        <w:rPr>
          <w:rFonts w:ascii="David" w:eastAsia="Times New Roman" w:hAnsi="David" w:cs="David"/>
          <w:b/>
          <w:bCs/>
          <w:color w:val="222222"/>
          <w:sz w:val="28"/>
          <w:szCs w:val="28"/>
          <w:highlight w:val="yellow"/>
          <w:rtl/>
        </w:rPr>
        <w:t>כניסת מחזור נוסף לישיבה- כיתה ז' תשפ"ו</w:t>
      </w:r>
      <w:r w:rsidR="0028505A">
        <w:rPr>
          <w:rFonts w:ascii="David" w:eastAsia="Times New Roman" w:hAnsi="David" w:cs="David" w:hint="cs"/>
          <w:b/>
          <w:bCs/>
          <w:color w:val="222222"/>
          <w:sz w:val="28"/>
          <w:szCs w:val="28"/>
          <w:highlight w:val="yellow"/>
          <w:rtl/>
        </w:rPr>
        <w:t xml:space="preserve"> </w:t>
      </w:r>
      <w:r w:rsidRPr="0045675F">
        <w:rPr>
          <w:rFonts w:ascii="David" w:eastAsia="Times New Roman" w:hAnsi="David" w:cs="David"/>
          <w:b/>
          <w:bCs/>
          <w:color w:val="222222"/>
          <w:sz w:val="28"/>
          <w:szCs w:val="28"/>
          <w:highlight w:val="yellow"/>
          <w:rtl/>
        </w:rPr>
        <w:t>- מחזור ל"א</w:t>
      </w:r>
      <w:r w:rsidRPr="0045675F">
        <w:rPr>
          <w:rFonts w:ascii="David" w:eastAsia="Times New Roman" w:hAnsi="David" w:cs="David"/>
          <w:color w:val="222222"/>
          <w:sz w:val="28"/>
          <w:szCs w:val="28"/>
          <w:rtl/>
        </w:rPr>
        <w:t xml:space="preserve">. </w:t>
      </w:r>
      <w:r w:rsidRPr="0045675F">
        <w:rPr>
          <w:rFonts w:ascii="David" w:eastAsia="Times New Roman" w:hAnsi="David" w:cs="David"/>
          <w:color w:val="222222"/>
          <w:sz w:val="24"/>
          <w:szCs w:val="24"/>
          <w:rtl/>
        </w:rPr>
        <w:t xml:space="preserve">ביום שלישי </w:t>
      </w:r>
      <w:r>
        <w:rPr>
          <w:rFonts w:ascii="David" w:eastAsia="Times New Roman" w:hAnsi="David" w:cs="David" w:hint="cs"/>
          <w:color w:val="222222"/>
          <w:sz w:val="24"/>
          <w:szCs w:val="24"/>
          <w:rtl/>
        </w:rPr>
        <w:t xml:space="preserve">השבוע </w:t>
      </w:r>
      <w:r w:rsidRPr="0045675F">
        <w:rPr>
          <w:rFonts w:ascii="David" w:eastAsia="Times New Roman" w:hAnsi="David" w:cs="David"/>
          <w:color w:val="222222"/>
          <w:sz w:val="24"/>
          <w:szCs w:val="24"/>
          <w:rtl/>
        </w:rPr>
        <w:t xml:space="preserve">נערך יום גיבוש  בנאות קדומים לבני המחזור הנכנס בסוף הקיץ הבעל"ט לטובה. </w:t>
      </w:r>
      <w:r>
        <w:rPr>
          <w:rFonts w:ascii="David" w:eastAsia="Times New Roman" w:hAnsi="David" w:cs="David" w:hint="cs"/>
          <w:color w:val="222222"/>
          <w:sz w:val="24"/>
          <w:szCs w:val="24"/>
          <w:rtl/>
        </w:rPr>
        <w:t xml:space="preserve"> הבנים התנהגו למופת. עשרות בנים הגיעו אלי לאחר שיחתי עם בני המחזור החדש ואמרו תודה-רבה על יום זה. הבנים קיבלו את חולצת המחזור לקראת כניסתם לישיבה , ארוחת ערב </w:t>
      </w:r>
      <w:r w:rsidRPr="0028505A">
        <w:rPr>
          <w:rFonts w:ascii="David" w:eastAsia="Times New Roman" w:hAnsi="David" w:cs="David"/>
          <w:color w:val="222222"/>
          <w:sz w:val="24"/>
          <w:szCs w:val="24"/>
          <w:rtl/>
        </w:rPr>
        <w:t xml:space="preserve">מפנקת והמון </w:t>
      </w:r>
      <w:proofErr w:type="spellStart"/>
      <w:r w:rsidRPr="0028505A">
        <w:rPr>
          <w:rFonts w:ascii="David" w:eastAsia="Times New Roman" w:hAnsi="David" w:cs="David"/>
          <w:color w:val="222222"/>
          <w:sz w:val="24"/>
          <w:szCs w:val="24"/>
          <w:rtl/>
        </w:rPr>
        <w:t>צו'פרים</w:t>
      </w:r>
      <w:proofErr w:type="spellEnd"/>
      <w:r w:rsidRPr="0028505A">
        <w:rPr>
          <w:rFonts w:ascii="David" w:eastAsia="Times New Roman" w:hAnsi="David" w:cs="David"/>
          <w:color w:val="222222"/>
          <w:sz w:val="24"/>
          <w:szCs w:val="24"/>
          <w:rtl/>
        </w:rPr>
        <w:t xml:space="preserve"> במהלך הפעילות. </w:t>
      </w:r>
      <w:r w:rsidR="0028505A" w:rsidRPr="0028505A">
        <w:rPr>
          <w:rFonts w:ascii="David" w:eastAsia="Times New Roman" w:hAnsi="David" w:cs="David"/>
          <w:b/>
          <w:bCs/>
          <w:color w:val="222222"/>
          <w:sz w:val="24"/>
          <w:szCs w:val="24"/>
          <w:rtl/>
        </w:rPr>
        <w:t>הבנים שגרים בגבעת שמואל יוזמנו אי"ה למבדקי התאמה ושיבוץ בכיתות ובהקבצות בזמן הקרוב.</w:t>
      </w:r>
    </w:p>
    <w:p w:rsidR="0045675F" w:rsidRDefault="00923DE2" w:rsidP="00923DE2">
      <w:pPr>
        <w:spacing w:line="360" w:lineRule="auto"/>
        <w:ind w:left="-1232"/>
        <w:jc w:val="both"/>
        <w:rPr>
          <w:rFonts w:ascii="David" w:eastAsia="Times New Roman" w:hAnsi="David" w:cs="David"/>
          <w:color w:val="222222"/>
          <w:sz w:val="24"/>
          <w:szCs w:val="24"/>
          <w:rtl/>
        </w:rPr>
      </w:pPr>
      <w:r w:rsidRPr="00357344">
        <w:rPr>
          <w:rFonts w:cs="David" w:hint="cs"/>
          <w:b/>
          <w:bCs/>
          <w:sz w:val="28"/>
          <w:szCs w:val="28"/>
          <w:highlight w:val="yellow"/>
          <w:rtl/>
        </w:rPr>
        <w:t xml:space="preserve">"והודעתם לבניך ולבני בניך" </w:t>
      </w:r>
      <w:r w:rsidRPr="00357344">
        <w:rPr>
          <w:rFonts w:cs="David"/>
          <w:b/>
          <w:bCs/>
          <w:sz w:val="28"/>
          <w:szCs w:val="28"/>
          <w:highlight w:val="yellow"/>
          <w:rtl/>
        </w:rPr>
        <w:t>–</w:t>
      </w:r>
      <w:r w:rsidRPr="00357344">
        <w:rPr>
          <w:rFonts w:cs="David" w:hint="cs"/>
          <w:b/>
          <w:bCs/>
          <w:sz w:val="28"/>
          <w:szCs w:val="28"/>
          <w:highlight w:val="yellow"/>
          <w:rtl/>
        </w:rPr>
        <w:t xml:space="preserve"> יום לימוד </w:t>
      </w:r>
      <w:proofErr w:type="spellStart"/>
      <w:r w:rsidRPr="00357344">
        <w:rPr>
          <w:rFonts w:cs="David" w:hint="cs"/>
          <w:b/>
          <w:bCs/>
          <w:sz w:val="28"/>
          <w:szCs w:val="28"/>
          <w:highlight w:val="yellow"/>
          <w:rtl/>
        </w:rPr>
        <w:t>בחברותות</w:t>
      </w:r>
      <w:proofErr w:type="spellEnd"/>
      <w:r w:rsidRPr="00357344">
        <w:rPr>
          <w:rFonts w:cs="David" w:hint="cs"/>
          <w:b/>
          <w:bCs/>
          <w:sz w:val="28"/>
          <w:szCs w:val="28"/>
          <w:highlight w:val="yellow"/>
          <w:rtl/>
        </w:rPr>
        <w:t xml:space="preserve"> עם הסבתות והסבים של בני ז' .</w:t>
      </w:r>
      <w:r>
        <w:rPr>
          <w:rFonts w:cs="David" w:hint="cs"/>
          <w:b/>
          <w:bCs/>
          <w:sz w:val="28"/>
          <w:szCs w:val="28"/>
          <w:rtl/>
        </w:rPr>
        <w:t xml:space="preserve"> </w:t>
      </w:r>
      <w:r>
        <w:rPr>
          <w:rFonts w:cs="David" w:hint="cs"/>
          <w:sz w:val="24"/>
          <w:szCs w:val="24"/>
          <w:rtl/>
        </w:rPr>
        <w:t xml:space="preserve">היום ערכנו לבני ז' יום לימוד תורה לסבתות, לסבים ולנכדים לקראת חג השבועות . </w:t>
      </w:r>
      <w:proofErr w:type="spellStart"/>
      <w:r>
        <w:rPr>
          <w:rFonts w:cs="David" w:hint="cs"/>
          <w:sz w:val="24"/>
          <w:szCs w:val="24"/>
          <w:rtl/>
        </w:rPr>
        <w:t>התרשנו</w:t>
      </w:r>
      <w:proofErr w:type="spellEnd"/>
      <w:r>
        <w:rPr>
          <w:rFonts w:cs="David" w:hint="cs"/>
          <w:sz w:val="24"/>
          <w:szCs w:val="24"/>
          <w:rtl/>
        </w:rPr>
        <w:t xml:space="preserve"> מאוד מהמפגש העצום ומהלימוד שעסק </w:t>
      </w:r>
      <w:r w:rsidRPr="00923DE2">
        <w:rPr>
          <w:rFonts w:cs="David" w:hint="cs"/>
          <w:sz w:val="24"/>
          <w:szCs w:val="24"/>
          <w:rtl/>
        </w:rPr>
        <w:t xml:space="preserve">בנושא </w:t>
      </w:r>
      <w:r w:rsidRPr="00923DE2">
        <w:rPr>
          <w:rFonts w:cs="David"/>
          <w:sz w:val="24"/>
          <w:szCs w:val="24"/>
          <w:rtl/>
        </w:rPr>
        <w:t>–</w:t>
      </w:r>
      <w:r w:rsidRPr="00923DE2">
        <w:rPr>
          <w:rFonts w:cs="David" w:hint="cs"/>
          <w:sz w:val="24"/>
          <w:szCs w:val="24"/>
          <w:rtl/>
        </w:rPr>
        <w:t xml:space="preserve"> "והודעתם לבניך ולבני בניך". שמחנו לקבל את ברכ</w:t>
      </w:r>
      <w:r w:rsidR="000E2E4F">
        <w:rPr>
          <w:rFonts w:cs="David" w:hint="cs"/>
          <w:sz w:val="24"/>
          <w:szCs w:val="24"/>
          <w:rtl/>
        </w:rPr>
        <w:t>ו</w:t>
      </w:r>
      <w:r w:rsidRPr="00923DE2">
        <w:rPr>
          <w:rFonts w:cs="David" w:hint="cs"/>
          <w:sz w:val="24"/>
          <w:szCs w:val="24"/>
          <w:rtl/>
        </w:rPr>
        <w:t xml:space="preserve">ת ראש העיר מר יוסי ברודני ומנכ"ל מרכז </w:t>
      </w:r>
      <w:proofErr w:type="spellStart"/>
      <w:r w:rsidRPr="00923DE2">
        <w:rPr>
          <w:rFonts w:cs="David" w:hint="cs"/>
          <w:sz w:val="24"/>
          <w:szCs w:val="24"/>
          <w:rtl/>
        </w:rPr>
        <w:t>יב"ע</w:t>
      </w:r>
      <w:proofErr w:type="spellEnd"/>
      <w:r w:rsidRPr="00923DE2">
        <w:rPr>
          <w:rFonts w:cs="David" w:hint="cs"/>
          <w:sz w:val="24"/>
          <w:szCs w:val="24"/>
          <w:rtl/>
        </w:rPr>
        <w:t xml:space="preserve"> מר אלחנן גלאט. לאחר החלק הראשון בבית המדרש ירדנו להתוועדות בשירה ודברי תורה שהתקיימה באודיטוריום. </w:t>
      </w:r>
      <w:r w:rsidRPr="00923DE2">
        <w:rPr>
          <w:rFonts w:cs="David" w:hint="cs"/>
          <w:sz w:val="24"/>
          <w:szCs w:val="24"/>
          <w:rtl/>
        </w:rPr>
        <w:t xml:space="preserve"> </w:t>
      </w:r>
      <w:r w:rsidRPr="00923DE2">
        <w:rPr>
          <w:rFonts w:ascii="David" w:eastAsia="Times New Roman" w:hAnsi="David" w:cs="David" w:hint="cs"/>
          <w:color w:val="222222"/>
          <w:sz w:val="24"/>
          <w:szCs w:val="24"/>
          <w:rtl/>
        </w:rPr>
        <w:t>היה אירוע מרגש מאוד ושמחנו בבואם של הסבתות והסבים. ב"ה קיבלתי עשרות תודות מהסבים והסבתות.</w:t>
      </w:r>
    </w:p>
    <w:p w:rsidR="00274709" w:rsidRDefault="00274709" w:rsidP="00923DE2">
      <w:pPr>
        <w:spacing w:line="360" w:lineRule="auto"/>
        <w:ind w:left="-1232"/>
        <w:jc w:val="both"/>
        <w:rPr>
          <w:rFonts w:ascii="David" w:eastAsia="Times New Roman" w:hAnsi="David" w:cs="David"/>
          <w:color w:val="222222"/>
          <w:sz w:val="24"/>
          <w:szCs w:val="24"/>
          <w:rtl/>
        </w:rPr>
      </w:pPr>
    </w:p>
    <w:p w:rsidR="00274709" w:rsidRDefault="00274709" w:rsidP="00923DE2">
      <w:pPr>
        <w:spacing w:line="360" w:lineRule="auto"/>
        <w:ind w:left="-1232"/>
        <w:jc w:val="both"/>
        <w:rPr>
          <w:rFonts w:ascii="David" w:eastAsia="Times New Roman" w:hAnsi="David" w:cs="David"/>
          <w:color w:val="222222"/>
          <w:sz w:val="24"/>
          <w:szCs w:val="24"/>
          <w:rtl/>
        </w:rPr>
      </w:pPr>
    </w:p>
    <w:p w:rsidR="00274709" w:rsidRDefault="00274709" w:rsidP="00923DE2">
      <w:pPr>
        <w:spacing w:line="360" w:lineRule="auto"/>
        <w:ind w:left="-1232"/>
        <w:jc w:val="both"/>
        <w:rPr>
          <w:rFonts w:ascii="David" w:eastAsia="Times New Roman" w:hAnsi="David" w:cs="David"/>
          <w:color w:val="222222"/>
          <w:sz w:val="24"/>
          <w:szCs w:val="24"/>
          <w:rtl/>
        </w:rPr>
      </w:pPr>
    </w:p>
    <w:p w:rsidR="00923DE2" w:rsidRDefault="00274709" w:rsidP="00923DE2">
      <w:pPr>
        <w:spacing w:line="360" w:lineRule="auto"/>
        <w:ind w:left="-1232"/>
        <w:jc w:val="both"/>
        <w:rPr>
          <w:rFonts w:ascii="David" w:eastAsia="Times New Roman" w:hAnsi="David" w:cs="David"/>
          <w:b/>
          <w:bCs/>
          <w:color w:val="222222"/>
          <w:sz w:val="28"/>
          <w:szCs w:val="28"/>
          <w:rtl/>
        </w:rPr>
      </w:pPr>
      <w:r w:rsidRPr="00274709">
        <w:rPr>
          <w:rFonts w:ascii="David" w:eastAsia="Times New Roman" w:hAnsi="David" w:cs="David" w:hint="cs"/>
          <w:b/>
          <w:bCs/>
          <w:color w:val="222222"/>
          <w:sz w:val="28"/>
          <w:szCs w:val="28"/>
          <w:highlight w:val="yellow"/>
          <w:rtl/>
        </w:rPr>
        <w:t>ועתה לחומש במדבר ולפרשת במדבר</w:t>
      </w:r>
      <w:r w:rsidR="00890F0A">
        <w:rPr>
          <w:rFonts w:ascii="David" w:eastAsia="Times New Roman" w:hAnsi="David" w:cs="David" w:hint="cs"/>
          <w:b/>
          <w:bCs/>
          <w:color w:val="222222"/>
          <w:sz w:val="28"/>
          <w:szCs w:val="28"/>
          <w:highlight w:val="yellow"/>
          <w:rtl/>
        </w:rPr>
        <w:t xml:space="preserve"> ולחג השבועות</w:t>
      </w:r>
      <w:bookmarkStart w:id="0" w:name="_GoBack"/>
      <w:bookmarkEnd w:id="0"/>
      <w:r w:rsidRPr="00274709">
        <w:rPr>
          <w:rFonts w:ascii="David" w:eastAsia="Times New Roman" w:hAnsi="David" w:cs="David" w:hint="cs"/>
          <w:b/>
          <w:bCs/>
          <w:color w:val="222222"/>
          <w:sz w:val="28"/>
          <w:szCs w:val="28"/>
          <w:highlight w:val="yellow"/>
          <w:rtl/>
        </w:rPr>
        <w:t xml:space="preserve"> .</w:t>
      </w:r>
    </w:p>
    <w:p w:rsidR="00274709" w:rsidRDefault="00274709" w:rsidP="00274709">
      <w:pPr>
        <w:spacing w:line="360" w:lineRule="auto"/>
        <w:ind w:left="-1232"/>
        <w:jc w:val="center"/>
        <w:rPr>
          <w:rFonts w:ascii="David" w:eastAsia="Times New Roman" w:hAnsi="David" w:cs="David"/>
          <w:b/>
          <w:bCs/>
          <w:color w:val="222222"/>
          <w:sz w:val="28"/>
          <w:szCs w:val="28"/>
          <w:rtl/>
        </w:rPr>
      </w:pPr>
    </w:p>
    <w:p w:rsidR="00274709" w:rsidRDefault="00274709" w:rsidP="00274709">
      <w:pPr>
        <w:spacing w:line="360" w:lineRule="auto"/>
        <w:ind w:left="-1232"/>
        <w:jc w:val="both"/>
        <w:rPr>
          <w:rFonts w:ascii="David" w:eastAsia="Times New Roman" w:hAnsi="David" w:cs="David"/>
          <w:color w:val="222222"/>
          <w:sz w:val="24"/>
          <w:szCs w:val="24"/>
          <w:rtl/>
        </w:rPr>
      </w:pPr>
      <w:r w:rsidRPr="00274709">
        <w:rPr>
          <w:rFonts w:ascii="David" w:eastAsia="Times New Roman" w:hAnsi="David" w:cs="David"/>
          <w:color w:val="222222"/>
          <w:sz w:val="24"/>
          <w:szCs w:val="24"/>
          <w:rtl/>
        </w:rPr>
        <w:t xml:space="preserve">שני מִפקדים מתועדים בחומש הפקודים, ו- 38 שנים מפרידות ביניהם; בין המִפקד שבפתח ספר במדבר (א', א') "בְּאֶחָד לַחֹדֶשׁ הַשֵּׁנִי בַּשָּׁנָה הַשֵּׁנִית לְצֵאתָם מֵאֶרֶץ מִצְרַיִם </w:t>
      </w:r>
      <w:proofErr w:type="spellStart"/>
      <w:r w:rsidRPr="00274709">
        <w:rPr>
          <w:rFonts w:ascii="David" w:eastAsia="Times New Roman" w:hAnsi="David" w:cs="David"/>
          <w:color w:val="222222"/>
          <w:sz w:val="24"/>
          <w:szCs w:val="24"/>
          <w:rtl/>
        </w:rPr>
        <w:t>לֵאמֹר</w:t>
      </w:r>
      <w:proofErr w:type="spellEnd"/>
      <w:r w:rsidRPr="00274709">
        <w:rPr>
          <w:rFonts w:ascii="David" w:eastAsia="Times New Roman" w:hAnsi="David" w:cs="David"/>
          <w:color w:val="222222"/>
          <w:sz w:val="24"/>
          <w:szCs w:val="24"/>
          <w:rtl/>
        </w:rPr>
        <w:t xml:space="preserve">", לבין המִפקד המתואר בפרשת פנחס (כ"ו, ס"ג), ואשר התנהל "בְּעַרְבֹת מוֹאָב עַל יַרְדֵּן יְרֵחוֹ", על סף הכניסה ולקראת כיבוש הארץ. </w:t>
      </w:r>
      <w:r>
        <w:rPr>
          <w:rFonts w:ascii="David" w:eastAsia="Times New Roman" w:hAnsi="David" w:cs="David" w:hint="cs"/>
          <w:color w:val="222222"/>
          <w:sz w:val="24"/>
          <w:szCs w:val="24"/>
          <w:rtl/>
        </w:rPr>
        <w:t>יש לשים לב ש</w:t>
      </w:r>
      <w:r w:rsidRPr="00274709">
        <w:rPr>
          <w:rFonts w:ascii="David" w:eastAsia="Times New Roman" w:hAnsi="David" w:cs="David"/>
          <w:color w:val="222222"/>
          <w:sz w:val="24"/>
          <w:szCs w:val="24"/>
          <w:rtl/>
        </w:rPr>
        <w:t xml:space="preserve">במִפקד השני לא השתתף איש ממשתתפי המפקד הראשון שנענשו ומתו במדבר, פרט ליהושע וכָלֵב – "וּבְאֵלֶּה לֹא הָיָה אִישׁ מִפְּקוּדֵי מֹשֶׁה וְאַהֲרֹן הַכֹּהֵן אֲשֶׁר פָּקְדוּ אֶת בְּנֵי יִשְׂרָאֵל בְּמִדְבַּר סִינָי" (כ"ו, ס"ד) </w:t>
      </w:r>
      <w:r>
        <w:rPr>
          <w:rFonts w:ascii="David" w:eastAsia="Times New Roman" w:hAnsi="David" w:cs="David" w:hint="cs"/>
          <w:color w:val="222222"/>
          <w:sz w:val="24"/>
          <w:szCs w:val="24"/>
          <w:rtl/>
        </w:rPr>
        <w:t xml:space="preserve">. התורה מקדישה גם את סכום האנשים יוצאי הצבא שנימנו במפקדים. </w:t>
      </w:r>
      <w:r w:rsidRPr="00274709">
        <w:rPr>
          <w:rFonts w:ascii="David" w:eastAsia="Times New Roman" w:hAnsi="David" w:cs="David"/>
          <w:color w:val="222222"/>
          <w:sz w:val="24"/>
          <w:szCs w:val="24"/>
          <w:rtl/>
        </w:rPr>
        <w:t>בראשון נמנו 603,550 יוצאי צבא, ובשני 601,730.</w:t>
      </w:r>
    </w:p>
    <w:p w:rsidR="00274709" w:rsidRPr="00274709" w:rsidRDefault="00274709" w:rsidP="00274709">
      <w:pPr>
        <w:spacing w:line="360" w:lineRule="auto"/>
        <w:ind w:left="-1232"/>
        <w:jc w:val="both"/>
        <w:rPr>
          <w:rFonts w:ascii="David" w:eastAsia="Times New Roman" w:hAnsi="David" w:cs="David"/>
          <w:color w:val="222222"/>
          <w:sz w:val="24"/>
          <w:szCs w:val="24"/>
          <w:rtl/>
        </w:rPr>
      </w:pPr>
      <w:r w:rsidRPr="00274709">
        <w:rPr>
          <w:rFonts w:ascii="David" w:eastAsia="Times New Roman" w:hAnsi="David" w:cs="David" w:hint="cs"/>
          <w:b/>
          <w:bCs/>
          <w:color w:val="222222"/>
          <w:sz w:val="24"/>
          <w:szCs w:val="24"/>
          <w:rtl/>
        </w:rPr>
        <w:t>נשאלת השאלה</w:t>
      </w:r>
      <w:r>
        <w:rPr>
          <w:rFonts w:ascii="David" w:eastAsia="Times New Roman" w:hAnsi="David" w:cs="David" w:hint="cs"/>
          <w:color w:val="222222"/>
          <w:sz w:val="24"/>
          <w:szCs w:val="24"/>
          <w:rtl/>
        </w:rPr>
        <w:t xml:space="preserve"> - </w:t>
      </w:r>
      <w:r w:rsidRPr="00274709">
        <w:rPr>
          <w:rFonts w:ascii="David" w:eastAsia="Times New Roman" w:hAnsi="David" w:cs="David"/>
          <w:color w:val="222222"/>
          <w:sz w:val="24"/>
          <w:szCs w:val="24"/>
          <w:rtl/>
        </w:rPr>
        <w:t>מה טעם מצאה התורה להיכנס לכזה פירוט ולהקדיש כל כך הרבה פסוקים לענייני המִפקד</w:t>
      </w:r>
      <w:r>
        <w:rPr>
          <w:rFonts w:ascii="David" w:eastAsia="Times New Roman" w:hAnsi="David" w:cs="David" w:hint="cs"/>
          <w:color w:val="222222"/>
          <w:sz w:val="24"/>
          <w:szCs w:val="24"/>
          <w:rtl/>
        </w:rPr>
        <w:t>ים</w:t>
      </w:r>
      <w:r w:rsidRPr="00274709">
        <w:rPr>
          <w:rFonts w:ascii="David" w:eastAsia="Times New Roman" w:hAnsi="David" w:cs="David"/>
          <w:color w:val="222222"/>
          <w:sz w:val="24"/>
          <w:szCs w:val="24"/>
          <w:rtl/>
        </w:rPr>
        <w:t xml:space="preserve">, שהם לכאורה, סטטיסטיקה יבשה, </w:t>
      </w:r>
      <w:r>
        <w:rPr>
          <w:rFonts w:ascii="David" w:eastAsia="Times New Roman" w:hAnsi="David" w:cs="David" w:hint="cs"/>
          <w:color w:val="222222"/>
          <w:sz w:val="24"/>
          <w:szCs w:val="24"/>
          <w:rtl/>
        </w:rPr>
        <w:t>זה לא מלמד אותנו כלום ???</w:t>
      </w:r>
    </w:p>
    <w:p w:rsidR="00274709" w:rsidRPr="00274709" w:rsidRDefault="00274709" w:rsidP="00274709">
      <w:pPr>
        <w:spacing w:line="360" w:lineRule="auto"/>
        <w:ind w:left="-1232"/>
        <w:jc w:val="both"/>
        <w:rPr>
          <w:rFonts w:ascii="David" w:eastAsia="Times New Roman" w:hAnsi="David" w:cs="David"/>
          <w:color w:val="222222"/>
          <w:sz w:val="24"/>
          <w:szCs w:val="24"/>
          <w:rtl/>
        </w:rPr>
      </w:pPr>
      <w:r w:rsidRPr="00274709">
        <w:rPr>
          <w:rFonts w:ascii="David" w:eastAsia="Times New Roman" w:hAnsi="David" w:cs="David"/>
          <w:color w:val="222222"/>
          <w:sz w:val="24"/>
          <w:szCs w:val="24"/>
          <w:rtl/>
        </w:rPr>
        <w:t xml:space="preserve">נראה כי ביקשה ללמד את העם היוצא ממצרים, ואף את דורנו אנו, כמה מהלכות אסטרטגיה: המִפקד הראשון נערך לפני חטא המרגלים, כשהיה ברור שתוך זמן קצר פושטים על ארץ כנען. לפני יציאה לקרב יש צורך להכיר את סדרי גודל </w:t>
      </w:r>
      <w:r>
        <w:rPr>
          <w:rFonts w:ascii="David" w:eastAsia="Times New Roman" w:hAnsi="David" w:cs="David" w:hint="cs"/>
          <w:color w:val="222222"/>
          <w:sz w:val="24"/>
          <w:szCs w:val="24"/>
          <w:rtl/>
        </w:rPr>
        <w:t xml:space="preserve">של </w:t>
      </w:r>
      <w:r w:rsidRPr="00274709">
        <w:rPr>
          <w:rFonts w:ascii="David" w:eastAsia="Times New Roman" w:hAnsi="David" w:cs="David"/>
          <w:color w:val="222222"/>
          <w:sz w:val="24"/>
          <w:szCs w:val="24"/>
          <w:rtl/>
        </w:rPr>
        <w:t xml:space="preserve">הכוחות ואת </w:t>
      </w:r>
      <w:r>
        <w:rPr>
          <w:rFonts w:ascii="David" w:eastAsia="Times New Roman" w:hAnsi="David" w:cs="David" w:hint="cs"/>
          <w:color w:val="222222"/>
          <w:sz w:val="24"/>
          <w:szCs w:val="24"/>
          <w:rtl/>
        </w:rPr>
        <w:t xml:space="preserve">מספר </w:t>
      </w:r>
      <w:r w:rsidRPr="00274709">
        <w:rPr>
          <w:rFonts w:ascii="David" w:eastAsia="Times New Roman" w:hAnsi="David" w:cs="David"/>
          <w:color w:val="222222"/>
          <w:sz w:val="24"/>
          <w:szCs w:val="24"/>
          <w:rtl/>
        </w:rPr>
        <w:t>הלוחמים. זו הסיבה שהתפקדו רק יוצאי צבא "מִבֶּן עֶשְׂרִים שָׁנָה וָמַעְלָה", וגם הסיבה לכך שבני לוי, שכידוע לא יצאו למלחמה ולא זכו לנחלה בארץ, לא התפקדו ולא נמנו במִפקד הכללי, אלא רק במסגרת של מִפקד נפרד (שבו נמנו "מִבֶּן חֹדֶשׁ וָמַעְלָה").</w:t>
      </w:r>
    </w:p>
    <w:p w:rsidR="00274709" w:rsidRPr="00274709" w:rsidRDefault="00274709" w:rsidP="00274709">
      <w:pPr>
        <w:spacing w:line="360" w:lineRule="auto"/>
        <w:ind w:left="-1232"/>
        <w:jc w:val="both"/>
        <w:rPr>
          <w:rFonts w:ascii="David" w:eastAsia="Times New Roman" w:hAnsi="David" w:cs="David"/>
          <w:color w:val="222222"/>
          <w:sz w:val="24"/>
          <w:szCs w:val="24"/>
          <w:rtl/>
        </w:rPr>
      </w:pPr>
      <w:r w:rsidRPr="00274709">
        <w:rPr>
          <w:rFonts w:ascii="David" w:eastAsia="Times New Roman" w:hAnsi="David" w:cs="David"/>
          <w:b/>
          <w:bCs/>
          <w:color w:val="222222"/>
          <w:sz w:val="24"/>
          <w:szCs w:val="24"/>
          <w:rtl/>
        </w:rPr>
        <w:t>הרמב"ן</w:t>
      </w:r>
      <w:r w:rsidRPr="00274709">
        <w:rPr>
          <w:rFonts w:ascii="David" w:eastAsia="Times New Roman" w:hAnsi="David" w:cs="David"/>
          <w:color w:val="222222"/>
          <w:sz w:val="24"/>
          <w:szCs w:val="24"/>
          <w:rtl/>
        </w:rPr>
        <w:t xml:space="preserve"> (במדבר א') מסביר בפשטות: </w:t>
      </w:r>
      <w:r w:rsidRPr="00274709">
        <w:rPr>
          <w:rFonts w:ascii="David" w:eastAsia="Times New Roman" w:hAnsi="David" w:cs="David"/>
          <w:b/>
          <w:bCs/>
          <w:color w:val="222222"/>
          <w:sz w:val="24"/>
          <w:szCs w:val="24"/>
          <w:rtl/>
        </w:rPr>
        <w:t xml:space="preserve">"כדרך שהמלכות עושה בבואם למלחמה. כי עתה היו מזומנים </w:t>
      </w:r>
      <w:proofErr w:type="spellStart"/>
      <w:r w:rsidRPr="00274709">
        <w:rPr>
          <w:rFonts w:ascii="David" w:eastAsia="Times New Roman" w:hAnsi="David" w:cs="David"/>
          <w:b/>
          <w:bCs/>
          <w:color w:val="222222"/>
          <w:sz w:val="24"/>
          <w:szCs w:val="24"/>
          <w:rtl/>
        </w:rPr>
        <w:t>ליכנס</w:t>
      </w:r>
      <w:proofErr w:type="spellEnd"/>
      <w:r w:rsidRPr="00274709">
        <w:rPr>
          <w:rFonts w:ascii="David" w:eastAsia="Times New Roman" w:hAnsi="David" w:cs="David"/>
          <w:b/>
          <w:bCs/>
          <w:color w:val="222222"/>
          <w:sz w:val="24"/>
          <w:szCs w:val="24"/>
          <w:rtl/>
        </w:rPr>
        <w:t xml:space="preserve"> לארץ ולבוא במלחמה עם מלכי האמורי אשר בעבר הירדן, ועם השאר כולם… והיו משה והנשיאים </w:t>
      </w:r>
      <w:proofErr w:type="spellStart"/>
      <w:r w:rsidRPr="00274709">
        <w:rPr>
          <w:rFonts w:ascii="David" w:eastAsia="Times New Roman" w:hAnsi="David" w:cs="David"/>
          <w:b/>
          <w:bCs/>
          <w:color w:val="222222"/>
          <w:sz w:val="24"/>
          <w:szCs w:val="24"/>
          <w:rtl/>
        </w:rPr>
        <w:t>צריכין</w:t>
      </w:r>
      <w:proofErr w:type="spellEnd"/>
      <w:r w:rsidRPr="00274709">
        <w:rPr>
          <w:rFonts w:ascii="David" w:eastAsia="Times New Roman" w:hAnsi="David" w:cs="David"/>
          <w:b/>
          <w:bCs/>
          <w:color w:val="222222"/>
          <w:sz w:val="24"/>
          <w:szCs w:val="24"/>
          <w:rtl/>
        </w:rPr>
        <w:t xml:space="preserve"> לדעת מספר חלוצי צבא המלחמה, וכן מספר כל שבט ושבט, ומה יפקוד עליו בערבות מואב במערכות המלחמה"</w:t>
      </w:r>
      <w:r w:rsidRPr="00274709">
        <w:rPr>
          <w:rFonts w:ascii="David" w:eastAsia="Times New Roman" w:hAnsi="David" w:cs="David"/>
          <w:color w:val="222222"/>
          <w:sz w:val="24"/>
          <w:szCs w:val="24"/>
          <w:rtl/>
        </w:rPr>
        <w:t>…</w:t>
      </w:r>
    </w:p>
    <w:p w:rsidR="00274709" w:rsidRPr="00274709" w:rsidRDefault="00274709" w:rsidP="00274709">
      <w:pPr>
        <w:spacing w:line="360" w:lineRule="auto"/>
        <w:ind w:left="-1232"/>
        <w:jc w:val="both"/>
        <w:rPr>
          <w:rFonts w:ascii="David" w:eastAsia="Times New Roman" w:hAnsi="David" w:cs="David"/>
          <w:color w:val="222222"/>
          <w:sz w:val="24"/>
          <w:szCs w:val="24"/>
          <w:rtl/>
        </w:rPr>
      </w:pPr>
      <w:r w:rsidRPr="00274709">
        <w:rPr>
          <w:rFonts w:ascii="David" w:eastAsia="Times New Roman" w:hAnsi="David" w:cs="David"/>
          <w:color w:val="222222"/>
          <w:sz w:val="24"/>
          <w:szCs w:val="24"/>
          <w:rtl/>
        </w:rPr>
        <w:t xml:space="preserve">פרופ' נחמה </w:t>
      </w:r>
      <w:proofErr w:type="spellStart"/>
      <w:r w:rsidRPr="00274709">
        <w:rPr>
          <w:rFonts w:ascii="David" w:eastAsia="Times New Roman" w:hAnsi="David" w:cs="David"/>
          <w:color w:val="222222"/>
          <w:sz w:val="24"/>
          <w:szCs w:val="24"/>
          <w:rtl/>
        </w:rPr>
        <w:t>ליבוביץ</w:t>
      </w:r>
      <w:proofErr w:type="spellEnd"/>
      <w:r w:rsidRPr="00274709">
        <w:rPr>
          <w:rFonts w:ascii="David" w:eastAsia="Times New Roman" w:hAnsi="David" w:cs="David"/>
          <w:color w:val="222222"/>
          <w:sz w:val="24"/>
          <w:szCs w:val="24"/>
          <w:rtl/>
        </w:rPr>
        <w:t xml:space="preserve"> מקשה על הרמב"ן</w:t>
      </w:r>
      <w:r>
        <w:rPr>
          <w:rFonts w:ascii="David" w:eastAsia="Times New Roman" w:hAnsi="David" w:cs="David" w:hint="cs"/>
          <w:color w:val="222222"/>
          <w:sz w:val="24"/>
          <w:szCs w:val="24"/>
          <w:rtl/>
        </w:rPr>
        <w:t xml:space="preserve"> מתוך דבריו שלו .</w:t>
      </w:r>
      <w:r>
        <w:rPr>
          <w:rFonts w:ascii="David" w:eastAsia="Times New Roman" w:hAnsi="David" w:cs="David"/>
          <w:color w:val="222222"/>
          <w:sz w:val="24"/>
          <w:szCs w:val="24"/>
          <w:rtl/>
        </w:rPr>
        <w:t xml:space="preserve"> </w:t>
      </w:r>
      <w:r w:rsidRPr="00274709">
        <w:rPr>
          <w:rFonts w:ascii="David" w:eastAsia="Times New Roman" w:hAnsi="David" w:cs="David"/>
          <w:color w:val="222222"/>
          <w:sz w:val="24"/>
          <w:szCs w:val="24"/>
          <w:rtl/>
        </w:rPr>
        <w:t>על-פי תפיסתו הבסיסית</w:t>
      </w:r>
      <w:r>
        <w:rPr>
          <w:rFonts w:ascii="David" w:eastAsia="Times New Roman" w:hAnsi="David" w:cs="David" w:hint="cs"/>
          <w:color w:val="222222"/>
          <w:sz w:val="24"/>
          <w:szCs w:val="24"/>
          <w:rtl/>
        </w:rPr>
        <w:t xml:space="preserve"> של הרמב"ן </w:t>
      </w:r>
      <w:r w:rsidRPr="00274709">
        <w:rPr>
          <w:rFonts w:ascii="David" w:eastAsia="Times New Roman" w:hAnsi="David" w:cs="David"/>
          <w:color w:val="222222"/>
          <w:sz w:val="24"/>
          <w:szCs w:val="24"/>
          <w:rtl/>
        </w:rPr>
        <w:t xml:space="preserve">כל המציאות-כולה היא בבחינת נס מתמשך; עד כדי כך, שלדבריו "אין לאדם חלק בתורת משה רבינו עד שנאמין שכל דברינו ומקרינו שכולם נסים, אין בהם טבע ומנהגו של עולם, בין ברבים בין ביחיד… </w:t>
      </w:r>
      <w:proofErr w:type="spellStart"/>
      <w:r w:rsidRPr="00274709">
        <w:rPr>
          <w:rFonts w:ascii="David" w:eastAsia="Times New Roman" w:hAnsi="David" w:cs="David"/>
          <w:color w:val="222222"/>
          <w:sz w:val="24"/>
          <w:szCs w:val="24"/>
          <w:rtl/>
        </w:rPr>
        <w:t>הכל</w:t>
      </w:r>
      <w:proofErr w:type="spellEnd"/>
      <w:r w:rsidRPr="00274709">
        <w:rPr>
          <w:rFonts w:ascii="David" w:eastAsia="Times New Roman" w:hAnsi="David" w:cs="David"/>
          <w:color w:val="222222"/>
          <w:sz w:val="24"/>
          <w:szCs w:val="24"/>
          <w:rtl/>
        </w:rPr>
        <w:t xml:space="preserve"> בגזירת עליון" (רמב"ן, שמות י"ג, ט"ז). אם כך הדבר, מה טע</w:t>
      </w:r>
      <w:r>
        <w:rPr>
          <w:rFonts w:ascii="David" w:eastAsia="Times New Roman" w:hAnsi="David" w:cs="David"/>
          <w:color w:val="222222"/>
          <w:sz w:val="24"/>
          <w:szCs w:val="24"/>
          <w:rtl/>
        </w:rPr>
        <w:t>ם יש בהיערכות צבאית לכיבוש הארץ</w:t>
      </w:r>
      <w:r>
        <w:rPr>
          <w:rFonts w:ascii="David" w:eastAsia="Times New Roman" w:hAnsi="David" w:cs="David" w:hint="cs"/>
          <w:color w:val="222222"/>
          <w:sz w:val="24"/>
          <w:szCs w:val="24"/>
          <w:rtl/>
        </w:rPr>
        <w:t xml:space="preserve">, למה צריך לדעת את מספר החיילים שיצאו למלחמה על הארץ, הרי כיבוש הארץ תהיה בצורת נס, </w:t>
      </w:r>
      <w:r w:rsidRPr="00274709">
        <w:rPr>
          <w:rFonts w:ascii="David" w:eastAsia="Times New Roman" w:hAnsi="David" w:cs="David"/>
          <w:color w:val="222222"/>
          <w:sz w:val="24"/>
          <w:szCs w:val="24"/>
          <w:rtl/>
        </w:rPr>
        <w:t xml:space="preserve"> הרי עצם ההיערכות עלולה להתפרש, חלילה, כחוסר אמונה בכוחו </w:t>
      </w:r>
      <w:proofErr w:type="spellStart"/>
      <w:r w:rsidRPr="00274709">
        <w:rPr>
          <w:rFonts w:ascii="David" w:eastAsia="Times New Roman" w:hAnsi="David" w:cs="David"/>
          <w:color w:val="222222"/>
          <w:sz w:val="24"/>
          <w:szCs w:val="24"/>
          <w:rtl/>
        </w:rPr>
        <w:t>ובניסיו</w:t>
      </w:r>
      <w:proofErr w:type="spellEnd"/>
      <w:r w:rsidRPr="00274709">
        <w:rPr>
          <w:rFonts w:ascii="David" w:eastAsia="Times New Roman" w:hAnsi="David" w:cs="David"/>
          <w:color w:val="222222"/>
          <w:sz w:val="24"/>
          <w:szCs w:val="24"/>
          <w:rtl/>
        </w:rPr>
        <w:t xml:space="preserve"> של </w:t>
      </w:r>
      <w:r>
        <w:rPr>
          <w:rFonts w:ascii="David" w:eastAsia="Times New Roman" w:hAnsi="David" w:cs="David" w:hint="cs"/>
          <w:color w:val="222222"/>
          <w:sz w:val="24"/>
          <w:szCs w:val="24"/>
          <w:rtl/>
        </w:rPr>
        <w:t>ה' יתברך ??</w:t>
      </w:r>
    </w:p>
    <w:p w:rsidR="00274709" w:rsidRDefault="00274709" w:rsidP="009E342E">
      <w:pPr>
        <w:spacing w:line="360" w:lineRule="auto"/>
        <w:ind w:left="-1232"/>
        <w:jc w:val="both"/>
        <w:rPr>
          <w:rFonts w:ascii="David" w:eastAsia="Times New Roman" w:hAnsi="David" w:cs="David"/>
          <w:color w:val="222222"/>
          <w:sz w:val="24"/>
          <w:szCs w:val="24"/>
          <w:rtl/>
        </w:rPr>
      </w:pPr>
      <w:r w:rsidRPr="00274709">
        <w:rPr>
          <w:rFonts w:ascii="David" w:eastAsia="Times New Roman" w:hAnsi="David" w:cs="David"/>
          <w:color w:val="222222"/>
          <w:sz w:val="24"/>
          <w:szCs w:val="24"/>
          <w:rtl/>
        </w:rPr>
        <w:t>אבל הרמב"ן עצמו פותר את ה</w:t>
      </w:r>
      <w:r w:rsidR="009E342E">
        <w:rPr>
          <w:rFonts w:ascii="David" w:eastAsia="Times New Roman" w:hAnsi="David" w:cs="David" w:hint="cs"/>
          <w:color w:val="222222"/>
          <w:sz w:val="24"/>
          <w:szCs w:val="24"/>
          <w:rtl/>
        </w:rPr>
        <w:t>שאלה</w:t>
      </w:r>
      <w:r w:rsidRPr="00274709">
        <w:rPr>
          <w:rFonts w:ascii="David" w:eastAsia="Times New Roman" w:hAnsi="David" w:cs="David"/>
          <w:color w:val="222222"/>
          <w:sz w:val="24"/>
          <w:szCs w:val="24"/>
          <w:rtl/>
        </w:rPr>
        <w:t xml:space="preserve"> הזו </w:t>
      </w:r>
      <w:r w:rsidRPr="009E342E">
        <w:rPr>
          <w:rFonts w:ascii="David" w:eastAsia="Times New Roman" w:hAnsi="David" w:cs="David"/>
          <w:b/>
          <w:bCs/>
          <w:color w:val="222222"/>
          <w:sz w:val="24"/>
          <w:szCs w:val="24"/>
          <w:rtl/>
        </w:rPr>
        <w:t>ומסביר כלל עקרוני באמונה</w:t>
      </w:r>
      <w:r w:rsidRPr="00274709">
        <w:rPr>
          <w:rFonts w:ascii="David" w:eastAsia="Times New Roman" w:hAnsi="David" w:cs="David"/>
          <w:color w:val="222222"/>
          <w:sz w:val="24"/>
          <w:szCs w:val="24"/>
          <w:rtl/>
        </w:rPr>
        <w:t>: גם נ</w:t>
      </w:r>
      <w:r w:rsidR="009E342E">
        <w:rPr>
          <w:rFonts w:ascii="David" w:eastAsia="Times New Roman" w:hAnsi="David" w:cs="David" w:hint="cs"/>
          <w:color w:val="222222"/>
          <w:sz w:val="24"/>
          <w:szCs w:val="24"/>
          <w:rtl/>
        </w:rPr>
        <w:t>י</w:t>
      </w:r>
      <w:r w:rsidRPr="00274709">
        <w:rPr>
          <w:rFonts w:ascii="David" w:eastAsia="Times New Roman" w:hAnsi="David" w:cs="David"/>
          <w:color w:val="222222"/>
          <w:sz w:val="24"/>
          <w:szCs w:val="24"/>
          <w:rtl/>
        </w:rPr>
        <w:t xml:space="preserve">סים באים בדרך הטבע. </w:t>
      </w:r>
      <w:r w:rsidR="009E342E">
        <w:rPr>
          <w:rFonts w:ascii="David" w:eastAsia="Times New Roman" w:hAnsi="David" w:cs="David" w:hint="cs"/>
          <w:color w:val="222222"/>
          <w:sz w:val="24"/>
          <w:szCs w:val="24"/>
          <w:rtl/>
        </w:rPr>
        <w:t xml:space="preserve">ה' </w:t>
      </w:r>
      <w:r w:rsidRPr="00274709">
        <w:rPr>
          <w:rFonts w:ascii="David" w:eastAsia="Times New Roman" w:hAnsi="David" w:cs="David"/>
          <w:color w:val="222222"/>
          <w:sz w:val="24"/>
          <w:szCs w:val="24"/>
          <w:rtl/>
        </w:rPr>
        <w:t xml:space="preserve">"עושה הנסים עם </w:t>
      </w:r>
      <w:proofErr w:type="spellStart"/>
      <w:r w:rsidRPr="00274709">
        <w:rPr>
          <w:rFonts w:ascii="David" w:eastAsia="Times New Roman" w:hAnsi="David" w:cs="David"/>
          <w:color w:val="222222"/>
          <w:sz w:val="24"/>
          <w:szCs w:val="24"/>
          <w:rtl/>
        </w:rPr>
        <w:t>יראיו</w:t>
      </w:r>
      <w:proofErr w:type="spellEnd"/>
      <w:r w:rsidRPr="00274709">
        <w:rPr>
          <w:rFonts w:ascii="David" w:eastAsia="Times New Roman" w:hAnsi="David" w:cs="David"/>
          <w:color w:val="222222"/>
          <w:sz w:val="24"/>
          <w:szCs w:val="24"/>
          <w:rtl/>
        </w:rPr>
        <w:t xml:space="preserve"> בהסתר, ואין </w:t>
      </w:r>
      <w:r w:rsidR="009E342E">
        <w:rPr>
          <w:rFonts w:ascii="David" w:eastAsia="Times New Roman" w:hAnsi="David" w:cs="David"/>
          <w:color w:val="222222"/>
          <w:sz w:val="24"/>
          <w:szCs w:val="24"/>
          <w:rtl/>
        </w:rPr>
        <w:t>החפץ לפניו לשנות טבעו של עולם"</w:t>
      </w:r>
      <w:r w:rsidR="009E342E">
        <w:rPr>
          <w:rFonts w:ascii="David" w:eastAsia="Times New Roman" w:hAnsi="David" w:cs="David" w:hint="cs"/>
          <w:color w:val="222222"/>
          <w:sz w:val="24"/>
          <w:szCs w:val="24"/>
          <w:rtl/>
        </w:rPr>
        <w:t xml:space="preserve">. כלומר </w:t>
      </w:r>
      <w:r w:rsidR="009E342E">
        <w:rPr>
          <w:rFonts w:ascii="David" w:eastAsia="Times New Roman" w:hAnsi="David" w:cs="David"/>
          <w:color w:val="222222"/>
          <w:sz w:val="24"/>
          <w:szCs w:val="24"/>
          <w:rtl/>
        </w:rPr>
        <w:t>–</w:t>
      </w:r>
      <w:r w:rsidR="009E342E">
        <w:rPr>
          <w:rFonts w:ascii="David" w:eastAsia="Times New Roman" w:hAnsi="David" w:cs="David" w:hint="cs"/>
          <w:color w:val="222222"/>
          <w:sz w:val="24"/>
          <w:szCs w:val="24"/>
          <w:rtl/>
        </w:rPr>
        <w:t xml:space="preserve"> לא משנים את הדרך הטבעית </w:t>
      </w:r>
      <w:r w:rsidRPr="00274709">
        <w:rPr>
          <w:rFonts w:ascii="David" w:eastAsia="Times New Roman" w:hAnsi="David" w:cs="David"/>
          <w:color w:val="222222"/>
          <w:sz w:val="24"/>
          <w:szCs w:val="24"/>
          <w:rtl/>
        </w:rPr>
        <w:t>ולכן יש צורך לנהוג על פי תכתיבי המציאות</w:t>
      </w:r>
      <w:r w:rsidR="009E342E">
        <w:rPr>
          <w:rFonts w:ascii="David" w:eastAsia="Times New Roman" w:hAnsi="David" w:cs="David" w:hint="cs"/>
          <w:color w:val="222222"/>
          <w:sz w:val="24"/>
          <w:szCs w:val="24"/>
          <w:rtl/>
        </w:rPr>
        <w:t xml:space="preserve"> ולספור את מספר החיילים כי אנחנו לא סומכים על הנס, ולכן צריך להתכונן למלחמה אמתית - </w:t>
      </w:r>
      <w:r w:rsidRPr="00274709">
        <w:rPr>
          <w:rFonts w:ascii="David" w:eastAsia="Times New Roman" w:hAnsi="David" w:cs="David"/>
          <w:color w:val="222222"/>
          <w:sz w:val="24"/>
          <w:szCs w:val="24"/>
          <w:rtl/>
        </w:rPr>
        <w:t xml:space="preserve"> "כי התורה לא תסמוך על הנס שירדוף אחד אלף".</w:t>
      </w:r>
      <w:r w:rsidR="009E342E">
        <w:rPr>
          <w:rFonts w:ascii="David" w:eastAsia="Times New Roman" w:hAnsi="David" w:cs="David" w:hint="cs"/>
          <w:color w:val="222222"/>
          <w:sz w:val="24"/>
          <w:szCs w:val="24"/>
          <w:rtl/>
        </w:rPr>
        <w:t>(כך הם דברי הרמב"ן) ולכן צריך לספור את מספר האנשים שיצאו למלחמה .</w:t>
      </w:r>
    </w:p>
    <w:p w:rsidR="00FB271E" w:rsidRDefault="00FB271E" w:rsidP="009E342E">
      <w:pPr>
        <w:spacing w:line="360" w:lineRule="auto"/>
        <w:ind w:left="-1232"/>
        <w:jc w:val="both"/>
        <w:rPr>
          <w:rFonts w:ascii="David" w:eastAsia="Times New Roman" w:hAnsi="David" w:cs="David"/>
          <w:color w:val="222222"/>
          <w:sz w:val="24"/>
          <w:szCs w:val="24"/>
          <w:rtl/>
        </w:rPr>
      </w:pPr>
    </w:p>
    <w:p w:rsidR="00FB271E" w:rsidRDefault="00FB271E" w:rsidP="009E342E">
      <w:pPr>
        <w:spacing w:line="360" w:lineRule="auto"/>
        <w:ind w:left="-1232"/>
        <w:jc w:val="both"/>
        <w:rPr>
          <w:rFonts w:ascii="David" w:eastAsia="Times New Roman" w:hAnsi="David" w:cs="David"/>
          <w:color w:val="222222"/>
          <w:sz w:val="24"/>
          <w:szCs w:val="24"/>
          <w:rtl/>
        </w:rPr>
      </w:pPr>
    </w:p>
    <w:p w:rsidR="00FB271E" w:rsidRDefault="00FB271E" w:rsidP="009E342E">
      <w:pPr>
        <w:spacing w:line="360" w:lineRule="auto"/>
        <w:ind w:left="-1232"/>
        <w:jc w:val="both"/>
        <w:rPr>
          <w:rFonts w:ascii="David" w:eastAsia="Times New Roman" w:hAnsi="David" w:cs="David"/>
          <w:color w:val="222222"/>
          <w:sz w:val="24"/>
          <w:szCs w:val="24"/>
          <w:rtl/>
        </w:rPr>
      </w:pPr>
    </w:p>
    <w:p w:rsidR="00FB271E" w:rsidRDefault="00FB271E" w:rsidP="009E342E">
      <w:pPr>
        <w:spacing w:line="360" w:lineRule="auto"/>
        <w:ind w:left="-1232"/>
        <w:jc w:val="both"/>
        <w:rPr>
          <w:rFonts w:ascii="David" w:eastAsia="Times New Roman" w:hAnsi="David" w:cs="David"/>
          <w:color w:val="222222"/>
          <w:sz w:val="24"/>
          <w:szCs w:val="24"/>
          <w:rtl/>
        </w:rPr>
      </w:pPr>
    </w:p>
    <w:p w:rsidR="00FB271E" w:rsidRDefault="00FB271E" w:rsidP="009E342E">
      <w:pPr>
        <w:spacing w:line="360" w:lineRule="auto"/>
        <w:ind w:left="-1232"/>
        <w:jc w:val="both"/>
        <w:rPr>
          <w:rFonts w:ascii="David" w:eastAsia="Times New Roman" w:hAnsi="David" w:cs="David"/>
          <w:color w:val="222222"/>
          <w:sz w:val="24"/>
          <w:szCs w:val="24"/>
          <w:rtl/>
        </w:rPr>
      </w:pPr>
    </w:p>
    <w:p w:rsidR="00FB271E" w:rsidRPr="00274709" w:rsidRDefault="00FB271E" w:rsidP="009E342E">
      <w:pPr>
        <w:spacing w:line="360" w:lineRule="auto"/>
        <w:ind w:left="-1232"/>
        <w:jc w:val="both"/>
        <w:rPr>
          <w:rFonts w:ascii="David" w:eastAsia="Times New Roman" w:hAnsi="David" w:cs="David"/>
          <w:color w:val="222222"/>
          <w:sz w:val="24"/>
          <w:szCs w:val="24"/>
          <w:rtl/>
        </w:rPr>
      </w:pPr>
    </w:p>
    <w:p w:rsidR="00FB271E" w:rsidRDefault="00274709" w:rsidP="00FB271E">
      <w:pPr>
        <w:spacing w:line="360" w:lineRule="auto"/>
        <w:ind w:left="-1232"/>
        <w:jc w:val="both"/>
        <w:rPr>
          <w:rFonts w:ascii="David" w:eastAsia="Times New Roman" w:hAnsi="David" w:cs="David"/>
          <w:color w:val="222222"/>
          <w:sz w:val="24"/>
          <w:szCs w:val="24"/>
          <w:rtl/>
        </w:rPr>
      </w:pPr>
      <w:r w:rsidRPr="00274709">
        <w:rPr>
          <w:rFonts w:ascii="David" w:eastAsia="Times New Roman" w:hAnsi="David" w:cs="David"/>
          <w:color w:val="222222"/>
          <w:sz w:val="24"/>
          <w:szCs w:val="24"/>
          <w:rtl/>
        </w:rPr>
        <w:t xml:space="preserve">מעבר לצורך ה'טכני' שבמִפקד, יש בו להבנתי </w:t>
      </w:r>
      <w:r w:rsidR="00FB271E">
        <w:rPr>
          <w:rFonts w:ascii="David" w:eastAsia="Times New Roman" w:hAnsi="David" w:cs="David" w:hint="cs"/>
          <w:color w:val="222222"/>
          <w:sz w:val="24"/>
          <w:szCs w:val="24"/>
          <w:rtl/>
        </w:rPr>
        <w:t xml:space="preserve">הסבר </w:t>
      </w:r>
      <w:r w:rsidRPr="00274709">
        <w:rPr>
          <w:rFonts w:ascii="David" w:eastAsia="Times New Roman" w:hAnsi="David" w:cs="David"/>
          <w:color w:val="222222"/>
          <w:sz w:val="24"/>
          <w:szCs w:val="24"/>
          <w:rtl/>
        </w:rPr>
        <w:t>נוסף</w:t>
      </w:r>
      <w:r w:rsidR="00FB271E">
        <w:rPr>
          <w:rFonts w:ascii="David" w:eastAsia="Times New Roman" w:hAnsi="David" w:cs="David" w:hint="cs"/>
          <w:color w:val="222222"/>
          <w:sz w:val="24"/>
          <w:szCs w:val="24"/>
          <w:rtl/>
        </w:rPr>
        <w:t xml:space="preserve"> .</w:t>
      </w:r>
      <w:r w:rsidRPr="00274709">
        <w:rPr>
          <w:rFonts w:ascii="David" w:eastAsia="Times New Roman" w:hAnsi="David" w:cs="David"/>
          <w:color w:val="222222"/>
          <w:sz w:val="24"/>
          <w:szCs w:val="24"/>
          <w:rtl/>
        </w:rPr>
        <w:t xml:space="preserve"> התפקדות צבאית אינה רק ספירה רשמית של החיילים. יש בה גם מעין הצהרה של המתפקד, המבטאת נכונות והתחייבות לשאת בכל משימה שתוטל עליו. הוא מקבל על עצמו עול משמעת ופקודה, גם אם וכאשר ייאלץ לסכן נפשו. </w:t>
      </w:r>
    </w:p>
    <w:p w:rsidR="00274709" w:rsidRPr="00FB271E" w:rsidRDefault="00274709" w:rsidP="00FB271E">
      <w:pPr>
        <w:spacing w:line="360" w:lineRule="auto"/>
        <w:ind w:left="-1232"/>
        <w:jc w:val="both"/>
        <w:rPr>
          <w:rFonts w:ascii="David" w:eastAsia="Times New Roman" w:hAnsi="David" w:cs="David"/>
          <w:color w:val="222222"/>
          <w:sz w:val="24"/>
          <w:szCs w:val="24"/>
          <w:rtl/>
        </w:rPr>
      </w:pPr>
      <w:r w:rsidRPr="00274709">
        <w:rPr>
          <w:rFonts w:ascii="David" w:eastAsia="Times New Roman" w:hAnsi="David" w:cs="David"/>
          <w:color w:val="222222"/>
          <w:sz w:val="24"/>
          <w:szCs w:val="24"/>
          <w:rtl/>
        </w:rPr>
        <w:t xml:space="preserve">על פי תיאורו של הרמב"ן: </w:t>
      </w:r>
      <w:r w:rsidRPr="00FB271E">
        <w:rPr>
          <w:rFonts w:ascii="David" w:eastAsia="Times New Roman" w:hAnsi="David" w:cs="David"/>
          <w:b/>
          <w:bCs/>
          <w:color w:val="222222"/>
          <w:sz w:val="24"/>
          <w:szCs w:val="24"/>
          <w:rtl/>
        </w:rPr>
        <w:t>"נקהלו כל העדה כולם אל פתח אהל מועד… ואמרו לפני משה והנשיאים, אני פלוני נולדתי לפלוני ממשפחת פלוני שהוא לשבט ראובן…".</w:t>
      </w:r>
      <w:r w:rsidRPr="00274709">
        <w:rPr>
          <w:rFonts w:ascii="David" w:eastAsia="Times New Roman" w:hAnsi="David" w:cs="David"/>
          <w:color w:val="222222"/>
          <w:sz w:val="24"/>
          <w:szCs w:val="24"/>
          <w:rtl/>
        </w:rPr>
        <w:t xml:space="preserve"> ניתן אפוא להניח שכישוריו המוקדמים של משה כרועה צאן במדבר, שדאג לכל שה אובד, הטמיעו בקרבו את התחושה, שיש לנהוג בכל אחד מהלוחמים כבן יחיד.</w:t>
      </w:r>
      <w:r w:rsidR="00FB271E">
        <w:rPr>
          <w:rFonts w:ascii="David" w:eastAsia="Times New Roman" w:hAnsi="David" w:cs="David" w:hint="cs"/>
          <w:color w:val="222222"/>
          <w:sz w:val="24"/>
          <w:szCs w:val="24"/>
          <w:rtl/>
        </w:rPr>
        <w:t xml:space="preserve"> באופן אישי, שלא יהיה חלק מדבר גדול, לא רק שיהיה מספר. </w:t>
      </w:r>
      <w:r w:rsidRPr="00274709">
        <w:rPr>
          <w:rFonts w:ascii="David" w:eastAsia="Times New Roman" w:hAnsi="David" w:cs="David"/>
          <w:color w:val="222222"/>
          <w:sz w:val="24"/>
          <w:szCs w:val="24"/>
          <w:rtl/>
        </w:rPr>
        <w:t xml:space="preserve"> </w:t>
      </w:r>
      <w:r w:rsidRPr="00FB271E">
        <w:rPr>
          <w:rFonts w:ascii="David" w:eastAsia="Times New Roman" w:hAnsi="David" w:cs="David"/>
          <w:b/>
          <w:bCs/>
          <w:color w:val="222222"/>
          <w:sz w:val="24"/>
          <w:szCs w:val="24"/>
          <w:rtl/>
        </w:rPr>
        <w:t>זו דרכו של מנה</w:t>
      </w:r>
      <w:r w:rsidR="00FB271E">
        <w:rPr>
          <w:rFonts w:ascii="David" w:eastAsia="Times New Roman" w:hAnsi="David" w:cs="David"/>
          <w:b/>
          <w:bCs/>
          <w:color w:val="222222"/>
          <w:sz w:val="24"/>
          <w:szCs w:val="24"/>
          <w:rtl/>
        </w:rPr>
        <w:t xml:space="preserve">יג </w:t>
      </w:r>
      <w:proofErr w:type="spellStart"/>
      <w:r w:rsidR="00FB271E">
        <w:rPr>
          <w:rFonts w:ascii="David" w:eastAsia="Times New Roman" w:hAnsi="David" w:cs="David"/>
          <w:b/>
          <w:bCs/>
          <w:color w:val="222222"/>
          <w:sz w:val="24"/>
          <w:szCs w:val="24"/>
          <w:rtl/>
        </w:rPr>
        <w:t>אמיתי</w:t>
      </w:r>
      <w:proofErr w:type="spellEnd"/>
      <w:r w:rsidR="00FB271E">
        <w:rPr>
          <w:rFonts w:ascii="David" w:eastAsia="Times New Roman" w:hAnsi="David" w:cs="David"/>
          <w:b/>
          <w:bCs/>
          <w:color w:val="222222"/>
          <w:sz w:val="24"/>
          <w:szCs w:val="24"/>
          <w:rtl/>
        </w:rPr>
        <w:t xml:space="preserve">, שמכיר אישית ומתקרב </w:t>
      </w:r>
      <w:r w:rsidR="00FB271E">
        <w:rPr>
          <w:rFonts w:ascii="David" w:eastAsia="Times New Roman" w:hAnsi="David" w:cs="David" w:hint="cs"/>
          <w:b/>
          <w:bCs/>
          <w:color w:val="222222"/>
          <w:sz w:val="24"/>
          <w:szCs w:val="24"/>
          <w:rtl/>
        </w:rPr>
        <w:t>ל</w:t>
      </w:r>
      <w:r w:rsidRPr="00FB271E">
        <w:rPr>
          <w:rFonts w:ascii="David" w:eastAsia="Times New Roman" w:hAnsi="David" w:cs="David"/>
          <w:b/>
          <w:bCs/>
          <w:color w:val="222222"/>
          <w:sz w:val="24"/>
          <w:szCs w:val="24"/>
          <w:rtl/>
        </w:rPr>
        <w:t>כל אחד מחייליו עוד לפני הכניסה למלחמה.</w:t>
      </w:r>
      <w:r w:rsidR="00FB271E">
        <w:rPr>
          <w:rFonts w:ascii="David" w:eastAsia="Times New Roman" w:hAnsi="David" w:cs="David" w:hint="cs"/>
          <w:b/>
          <w:bCs/>
          <w:color w:val="222222"/>
          <w:sz w:val="24"/>
          <w:szCs w:val="24"/>
          <w:rtl/>
        </w:rPr>
        <w:t xml:space="preserve"> </w:t>
      </w:r>
      <w:r w:rsidR="00FB271E">
        <w:rPr>
          <w:rFonts w:ascii="David" w:eastAsia="Times New Roman" w:hAnsi="David" w:cs="David" w:hint="cs"/>
          <w:color w:val="222222"/>
          <w:sz w:val="24"/>
          <w:szCs w:val="24"/>
          <w:rtl/>
        </w:rPr>
        <w:t xml:space="preserve">ברגע שבספירה כל אחד אומר את שמו ומאיזה שבט הוא מגיע, הוא מביע את רצונו להיות שותף מלא במלחמה , בבחינת "אני אעשה כל מה שיבקשו ממני", "אני לוקח אחריות", וכך משה מכיר את המתפקד באופן אישי. </w:t>
      </w:r>
    </w:p>
    <w:p w:rsidR="00274709" w:rsidRPr="00274709" w:rsidRDefault="00274709" w:rsidP="00FB271E">
      <w:pPr>
        <w:spacing w:line="360" w:lineRule="auto"/>
        <w:ind w:left="-1232"/>
        <w:jc w:val="both"/>
        <w:rPr>
          <w:rFonts w:ascii="David" w:eastAsia="Times New Roman" w:hAnsi="David" w:cs="David"/>
          <w:color w:val="222222"/>
          <w:sz w:val="24"/>
          <w:szCs w:val="24"/>
          <w:rtl/>
        </w:rPr>
      </w:pPr>
      <w:r w:rsidRPr="00274709">
        <w:rPr>
          <w:rFonts w:ascii="David" w:eastAsia="Times New Roman" w:hAnsi="David" w:cs="David"/>
          <w:color w:val="222222"/>
          <w:sz w:val="24"/>
          <w:szCs w:val="24"/>
          <w:rtl/>
        </w:rPr>
        <w:t xml:space="preserve">מפקד בני ישראל מתחבר עם ימי ספירת העומר. בשתי הפעולות הללו, שעניינן ספירה, נמצאים כולם שווים: גם האנשים וגם הימים. "אִישׁ עַל מַחֲנֵהוּ וְאִישׁ עַל דִּגְלוֹ" (א', נ"ב). כאשר מונים את בני ישראל, אין מבחינים ביניהם בהבדלי דרגות, עדות, השכלה ומעמד חברתי. כל יהודי נספר באופן שווה לרעהו. כאשר מונים את ימי העומר – גם אז אין שום הבדל בין </w:t>
      </w:r>
      <w:r w:rsidR="00FB271E">
        <w:rPr>
          <w:rFonts w:ascii="David" w:eastAsia="Times New Roman" w:hAnsi="David" w:cs="David" w:hint="cs"/>
          <w:color w:val="222222"/>
          <w:sz w:val="24"/>
          <w:szCs w:val="24"/>
          <w:rtl/>
        </w:rPr>
        <w:t>הספירה ב</w:t>
      </w:r>
      <w:r w:rsidRPr="00274709">
        <w:rPr>
          <w:rFonts w:ascii="David" w:eastAsia="Times New Roman" w:hAnsi="David" w:cs="David"/>
          <w:color w:val="222222"/>
          <w:sz w:val="24"/>
          <w:szCs w:val="24"/>
          <w:rtl/>
        </w:rPr>
        <w:t xml:space="preserve">שבת לבין </w:t>
      </w:r>
      <w:r w:rsidR="00FB271E">
        <w:rPr>
          <w:rFonts w:ascii="David" w:eastAsia="Times New Roman" w:hAnsi="David" w:cs="David" w:hint="cs"/>
          <w:color w:val="222222"/>
          <w:sz w:val="24"/>
          <w:szCs w:val="24"/>
          <w:rtl/>
        </w:rPr>
        <w:t>ימי ה</w:t>
      </w:r>
      <w:r w:rsidRPr="00274709">
        <w:rPr>
          <w:rFonts w:ascii="David" w:eastAsia="Times New Roman" w:hAnsi="David" w:cs="David"/>
          <w:color w:val="222222"/>
          <w:sz w:val="24"/>
          <w:szCs w:val="24"/>
          <w:rtl/>
        </w:rPr>
        <w:t xml:space="preserve">חול </w:t>
      </w:r>
      <w:r w:rsidR="00FB271E">
        <w:rPr>
          <w:rFonts w:ascii="David" w:eastAsia="Times New Roman" w:hAnsi="David" w:cs="David" w:hint="cs"/>
          <w:color w:val="222222"/>
          <w:sz w:val="24"/>
          <w:szCs w:val="24"/>
          <w:rtl/>
        </w:rPr>
        <w:t>והמועדים</w:t>
      </w:r>
      <w:r w:rsidRPr="00274709">
        <w:rPr>
          <w:rFonts w:ascii="David" w:eastAsia="Times New Roman" w:hAnsi="David" w:cs="David"/>
          <w:color w:val="222222"/>
          <w:sz w:val="24"/>
          <w:szCs w:val="24"/>
          <w:rtl/>
        </w:rPr>
        <w:t>. גם הימים שווים.</w:t>
      </w:r>
    </w:p>
    <w:p w:rsidR="00FB271E" w:rsidRDefault="00274709" w:rsidP="00FB271E">
      <w:pPr>
        <w:spacing w:line="360" w:lineRule="auto"/>
        <w:ind w:left="-1232"/>
        <w:jc w:val="both"/>
        <w:rPr>
          <w:rFonts w:ascii="David" w:eastAsia="Times New Roman" w:hAnsi="David" w:cs="David" w:hint="cs"/>
          <w:color w:val="222222"/>
          <w:sz w:val="24"/>
          <w:szCs w:val="24"/>
          <w:rtl/>
        </w:rPr>
      </w:pPr>
      <w:r w:rsidRPr="00274709">
        <w:rPr>
          <w:rFonts w:ascii="David" w:eastAsia="Times New Roman" w:hAnsi="David" w:cs="David"/>
          <w:color w:val="222222"/>
          <w:sz w:val="24"/>
          <w:szCs w:val="24"/>
          <w:rtl/>
        </w:rPr>
        <w:t xml:space="preserve">אמנם לכל שבט יש דגל משלו, ולכל שבט יש מחנה ויש תפקיד ויש ערך בפני עצמו, ובכל זאת "סָבִיב לְאֹהֶל-מוֹעֵד יַחֲנוּ" (ב', ב'). כולם מתרכזים סביב לאותו אוהל. לכולם </w:t>
      </w:r>
      <w:r w:rsidR="00FB271E">
        <w:rPr>
          <w:rFonts w:ascii="David" w:eastAsia="Times New Roman" w:hAnsi="David" w:cs="David" w:hint="cs"/>
          <w:color w:val="222222"/>
          <w:sz w:val="24"/>
          <w:szCs w:val="24"/>
          <w:rtl/>
        </w:rPr>
        <w:t xml:space="preserve">יש </w:t>
      </w:r>
      <w:r w:rsidRPr="00274709">
        <w:rPr>
          <w:rFonts w:ascii="David" w:eastAsia="Times New Roman" w:hAnsi="David" w:cs="David"/>
          <w:color w:val="222222"/>
          <w:sz w:val="24"/>
          <w:szCs w:val="24"/>
          <w:rtl/>
        </w:rPr>
        <w:t>מטרה אחת וכיוון משותף</w:t>
      </w:r>
      <w:r w:rsidR="00FB271E">
        <w:rPr>
          <w:rFonts w:ascii="David" w:eastAsia="Times New Roman" w:hAnsi="David" w:cs="David" w:hint="cs"/>
          <w:color w:val="222222"/>
          <w:sz w:val="24"/>
          <w:szCs w:val="24"/>
          <w:rtl/>
        </w:rPr>
        <w:t>.</w:t>
      </w:r>
    </w:p>
    <w:p w:rsidR="00CC6214" w:rsidRDefault="00FB271E" w:rsidP="00FB271E">
      <w:pPr>
        <w:spacing w:line="360" w:lineRule="auto"/>
        <w:ind w:left="-1232"/>
        <w:jc w:val="both"/>
        <w:rPr>
          <w:rFonts w:ascii="David" w:eastAsia="Times New Roman" w:hAnsi="David" w:cs="David"/>
          <w:color w:val="222222"/>
          <w:sz w:val="24"/>
          <w:szCs w:val="24"/>
          <w:rtl/>
        </w:rPr>
      </w:pPr>
      <w:r>
        <w:rPr>
          <w:rFonts w:ascii="David" w:eastAsia="Times New Roman" w:hAnsi="David" w:cs="David" w:hint="cs"/>
          <w:color w:val="222222"/>
          <w:sz w:val="24"/>
          <w:szCs w:val="24"/>
          <w:rtl/>
        </w:rPr>
        <w:t>ועניין זה מתחבר גם לחג השבועות שיחול אי"ה ביום ראשון בלילה. "</w:t>
      </w:r>
      <w:proofErr w:type="spellStart"/>
      <w:r>
        <w:rPr>
          <w:rFonts w:ascii="David" w:eastAsia="Times New Roman" w:hAnsi="David" w:cs="David" w:hint="cs"/>
          <w:color w:val="222222"/>
          <w:sz w:val="24"/>
          <w:szCs w:val="24"/>
          <w:rtl/>
        </w:rPr>
        <w:t>ויחן</w:t>
      </w:r>
      <w:proofErr w:type="spellEnd"/>
      <w:r>
        <w:rPr>
          <w:rFonts w:ascii="David" w:eastAsia="Times New Roman" w:hAnsi="David" w:cs="David" w:hint="cs"/>
          <w:color w:val="222222"/>
          <w:sz w:val="24"/>
          <w:szCs w:val="24"/>
          <w:rtl/>
        </w:rPr>
        <w:t xml:space="preserve"> שם ישראל נגד ההר". רש"י מפרק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למה "</w:t>
      </w:r>
      <w:proofErr w:type="spellStart"/>
      <w:r>
        <w:rPr>
          <w:rFonts w:ascii="David" w:eastAsia="Times New Roman" w:hAnsi="David" w:cs="David" w:hint="cs"/>
          <w:color w:val="222222"/>
          <w:sz w:val="24"/>
          <w:szCs w:val="24"/>
          <w:rtl/>
        </w:rPr>
        <w:t>ויחן</w:t>
      </w:r>
      <w:proofErr w:type="spellEnd"/>
      <w:r>
        <w:rPr>
          <w:rFonts w:ascii="David" w:eastAsia="Times New Roman" w:hAnsi="David" w:cs="David" w:hint="cs"/>
          <w:color w:val="222222"/>
          <w:sz w:val="24"/>
          <w:szCs w:val="24"/>
          <w:rtl/>
        </w:rPr>
        <w:t>" ולא "ויחנו"</w:t>
      </w:r>
      <w:r w:rsidR="00CC6214">
        <w:rPr>
          <w:rFonts w:ascii="David" w:eastAsia="Times New Roman" w:hAnsi="David" w:cs="David" w:hint="cs"/>
          <w:color w:val="222222"/>
          <w:sz w:val="24"/>
          <w:szCs w:val="24"/>
          <w:rtl/>
        </w:rPr>
        <w:t xml:space="preserve"> ?? אלא באחדות אחת . כל אחד מגיע להר סיני עם רצון גדול לקבל את התורה בשמחה , אבל כולם שווים, כולם מאוחדים , לכולם יש רצון אדיר לקבל את התורה. </w:t>
      </w:r>
    </w:p>
    <w:p w:rsidR="00274709" w:rsidRDefault="00CC6214" w:rsidP="00CC6214">
      <w:pPr>
        <w:spacing w:line="360" w:lineRule="auto"/>
        <w:ind w:left="-1232"/>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כולנו מתפללים ומייחלים בעת הזאת, בזמן שהמלחמה ממשיכה ושהחטופים עדיין לא בבית, שכולנו נתאחד , שכולנו נהיה שווים , "באיש אחד ובלב אחד" ובע"ה </w:t>
      </w:r>
      <w:r w:rsidR="00274709" w:rsidRPr="00274709">
        <w:rPr>
          <w:rFonts w:ascii="David" w:eastAsia="Times New Roman" w:hAnsi="David" w:cs="David"/>
          <w:color w:val="222222"/>
          <w:sz w:val="24"/>
          <w:szCs w:val="24"/>
          <w:rtl/>
        </w:rPr>
        <w:t>אור חדש על ציון יאיר, והוא גם ילווה אותנו באחדות</w:t>
      </w:r>
      <w:r>
        <w:rPr>
          <w:rFonts w:ascii="David" w:eastAsia="Times New Roman" w:hAnsi="David" w:cs="David"/>
          <w:color w:val="222222"/>
          <w:sz w:val="24"/>
          <w:szCs w:val="24"/>
          <w:rtl/>
        </w:rPr>
        <w:t xml:space="preserve"> השבטים והלבבות, בשמחה ובבריאות</w:t>
      </w:r>
      <w:r>
        <w:rPr>
          <w:rFonts w:ascii="David" w:eastAsia="Times New Roman" w:hAnsi="David" w:cs="David" w:hint="cs"/>
          <w:color w:val="222222"/>
          <w:sz w:val="24"/>
          <w:szCs w:val="24"/>
          <w:rtl/>
        </w:rPr>
        <w:t xml:space="preserve"> לקבל את התורה בחג השבועות השתא.</w:t>
      </w:r>
    </w:p>
    <w:p w:rsidR="002C0511" w:rsidRDefault="002C0511" w:rsidP="002C0511">
      <w:pPr>
        <w:spacing w:line="360" w:lineRule="auto"/>
        <w:ind w:left="-1232"/>
        <w:jc w:val="center"/>
        <w:rPr>
          <w:rFonts w:ascii="David" w:eastAsia="Times New Roman" w:hAnsi="David" w:cs="David" w:hint="cs"/>
          <w:color w:val="222222"/>
          <w:sz w:val="24"/>
          <w:szCs w:val="24"/>
          <w:rtl/>
        </w:rPr>
      </w:pPr>
      <w:r>
        <w:rPr>
          <w:rFonts w:ascii="David" w:eastAsia="Times New Roman" w:hAnsi="David" w:cs="David" w:hint="cs"/>
          <w:color w:val="222222"/>
          <w:sz w:val="24"/>
          <w:szCs w:val="24"/>
          <w:rtl/>
        </w:rPr>
        <w:t>שבת שלום ומבורך ובשורות טובות ומהירות</w:t>
      </w:r>
    </w:p>
    <w:p w:rsidR="002C0511" w:rsidRDefault="002C0511" w:rsidP="002C0511">
      <w:pPr>
        <w:spacing w:line="360" w:lineRule="auto"/>
        <w:ind w:left="-1232"/>
        <w:jc w:val="center"/>
        <w:rPr>
          <w:rFonts w:ascii="David" w:eastAsia="Times New Roman" w:hAnsi="David" w:cs="David" w:hint="cs"/>
          <w:b/>
          <w:bCs/>
          <w:color w:val="222222"/>
          <w:sz w:val="24"/>
          <w:szCs w:val="24"/>
          <w:rtl/>
        </w:rPr>
      </w:pPr>
      <w:r>
        <w:rPr>
          <w:rFonts w:ascii="David" w:eastAsia="Times New Roman" w:hAnsi="David" w:cs="David" w:hint="cs"/>
          <w:b/>
          <w:bCs/>
          <w:color w:val="222222"/>
          <w:sz w:val="24"/>
          <w:szCs w:val="24"/>
          <w:rtl/>
        </w:rPr>
        <w:t>מצפה לכולם בלימוד בישיבה בחג השבועות</w:t>
      </w:r>
    </w:p>
    <w:p w:rsidR="002C0511" w:rsidRDefault="002C0511" w:rsidP="002C0511">
      <w:pPr>
        <w:spacing w:line="360" w:lineRule="auto"/>
        <w:ind w:left="-1232"/>
        <w:jc w:val="center"/>
        <w:rPr>
          <w:rFonts w:ascii="David" w:eastAsia="Times New Roman" w:hAnsi="David" w:cs="David" w:hint="cs"/>
          <w:b/>
          <w:bCs/>
          <w:color w:val="222222"/>
          <w:sz w:val="24"/>
          <w:szCs w:val="24"/>
          <w:rtl/>
        </w:rPr>
      </w:pPr>
      <w:r>
        <w:rPr>
          <w:rFonts w:ascii="David" w:eastAsia="Times New Roman" w:hAnsi="David" w:cs="David" w:hint="cs"/>
          <w:b/>
          <w:bCs/>
          <w:color w:val="222222"/>
          <w:sz w:val="24"/>
          <w:szCs w:val="24"/>
          <w:rtl/>
        </w:rPr>
        <w:t>אוהבכם ומוקירכם</w:t>
      </w:r>
    </w:p>
    <w:p w:rsidR="002C0511" w:rsidRPr="002C0511" w:rsidRDefault="002C0511" w:rsidP="002C0511">
      <w:pPr>
        <w:spacing w:line="360" w:lineRule="auto"/>
        <w:ind w:left="-1232"/>
        <w:jc w:val="center"/>
        <w:rPr>
          <w:rFonts w:ascii="David" w:eastAsia="Times New Roman" w:hAnsi="David" w:cs="David"/>
          <w:b/>
          <w:bCs/>
          <w:color w:val="222222"/>
          <w:sz w:val="24"/>
          <w:szCs w:val="24"/>
          <w:rtl/>
        </w:rPr>
      </w:pPr>
      <w:r>
        <w:rPr>
          <w:rFonts w:ascii="David" w:eastAsia="Times New Roman" w:hAnsi="David" w:cs="David" w:hint="cs"/>
          <w:b/>
          <w:bCs/>
          <w:color w:val="222222"/>
          <w:sz w:val="24"/>
          <w:szCs w:val="24"/>
          <w:rtl/>
        </w:rPr>
        <w:t xml:space="preserve">שרגא </w:t>
      </w:r>
      <w:proofErr w:type="spellStart"/>
      <w:r>
        <w:rPr>
          <w:rFonts w:ascii="David" w:eastAsia="Times New Roman" w:hAnsi="David" w:cs="David" w:hint="cs"/>
          <w:b/>
          <w:bCs/>
          <w:color w:val="222222"/>
          <w:sz w:val="24"/>
          <w:szCs w:val="24"/>
          <w:rtl/>
        </w:rPr>
        <w:t>פרוכטר</w:t>
      </w:r>
      <w:proofErr w:type="spellEnd"/>
      <w:r>
        <w:rPr>
          <w:rFonts w:ascii="David" w:eastAsia="Times New Roman" w:hAnsi="David" w:cs="David" w:hint="cs"/>
          <w:b/>
          <w:bCs/>
          <w:color w:val="222222"/>
          <w:sz w:val="24"/>
          <w:szCs w:val="24"/>
          <w:rtl/>
        </w:rPr>
        <w:t xml:space="preserve">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ראש הישיבה</w:t>
      </w:r>
    </w:p>
    <w:p w:rsidR="00923DE2" w:rsidRDefault="00923DE2" w:rsidP="00923DE2">
      <w:pPr>
        <w:spacing w:line="360" w:lineRule="auto"/>
        <w:ind w:left="-1232"/>
        <w:jc w:val="both"/>
        <w:rPr>
          <w:rFonts w:ascii="David" w:eastAsia="Times New Roman" w:hAnsi="David" w:cs="David"/>
          <w:color w:val="222222"/>
          <w:sz w:val="24"/>
          <w:szCs w:val="24"/>
          <w:rtl/>
        </w:rPr>
      </w:pPr>
    </w:p>
    <w:p w:rsidR="00923DE2" w:rsidRDefault="00923DE2" w:rsidP="00923DE2">
      <w:pPr>
        <w:spacing w:line="360" w:lineRule="auto"/>
        <w:ind w:left="-1232"/>
        <w:jc w:val="both"/>
        <w:rPr>
          <w:rFonts w:ascii="David" w:eastAsia="Times New Roman" w:hAnsi="David" w:cs="David"/>
          <w:color w:val="222222"/>
          <w:sz w:val="24"/>
          <w:szCs w:val="24"/>
          <w:rtl/>
        </w:rPr>
      </w:pPr>
    </w:p>
    <w:p w:rsidR="00923DE2" w:rsidRPr="00847F76" w:rsidRDefault="00923DE2" w:rsidP="00923DE2">
      <w:pPr>
        <w:spacing w:line="360" w:lineRule="auto"/>
        <w:ind w:left="-1232"/>
        <w:jc w:val="both"/>
        <w:rPr>
          <w:rFonts w:ascii="David" w:eastAsia="Times New Roman" w:hAnsi="David" w:cs="David"/>
          <w:color w:val="222222"/>
          <w:sz w:val="24"/>
          <w:szCs w:val="24"/>
          <w:rtl/>
        </w:rPr>
      </w:pPr>
    </w:p>
    <w:p w:rsidR="00847F76" w:rsidRPr="00847F76" w:rsidRDefault="00847F76" w:rsidP="00847F76">
      <w:pPr>
        <w:shd w:val="clear" w:color="auto" w:fill="FFFFFF"/>
        <w:spacing w:after="160" w:line="360" w:lineRule="auto"/>
        <w:ind w:left="-1232"/>
        <w:jc w:val="both"/>
        <w:rPr>
          <w:rFonts w:ascii="Arial" w:eastAsia="Times New Roman" w:hAnsi="Arial" w:cs="Arial"/>
          <w:color w:val="222222"/>
          <w:sz w:val="24"/>
          <w:szCs w:val="24"/>
          <w:rtl/>
        </w:rPr>
      </w:pPr>
    </w:p>
    <w:p w:rsidR="00847F76" w:rsidRPr="00847F76" w:rsidRDefault="00847F76" w:rsidP="00847F76">
      <w:pPr>
        <w:shd w:val="clear" w:color="auto" w:fill="FFFFFF"/>
        <w:spacing w:after="0" w:line="293" w:lineRule="atLeast"/>
        <w:ind w:left="720"/>
        <w:rPr>
          <w:rFonts w:ascii="Arial" w:eastAsia="Times New Roman" w:hAnsi="Arial" w:cs="Arial"/>
          <w:color w:val="222222"/>
          <w:sz w:val="24"/>
          <w:szCs w:val="24"/>
          <w:rtl/>
        </w:rPr>
      </w:pPr>
      <w:r w:rsidRPr="00847F76">
        <w:rPr>
          <w:rFonts w:ascii="David" w:eastAsia="Times New Roman" w:hAnsi="David" w:cs="David"/>
          <w:b/>
          <w:bCs/>
          <w:color w:val="222222"/>
          <w:sz w:val="28"/>
          <w:szCs w:val="28"/>
          <w:rtl/>
        </w:rPr>
        <w:t> </w:t>
      </w:r>
    </w:p>
    <w:p w:rsidR="00847F76" w:rsidRPr="009E4ED4" w:rsidRDefault="00847F76" w:rsidP="009E4ED4">
      <w:pPr>
        <w:spacing w:line="360" w:lineRule="auto"/>
        <w:ind w:left="-1232"/>
        <w:jc w:val="both"/>
        <w:rPr>
          <w:rFonts w:ascii="David" w:hAnsi="David" w:cs="David"/>
          <w:sz w:val="24"/>
          <w:szCs w:val="24"/>
          <w:rtl/>
        </w:rPr>
      </w:pPr>
    </w:p>
    <w:p w:rsidR="00382E87" w:rsidRPr="00911597" w:rsidRDefault="00382E87" w:rsidP="00911597">
      <w:pPr>
        <w:spacing w:line="360" w:lineRule="auto"/>
        <w:ind w:left="-1090"/>
        <w:jc w:val="both"/>
        <w:rPr>
          <w:rFonts w:ascii="David" w:hAnsi="David" w:cs="David"/>
          <w:sz w:val="24"/>
          <w:szCs w:val="24"/>
          <w:rtl/>
        </w:rPr>
      </w:pPr>
    </w:p>
    <w:sectPr w:rsidR="00382E87" w:rsidRPr="0091159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1F6" w:rsidRDefault="006D21F6" w:rsidP="006A433B">
      <w:pPr>
        <w:spacing w:after="0" w:line="240" w:lineRule="auto"/>
      </w:pPr>
      <w:r>
        <w:separator/>
      </w:r>
    </w:p>
  </w:endnote>
  <w:endnote w:type="continuationSeparator" w:id="0">
    <w:p w:rsidR="006D21F6" w:rsidRDefault="006D21F6"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1F6" w:rsidRDefault="006D21F6" w:rsidP="006A433B">
      <w:pPr>
        <w:spacing w:after="0" w:line="240" w:lineRule="auto"/>
      </w:pPr>
      <w:r>
        <w:separator/>
      </w:r>
    </w:p>
  </w:footnote>
  <w:footnote w:type="continuationSeparator" w:id="0">
    <w:p w:rsidR="006D21F6" w:rsidRDefault="006D21F6"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6D21F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6D21F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6D21F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1"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2"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A3EC2"/>
    <w:multiLevelType w:val="multilevel"/>
    <w:tmpl w:val="D8DC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9" w15:restartNumberingAfterBreak="0">
    <w:nsid w:val="5CF978D6"/>
    <w:multiLevelType w:val="multilevel"/>
    <w:tmpl w:val="F12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1" w15:restartNumberingAfterBreak="0">
    <w:nsid w:val="609451E9"/>
    <w:multiLevelType w:val="multilevel"/>
    <w:tmpl w:val="3F7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4"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6"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5"/>
  </w:num>
  <w:num w:numId="7">
    <w:abstractNumId w:val="9"/>
  </w:num>
  <w:num w:numId="8">
    <w:abstractNumId w:val="28"/>
  </w:num>
  <w:num w:numId="9">
    <w:abstractNumId w:val="34"/>
  </w:num>
  <w:num w:numId="10">
    <w:abstractNumId w:val="7"/>
  </w:num>
  <w:num w:numId="11">
    <w:abstractNumId w:val="3"/>
  </w:num>
  <w:num w:numId="12">
    <w:abstractNumId w:val="14"/>
  </w:num>
  <w:num w:numId="13">
    <w:abstractNumId w:val="23"/>
  </w:num>
  <w:num w:numId="14">
    <w:abstractNumId w:val="19"/>
  </w:num>
  <w:num w:numId="15">
    <w:abstractNumId w:val="32"/>
  </w:num>
  <w:num w:numId="16">
    <w:abstractNumId w:val="22"/>
  </w:num>
  <w:num w:numId="17">
    <w:abstractNumId w:val="2"/>
  </w:num>
  <w:num w:numId="18">
    <w:abstractNumId w:val="24"/>
  </w:num>
  <w:num w:numId="19">
    <w:abstractNumId w:val="20"/>
  </w:num>
  <w:num w:numId="20">
    <w:abstractNumId w:val="4"/>
  </w:num>
  <w:num w:numId="21">
    <w:abstractNumId w:val="35"/>
  </w:num>
  <w:num w:numId="22">
    <w:abstractNumId w:val="10"/>
  </w:num>
  <w:num w:numId="23">
    <w:abstractNumId w:val="13"/>
  </w:num>
  <w:num w:numId="24">
    <w:abstractNumId w:val="30"/>
  </w:num>
  <w:num w:numId="25">
    <w:abstractNumId w:val="16"/>
  </w:num>
  <w:num w:numId="26">
    <w:abstractNumId w:val="5"/>
  </w:num>
  <w:num w:numId="27">
    <w:abstractNumId w:val="0"/>
  </w:num>
  <w:num w:numId="28">
    <w:abstractNumId w:val="1"/>
  </w:num>
  <w:num w:numId="29">
    <w:abstractNumId w:val="18"/>
  </w:num>
  <w:num w:numId="30">
    <w:abstractNumId w:val="36"/>
  </w:num>
  <w:num w:numId="31">
    <w:abstractNumId w:val="21"/>
  </w:num>
  <w:num w:numId="32">
    <w:abstractNumId w:val="6"/>
  </w:num>
  <w:num w:numId="33">
    <w:abstractNumId w:val="17"/>
  </w:num>
  <w:num w:numId="34">
    <w:abstractNumId w:val="15"/>
  </w:num>
  <w:num w:numId="35">
    <w:abstractNumId w:val="26"/>
  </w:num>
  <w:num w:numId="36">
    <w:abstractNumId w:val="3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2E4F"/>
    <w:rsid w:val="000E709E"/>
    <w:rsid w:val="000F35BA"/>
    <w:rsid w:val="000F7AF7"/>
    <w:rsid w:val="00146B50"/>
    <w:rsid w:val="00150D4F"/>
    <w:rsid w:val="001805F4"/>
    <w:rsid w:val="001A2C55"/>
    <w:rsid w:val="001A41B3"/>
    <w:rsid w:val="001B12AE"/>
    <w:rsid w:val="001B3691"/>
    <w:rsid w:val="001B6E1D"/>
    <w:rsid w:val="001C704B"/>
    <w:rsid w:val="001E3A11"/>
    <w:rsid w:val="00222740"/>
    <w:rsid w:val="00222952"/>
    <w:rsid w:val="00253323"/>
    <w:rsid w:val="00274709"/>
    <w:rsid w:val="0028505A"/>
    <w:rsid w:val="002A18EC"/>
    <w:rsid w:val="002C0511"/>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5675F"/>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6D21F6"/>
    <w:rsid w:val="007055E3"/>
    <w:rsid w:val="007124D3"/>
    <w:rsid w:val="00770ABA"/>
    <w:rsid w:val="00773C78"/>
    <w:rsid w:val="0077741E"/>
    <w:rsid w:val="007A228C"/>
    <w:rsid w:val="007B317D"/>
    <w:rsid w:val="007B3D95"/>
    <w:rsid w:val="007C4251"/>
    <w:rsid w:val="007D6F29"/>
    <w:rsid w:val="007D7270"/>
    <w:rsid w:val="00813E7F"/>
    <w:rsid w:val="00836A73"/>
    <w:rsid w:val="00847F76"/>
    <w:rsid w:val="00881877"/>
    <w:rsid w:val="0088363D"/>
    <w:rsid w:val="00890F0A"/>
    <w:rsid w:val="00895733"/>
    <w:rsid w:val="00895C43"/>
    <w:rsid w:val="008A009F"/>
    <w:rsid w:val="008A3922"/>
    <w:rsid w:val="008B2871"/>
    <w:rsid w:val="008D3E3F"/>
    <w:rsid w:val="008F79BC"/>
    <w:rsid w:val="00911597"/>
    <w:rsid w:val="00923DE2"/>
    <w:rsid w:val="00934134"/>
    <w:rsid w:val="0093698F"/>
    <w:rsid w:val="00936D58"/>
    <w:rsid w:val="00944A81"/>
    <w:rsid w:val="00945B20"/>
    <w:rsid w:val="009A7981"/>
    <w:rsid w:val="009D002A"/>
    <w:rsid w:val="009E342E"/>
    <w:rsid w:val="009E4ED4"/>
    <w:rsid w:val="00A24078"/>
    <w:rsid w:val="00A3375F"/>
    <w:rsid w:val="00A62F36"/>
    <w:rsid w:val="00AC567A"/>
    <w:rsid w:val="00B334E5"/>
    <w:rsid w:val="00B47A55"/>
    <w:rsid w:val="00B54A2A"/>
    <w:rsid w:val="00B55853"/>
    <w:rsid w:val="00B61232"/>
    <w:rsid w:val="00BF6F9C"/>
    <w:rsid w:val="00C25F6B"/>
    <w:rsid w:val="00C746CF"/>
    <w:rsid w:val="00CB0F3F"/>
    <w:rsid w:val="00CC0B20"/>
    <w:rsid w:val="00CC6214"/>
    <w:rsid w:val="00CF035F"/>
    <w:rsid w:val="00D15E26"/>
    <w:rsid w:val="00D35D33"/>
    <w:rsid w:val="00D467B6"/>
    <w:rsid w:val="00D51365"/>
    <w:rsid w:val="00D747B3"/>
    <w:rsid w:val="00D77255"/>
    <w:rsid w:val="00DB73A4"/>
    <w:rsid w:val="00E37C10"/>
    <w:rsid w:val="00E45732"/>
    <w:rsid w:val="00E57A02"/>
    <w:rsid w:val="00E71714"/>
    <w:rsid w:val="00E778F0"/>
    <w:rsid w:val="00E83151"/>
    <w:rsid w:val="00EB109F"/>
    <w:rsid w:val="00EB3033"/>
    <w:rsid w:val="00EC02CD"/>
    <w:rsid w:val="00ED3C4C"/>
    <w:rsid w:val="00EE2FFE"/>
    <w:rsid w:val="00EE405A"/>
    <w:rsid w:val="00F27DC1"/>
    <w:rsid w:val="00F33DDC"/>
    <w:rsid w:val="00F369E6"/>
    <w:rsid w:val="00F84566"/>
    <w:rsid w:val="00F84832"/>
    <w:rsid w:val="00FA5BED"/>
    <w:rsid w:val="00FB271E"/>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151095148">
      <w:bodyDiv w:val="1"/>
      <w:marLeft w:val="0"/>
      <w:marRight w:val="0"/>
      <w:marTop w:val="0"/>
      <w:marBottom w:val="0"/>
      <w:divBdr>
        <w:top w:val="none" w:sz="0" w:space="0" w:color="auto"/>
        <w:left w:val="none" w:sz="0" w:space="0" w:color="auto"/>
        <w:bottom w:val="none" w:sz="0" w:space="0" w:color="auto"/>
        <w:right w:val="none" w:sz="0" w:space="0" w:color="auto"/>
      </w:divBdr>
    </w:div>
    <w:div w:id="1185634648">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572615598">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905606351">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50E9-69D5-4EC5-915B-2CBA22E0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4</Pages>
  <Words>1256</Words>
  <Characters>6285</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19</cp:revision>
  <cp:lastPrinted>2022-12-24T20:03:00Z</cp:lastPrinted>
  <dcterms:created xsi:type="dcterms:W3CDTF">2025-05-29T20:47:00Z</dcterms:created>
  <dcterms:modified xsi:type="dcterms:W3CDTF">2025-05-30T07:06:00Z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