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87" w:rsidRDefault="006B21A8" w:rsidP="00FD46C6">
      <w:pPr>
        <w:spacing w:line="360" w:lineRule="auto"/>
        <w:ind w:left="-1044"/>
        <w:jc w:val="both"/>
        <w:rPr>
          <w:rFonts w:ascii="David" w:hAnsi="David" w:cs="David" w:hint="cs"/>
          <w:sz w:val="24"/>
          <w:szCs w:val="24"/>
          <w:rtl/>
        </w:rPr>
      </w:pPr>
      <w:r w:rsidRPr="007B3D95">
        <w:rPr>
          <w:rFonts w:cs="David" w:hint="cs"/>
          <w:rtl/>
        </w:rPr>
        <w:t xml:space="preserve">בס"ד , </w:t>
      </w:r>
      <w:r w:rsidR="00FD46C6">
        <w:rPr>
          <w:rFonts w:ascii="David" w:hAnsi="David" w:cs="David" w:hint="cs"/>
          <w:sz w:val="24"/>
          <w:szCs w:val="24"/>
          <w:rtl/>
        </w:rPr>
        <w:t xml:space="preserve">אייר תשפ"ה , פרשות אחרי </w:t>
      </w:r>
      <w:r w:rsidR="00FD46C6">
        <w:rPr>
          <w:rFonts w:ascii="David" w:hAnsi="David" w:cs="David"/>
          <w:sz w:val="24"/>
          <w:szCs w:val="24"/>
          <w:rtl/>
        </w:rPr>
        <w:t>–</w:t>
      </w:r>
      <w:r w:rsidR="00FD46C6">
        <w:rPr>
          <w:rFonts w:ascii="David" w:hAnsi="David" w:cs="David" w:hint="cs"/>
          <w:sz w:val="24"/>
          <w:szCs w:val="24"/>
          <w:rtl/>
        </w:rPr>
        <w:t xml:space="preserve"> קדושים</w:t>
      </w:r>
    </w:p>
    <w:p w:rsidR="00FD46C6" w:rsidRDefault="00FD46C6" w:rsidP="00FD46C6">
      <w:pPr>
        <w:spacing w:line="360" w:lineRule="auto"/>
        <w:ind w:left="-1044"/>
        <w:jc w:val="both"/>
        <w:rPr>
          <w:rFonts w:ascii="David" w:hAnsi="David" w:cs="David"/>
          <w:sz w:val="24"/>
          <w:szCs w:val="24"/>
          <w:rtl/>
        </w:rPr>
      </w:pPr>
    </w:p>
    <w:p w:rsidR="00FD46C6" w:rsidRDefault="00FD46C6" w:rsidP="00FD46C6">
      <w:pPr>
        <w:pStyle w:val="2"/>
        <w:spacing w:line="360" w:lineRule="auto"/>
        <w:ind w:left="-1186"/>
        <w:rPr>
          <w:rtl/>
        </w:rPr>
      </w:pPr>
      <w:r>
        <w:rPr>
          <w:rFonts w:hint="cs"/>
          <w:rtl/>
        </w:rPr>
        <w:t>להורים ולבנים היקרים מאוד</w:t>
      </w:r>
    </w:p>
    <w:p w:rsidR="00FD46C6" w:rsidRDefault="00FD46C6" w:rsidP="00FD46C6">
      <w:pPr>
        <w:pStyle w:val="2"/>
        <w:spacing w:line="360" w:lineRule="auto"/>
        <w:ind w:left="-1186"/>
        <w:rPr>
          <w:rtl/>
        </w:rPr>
      </w:pPr>
      <w:r>
        <w:rPr>
          <w:rFonts w:hint="cs"/>
          <w:rtl/>
        </w:rPr>
        <w:t>שלום רב.</w:t>
      </w:r>
    </w:p>
    <w:p w:rsidR="002E4AF1" w:rsidRDefault="002E4AF1" w:rsidP="00FD46C6">
      <w:pPr>
        <w:pStyle w:val="2"/>
        <w:spacing w:line="360" w:lineRule="auto"/>
        <w:ind w:left="-1186"/>
        <w:rPr>
          <w:rtl/>
        </w:rPr>
      </w:pPr>
    </w:p>
    <w:p w:rsidR="002E4AF1" w:rsidRDefault="002E4AF1" w:rsidP="002E4AF1">
      <w:pPr>
        <w:shd w:val="clear" w:color="auto" w:fill="FFFFFF"/>
        <w:spacing w:after="0" w:line="360" w:lineRule="auto"/>
        <w:ind w:left="-1232"/>
        <w:jc w:val="both"/>
        <w:rPr>
          <w:rFonts w:ascii="Arial" w:eastAsia="Times New Roman" w:hAnsi="Arial" w:cs="Arial"/>
          <w:color w:val="222222"/>
          <w:sz w:val="24"/>
          <w:szCs w:val="24"/>
          <w:rtl/>
        </w:rPr>
      </w:pPr>
      <w:r w:rsidRPr="002E4AF1">
        <w:rPr>
          <w:rFonts w:ascii="David" w:eastAsia="Times New Roman" w:hAnsi="David" w:cs="David"/>
          <w:b/>
          <w:bCs/>
          <w:color w:val="222222"/>
          <w:sz w:val="28"/>
          <w:szCs w:val="28"/>
          <w:highlight w:val="yellow"/>
          <w:rtl/>
        </w:rPr>
        <w:t>ערב מגמות</w:t>
      </w:r>
      <w:r w:rsidRPr="002E4AF1">
        <w:rPr>
          <w:rFonts w:ascii="David" w:eastAsia="Times New Roman" w:hAnsi="David" w:cs="David" w:hint="cs"/>
          <w:b/>
          <w:bCs/>
          <w:color w:val="222222"/>
          <w:sz w:val="28"/>
          <w:szCs w:val="28"/>
          <w:highlight w:val="yellow"/>
          <w:rtl/>
        </w:rPr>
        <w:t xml:space="preserve"> </w:t>
      </w:r>
      <w:r w:rsidRPr="002E4AF1">
        <w:rPr>
          <w:rFonts w:ascii="David" w:eastAsia="Times New Roman" w:hAnsi="David" w:cs="David"/>
          <w:b/>
          <w:bCs/>
          <w:color w:val="222222"/>
          <w:sz w:val="28"/>
          <w:szCs w:val="28"/>
          <w:highlight w:val="yellow"/>
          <w:rtl/>
        </w:rPr>
        <w:t>–</w:t>
      </w:r>
      <w:r w:rsidRPr="002E4AF1">
        <w:rPr>
          <w:rFonts w:ascii="David" w:eastAsia="Times New Roman" w:hAnsi="David" w:cs="David" w:hint="cs"/>
          <w:b/>
          <w:bCs/>
          <w:color w:val="222222"/>
          <w:sz w:val="28"/>
          <w:szCs w:val="28"/>
          <w:highlight w:val="yellow"/>
          <w:rtl/>
        </w:rPr>
        <w:t xml:space="preserve"> כיתות ט'</w:t>
      </w:r>
      <w:r>
        <w:rPr>
          <w:rFonts w:ascii="David" w:eastAsia="Times New Roman" w:hAnsi="David" w:cs="David" w:hint="cs"/>
          <w:color w:val="222222"/>
          <w:sz w:val="24"/>
          <w:szCs w:val="24"/>
          <w:rtl/>
        </w:rPr>
        <w:t xml:space="preserve"> . </w:t>
      </w:r>
      <w:r w:rsidRPr="002E4AF1">
        <w:rPr>
          <w:rFonts w:ascii="David" w:eastAsia="Times New Roman" w:hAnsi="David" w:cs="David"/>
          <w:color w:val="222222"/>
          <w:sz w:val="24"/>
          <w:szCs w:val="24"/>
          <w:rtl/>
        </w:rPr>
        <w:t>ביום שלישי נערך ערב מגמות</w:t>
      </w:r>
      <w:r>
        <w:rPr>
          <w:rFonts w:ascii="David" w:eastAsia="Times New Roman" w:hAnsi="David" w:cs="David" w:hint="cs"/>
          <w:color w:val="222222"/>
          <w:sz w:val="24"/>
          <w:szCs w:val="24"/>
          <w:rtl/>
        </w:rPr>
        <w:t xml:space="preserve"> להורי ובני כיתות ט' </w:t>
      </w:r>
      <w:r w:rsidRPr="002E4AF1">
        <w:rPr>
          <w:rFonts w:ascii="David" w:eastAsia="Times New Roman" w:hAnsi="David" w:cs="David"/>
          <w:color w:val="222222"/>
          <w:sz w:val="24"/>
          <w:szCs w:val="24"/>
          <w:rtl/>
        </w:rPr>
        <w:t>. יישר כוח על ההשתתפות היפה בערב זה. </w:t>
      </w:r>
      <w:r>
        <w:rPr>
          <w:rFonts w:ascii="David" w:eastAsia="Times New Roman" w:hAnsi="David" w:cs="David" w:hint="cs"/>
          <w:b/>
          <w:bCs/>
          <w:color w:val="222222"/>
          <w:sz w:val="24"/>
          <w:szCs w:val="24"/>
          <w:rtl/>
        </w:rPr>
        <w:t xml:space="preserve">ומה קורה בהמשך ?? </w:t>
      </w:r>
      <w:r w:rsidR="004B5BAC">
        <w:rPr>
          <w:rFonts w:ascii="David" w:eastAsia="Times New Roman" w:hAnsi="David" w:cs="David"/>
          <w:b/>
          <w:bCs/>
          <w:color w:val="222222"/>
          <w:sz w:val="24"/>
          <w:szCs w:val="24"/>
          <w:rtl/>
        </w:rPr>
        <w:t>במהלך השבועיים </w:t>
      </w:r>
      <w:r w:rsidRPr="002E4AF1">
        <w:rPr>
          <w:rFonts w:ascii="David" w:eastAsia="Times New Roman" w:hAnsi="David" w:cs="David"/>
          <w:b/>
          <w:bCs/>
          <w:color w:val="222222"/>
          <w:sz w:val="24"/>
          <w:szCs w:val="24"/>
          <w:rtl/>
        </w:rPr>
        <w:t>נקיים יום מיוחד להצגת המגמות</w:t>
      </w:r>
      <w:r w:rsidRPr="002E4AF1">
        <w:rPr>
          <w:rFonts w:ascii="David" w:eastAsia="Times New Roman" w:hAnsi="David" w:cs="David"/>
          <w:color w:val="222222"/>
          <w:sz w:val="24"/>
          <w:szCs w:val="24"/>
          <w:rtl/>
        </w:rPr>
        <w:t xml:space="preserve"> . כל תלמיד יוכל להיכנס לשני שיעורים קצרים במגמות שהוא מתעניין. לקראת סוף החודש נשלח קישור שבו כל תלמיד יבחר את המגמה שבה הוא רוצה ללמוד בשנים הבאות. </w:t>
      </w:r>
    </w:p>
    <w:p w:rsidR="002E4AF1" w:rsidRDefault="002E4AF1" w:rsidP="002E4AF1">
      <w:pPr>
        <w:shd w:val="clear" w:color="auto" w:fill="FFFFFF"/>
        <w:spacing w:after="0" w:line="360" w:lineRule="auto"/>
        <w:ind w:left="-1232"/>
        <w:jc w:val="both"/>
        <w:rPr>
          <w:rFonts w:ascii="Arial" w:eastAsia="Times New Roman" w:hAnsi="Arial" w:cs="Arial"/>
          <w:color w:val="222222"/>
          <w:sz w:val="24"/>
          <w:szCs w:val="24"/>
        </w:rPr>
      </w:pPr>
    </w:p>
    <w:p w:rsidR="002E4AF1" w:rsidRPr="002E4AF1" w:rsidRDefault="002E4AF1" w:rsidP="002E4AF1">
      <w:pPr>
        <w:shd w:val="clear" w:color="auto" w:fill="FFFFFF"/>
        <w:spacing w:after="0" w:line="360" w:lineRule="auto"/>
        <w:ind w:left="-1232"/>
        <w:jc w:val="both"/>
        <w:rPr>
          <w:rFonts w:ascii="David" w:eastAsia="Times New Roman" w:hAnsi="David" w:cs="David"/>
          <w:b/>
          <w:bCs/>
          <w:color w:val="222222"/>
          <w:sz w:val="24"/>
          <w:szCs w:val="24"/>
        </w:rPr>
      </w:pPr>
      <w:r w:rsidRPr="002E4AF1">
        <w:rPr>
          <w:rFonts w:ascii="David" w:eastAsia="Times New Roman" w:hAnsi="David" w:cs="David"/>
          <w:b/>
          <w:bCs/>
          <w:color w:val="222222"/>
          <w:sz w:val="28"/>
          <w:szCs w:val="28"/>
          <w:highlight w:val="yellow"/>
          <w:rtl/>
        </w:rPr>
        <w:t>ערב שורשים – כיתות ז' .</w:t>
      </w:r>
      <w:r>
        <w:rPr>
          <w:rFonts w:ascii="David" w:eastAsia="Times New Roman" w:hAnsi="David" w:cs="David" w:hint="cs"/>
          <w:b/>
          <w:bCs/>
          <w:color w:val="222222"/>
          <w:sz w:val="28"/>
          <w:szCs w:val="28"/>
          <w:rtl/>
        </w:rPr>
        <w:t xml:space="preserve"> </w:t>
      </w:r>
      <w:r>
        <w:rPr>
          <w:rFonts w:ascii="David" w:eastAsia="Times New Roman" w:hAnsi="David" w:cs="David" w:hint="cs"/>
          <w:color w:val="222222"/>
          <w:sz w:val="24"/>
          <w:szCs w:val="24"/>
          <w:rtl/>
        </w:rPr>
        <w:t xml:space="preserve">לפני מספר דקות נכנסתי הביתה לאחר ערב חוויתי מאוד עם בני כיתות ז', ההורים , הסבתות והסבים. היה ערב מרגש מאוד . בחלק הראשון של הערב הרב ספי וייל הציג מספר דוגמאות מעבודות השורשים </w:t>
      </w:r>
      <w:r w:rsidRPr="002E4AF1">
        <w:rPr>
          <w:rFonts w:ascii="David" w:eastAsia="Times New Roman" w:hAnsi="David" w:cs="David" w:hint="cs"/>
          <w:color w:val="222222"/>
          <w:sz w:val="24"/>
          <w:szCs w:val="24"/>
          <w:rtl/>
        </w:rPr>
        <w:t xml:space="preserve">שעשו בני ז', </w:t>
      </w:r>
      <w:r w:rsidRPr="002E4AF1">
        <w:rPr>
          <w:rFonts w:ascii="David" w:eastAsia="Times New Roman" w:hAnsi="David" w:cs="David"/>
          <w:color w:val="222222"/>
          <w:sz w:val="24"/>
          <w:szCs w:val="24"/>
          <w:rtl/>
        </w:rPr>
        <w:t xml:space="preserve"> </w:t>
      </w:r>
      <w:r w:rsidRPr="002E4AF1">
        <w:rPr>
          <w:rFonts w:ascii="David" w:eastAsia="Times New Roman" w:hAnsi="David" w:cs="David" w:hint="cs"/>
          <w:color w:val="222222"/>
          <w:sz w:val="24"/>
          <w:szCs w:val="24"/>
          <w:rtl/>
        </w:rPr>
        <w:t xml:space="preserve">הדוגמאות הוצגו דרך </w:t>
      </w:r>
      <w:proofErr w:type="spellStart"/>
      <w:r w:rsidRPr="002E4AF1">
        <w:rPr>
          <w:rFonts w:ascii="David" w:eastAsia="Times New Roman" w:hAnsi="David" w:cs="David" w:hint="cs"/>
          <w:color w:val="222222"/>
          <w:sz w:val="24"/>
          <w:szCs w:val="24"/>
          <w:rtl/>
        </w:rPr>
        <w:t>סירטונים</w:t>
      </w:r>
      <w:proofErr w:type="spellEnd"/>
      <w:r w:rsidRPr="002E4AF1">
        <w:rPr>
          <w:rFonts w:ascii="David" w:eastAsia="Times New Roman" w:hAnsi="David" w:cs="David" w:hint="cs"/>
          <w:color w:val="222222"/>
          <w:sz w:val="24"/>
          <w:szCs w:val="24"/>
          <w:rtl/>
        </w:rPr>
        <w:t xml:space="preserve"> , סיפורים </w:t>
      </w:r>
      <w:r>
        <w:rPr>
          <w:rFonts w:ascii="David" w:eastAsia="Times New Roman" w:hAnsi="David" w:cs="David" w:hint="cs"/>
          <w:color w:val="222222"/>
          <w:sz w:val="24"/>
          <w:szCs w:val="24"/>
          <w:rtl/>
        </w:rPr>
        <w:t xml:space="preserve">אישיים , שירים ועוד. ב"ה הגיעו מאות סבתות, סבים והורים. הרב ספי סיפר על שיעור אהבת-הארץ בכיתות ז' , על עבודות השורשים  ועוד. </w:t>
      </w:r>
      <w:r>
        <w:rPr>
          <w:rFonts w:ascii="David" w:eastAsia="Times New Roman" w:hAnsi="David" w:cs="David" w:hint="cs"/>
          <w:b/>
          <w:bCs/>
          <w:color w:val="222222"/>
          <w:sz w:val="24"/>
          <w:szCs w:val="24"/>
          <w:rtl/>
        </w:rPr>
        <w:t xml:space="preserve">תודה רבה לרב ספי על הכנת ערב מושקע זה, על הערבת הערב בצורה מרשימה. הרכב כיתות ז' שרו וניגנו </w:t>
      </w:r>
      <w:r w:rsidR="006E0CED">
        <w:rPr>
          <w:rFonts w:ascii="David" w:eastAsia="Times New Roman" w:hAnsi="David" w:cs="David" w:hint="cs"/>
          <w:b/>
          <w:bCs/>
          <w:color w:val="222222"/>
          <w:sz w:val="24"/>
          <w:szCs w:val="24"/>
          <w:rtl/>
        </w:rPr>
        <w:t>מס' שירים שקשורים להיסטוריה של עם ישראל.</w:t>
      </w:r>
    </w:p>
    <w:p w:rsidR="002E4AF1" w:rsidRPr="00C3579A" w:rsidRDefault="002E4AF1" w:rsidP="002E4AF1">
      <w:pPr>
        <w:pStyle w:val="2"/>
        <w:spacing w:line="360" w:lineRule="auto"/>
        <w:ind w:left="-1232"/>
        <w:rPr>
          <w:sz w:val="28"/>
          <w:szCs w:val="28"/>
          <w:rtl/>
        </w:rPr>
      </w:pPr>
    </w:p>
    <w:p w:rsidR="00C3579A" w:rsidRDefault="00C3579A" w:rsidP="00C3579A">
      <w:pPr>
        <w:shd w:val="clear" w:color="auto" w:fill="FFFFFF"/>
        <w:spacing w:after="0" w:line="360" w:lineRule="auto"/>
        <w:ind w:left="-1232"/>
        <w:jc w:val="both"/>
        <w:rPr>
          <w:rFonts w:ascii="Arial" w:eastAsia="Times New Roman" w:hAnsi="Arial" w:cs="Arial"/>
          <w:color w:val="222222"/>
          <w:sz w:val="24"/>
          <w:szCs w:val="24"/>
          <w:rtl/>
        </w:rPr>
      </w:pPr>
      <w:r w:rsidRPr="00C3579A">
        <w:rPr>
          <w:rFonts w:ascii="David" w:eastAsia="Times New Roman" w:hAnsi="David" w:cs="David"/>
          <w:b/>
          <w:bCs/>
          <w:color w:val="222222"/>
          <w:sz w:val="28"/>
          <w:szCs w:val="28"/>
          <w:highlight w:val="yellow"/>
          <w:rtl/>
        </w:rPr>
        <w:t xml:space="preserve">ביום שלישי </w:t>
      </w:r>
      <w:r>
        <w:rPr>
          <w:rFonts w:ascii="David" w:eastAsia="Times New Roman" w:hAnsi="David" w:cs="David" w:hint="cs"/>
          <w:b/>
          <w:bCs/>
          <w:color w:val="222222"/>
          <w:sz w:val="28"/>
          <w:szCs w:val="28"/>
          <w:highlight w:val="yellow"/>
          <w:rtl/>
        </w:rPr>
        <w:t xml:space="preserve">הקרוב, ט"ו אייר 13/5 </w:t>
      </w:r>
      <w:r w:rsidRPr="00C3579A">
        <w:rPr>
          <w:rFonts w:ascii="David" w:eastAsia="Times New Roman" w:hAnsi="David" w:cs="David"/>
          <w:b/>
          <w:bCs/>
          <w:color w:val="222222"/>
          <w:sz w:val="28"/>
          <w:szCs w:val="28"/>
          <w:highlight w:val="yellow"/>
          <w:rtl/>
        </w:rPr>
        <w:t>תתקיים אס</w:t>
      </w:r>
      <w:r>
        <w:rPr>
          <w:rFonts w:ascii="David" w:eastAsia="Times New Roman" w:hAnsi="David" w:cs="David" w:hint="cs"/>
          <w:b/>
          <w:bCs/>
          <w:color w:val="222222"/>
          <w:sz w:val="28"/>
          <w:szCs w:val="28"/>
          <w:highlight w:val="yellow"/>
          <w:rtl/>
        </w:rPr>
        <w:t>י</w:t>
      </w:r>
      <w:r w:rsidRPr="00C3579A">
        <w:rPr>
          <w:rFonts w:ascii="David" w:eastAsia="Times New Roman" w:hAnsi="David" w:cs="David"/>
          <w:b/>
          <w:bCs/>
          <w:color w:val="222222"/>
          <w:sz w:val="28"/>
          <w:szCs w:val="28"/>
          <w:highlight w:val="yellow"/>
          <w:rtl/>
        </w:rPr>
        <w:t>פת הורים  לכיתות ז</w:t>
      </w:r>
      <w:r>
        <w:rPr>
          <w:rFonts w:ascii="David" w:eastAsia="Times New Roman" w:hAnsi="David" w:cs="David" w:hint="cs"/>
          <w:b/>
          <w:bCs/>
          <w:color w:val="222222"/>
          <w:sz w:val="28"/>
          <w:szCs w:val="28"/>
          <w:highlight w:val="yellow"/>
          <w:rtl/>
        </w:rPr>
        <w:t>'</w:t>
      </w:r>
      <w:r w:rsidRPr="00C3579A">
        <w:rPr>
          <w:rFonts w:ascii="David" w:eastAsia="Times New Roman" w:hAnsi="David" w:cs="David"/>
          <w:b/>
          <w:bCs/>
          <w:color w:val="222222"/>
          <w:sz w:val="28"/>
          <w:szCs w:val="28"/>
          <w:highlight w:val="yellow"/>
          <w:rtl/>
        </w:rPr>
        <w:t>-י'</w:t>
      </w:r>
      <w:r w:rsidRPr="00C3579A">
        <w:rPr>
          <w:rFonts w:ascii="David" w:eastAsia="Times New Roman" w:hAnsi="David" w:cs="David"/>
          <w:b/>
          <w:bCs/>
          <w:color w:val="222222"/>
          <w:sz w:val="24"/>
          <w:szCs w:val="24"/>
          <w:rtl/>
        </w:rPr>
        <w:t>. </w:t>
      </w:r>
      <w:r>
        <w:rPr>
          <w:rFonts w:ascii="David" w:eastAsia="Times New Roman" w:hAnsi="David" w:cs="David" w:hint="cs"/>
          <w:color w:val="222222"/>
          <w:sz w:val="24"/>
          <w:szCs w:val="24"/>
          <w:rtl/>
        </w:rPr>
        <w:t xml:space="preserve">אסיפת ההורים חשובה מאוד להורים כדי להכיר מקרוב את התקדמותו של הבן בערכים, בלימודים ועוד. </w:t>
      </w:r>
      <w:r w:rsidRPr="00C3579A">
        <w:rPr>
          <w:rFonts w:ascii="David" w:eastAsia="Times New Roman" w:hAnsi="David" w:cs="David"/>
          <w:color w:val="222222"/>
          <w:sz w:val="24"/>
          <w:szCs w:val="24"/>
          <w:rtl/>
        </w:rPr>
        <w:t>נשלחה לכל ההורים הודעה באפליקציית  "</w:t>
      </w:r>
      <w:proofErr w:type="spellStart"/>
      <w:r w:rsidRPr="00C3579A">
        <w:rPr>
          <w:rFonts w:ascii="David" w:eastAsia="Times New Roman" w:hAnsi="David" w:cs="David"/>
          <w:b/>
          <w:bCs/>
          <w:color w:val="222222"/>
          <w:sz w:val="24"/>
          <w:szCs w:val="24"/>
          <w:rtl/>
        </w:rPr>
        <w:t>פגישונים</w:t>
      </w:r>
      <w:proofErr w:type="spellEnd"/>
      <w:r w:rsidRPr="00C3579A">
        <w:rPr>
          <w:rFonts w:ascii="David" w:eastAsia="Times New Roman" w:hAnsi="David" w:cs="David"/>
          <w:b/>
          <w:bCs/>
          <w:color w:val="222222"/>
          <w:sz w:val="24"/>
          <w:szCs w:val="24"/>
          <w:rtl/>
        </w:rPr>
        <w:t>"</w:t>
      </w:r>
      <w:r w:rsidRPr="00C3579A">
        <w:rPr>
          <w:rFonts w:ascii="David" w:eastAsia="Times New Roman" w:hAnsi="David" w:cs="David"/>
          <w:color w:val="222222"/>
          <w:sz w:val="24"/>
          <w:szCs w:val="24"/>
          <w:rtl/>
        </w:rPr>
        <w:t> המאפשרת בחירת מועד לפגישה עם המחנך. </w:t>
      </w:r>
      <w:r w:rsidRPr="00C3579A">
        <w:rPr>
          <w:rFonts w:ascii="David" w:eastAsia="Times New Roman" w:hAnsi="David" w:cs="David"/>
          <w:b/>
          <w:bCs/>
          <w:color w:val="C00000"/>
          <w:sz w:val="24"/>
          <w:szCs w:val="24"/>
          <w:rtl/>
        </w:rPr>
        <w:t>החל ממחר</w:t>
      </w:r>
      <w:r w:rsidRPr="00C3579A">
        <w:rPr>
          <w:rFonts w:ascii="David" w:eastAsia="Times New Roman" w:hAnsi="David" w:cs="David"/>
          <w:color w:val="C00000"/>
          <w:sz w:val="24"/>
          <w:szCs w:val="24"/>
          <w:rtl/>
        </w:rPr>
        <w:t> </w:t>
      </w:r>
      <w:r w:rsidRPr="00C3579A">
        <w:rPr>
          <w:rFonts w:ascii="David" w:eastAsia="Times New Roman" w:hAnsi="David" w:cs="David"/>
          <w:color w:val="222222"/>
          <w:sz w:val="24"/>
          <w:szCs w:val="24"/>
          <w:rtl/>
        </w:rPr>
        <w:t>ניתן להירשם  לאספה.  חלק מההורים קיבלו גם הודעה על  זימון לפגישה עם מורה מקצועי. המורים המקצועיים יתחילו לקבל החל מהשעה 18:00. הורה שמשבץ את עצמו מוקדם יותר לפגישה עם המחנך  צריך להביא עובדה זו בחשבון.</w:t>
      </w:r>
    </w:p>
    <w:p w:rsidR="00886B34" w:rsidRPr="00886B34" w:rsidRDefault="00886B34" w:rsidP="00C3579A">
      <w:pPr>
        <w:shd w:val="clear" w:color="auto" w:fill="FFFFFF"/>
        <w:spacing w:after="0" w:line="360" w:lineRule="auto"/>
        <w:ind w:left="-1232"/>
        <w:jc w:val="both"/>
        <w:rPr>
          <w:rFonts w:ascii="Arial" w:eastAsia="Times New Roman" w:hAnsi="Arial" w:cs="Arial"/>
          <w:b/>
          <w:bCs/>
          <w:color w:val="222222"/>
          <w:sz w:val="24"/>
          <w:szCs w:val="24"/>
        </w:rPr>
      </w:pPr>
    </w:p>
    <w:p w:rsidR="00886B34" w:rsidRPr="00C3579A" w:rsidRDefault="00886B34" w:rsidP="00C3579A">
      <w:pPr>
        <w:shd w:val="clear" w:color="auto" w:fill="FFFFFF"/>
        <w:spacing w:after="0" w:line="360" w:lineRule="auto"/>
        <w:ind w:left="-1232"/>
        <w:jc w:val="both"/>
        <w:rPr>
          <w:rFonts w:ascii="David" w:eastAsia="Times New Roman" w:hAnsi="David" w:cs="David"/>
          <w:color w:val="222222"/>
          <w:sz w:val="24"/>
          <w:szCs w:val="24"/>
        </w:rPr>
      </w:pPr>
      <w:r w:rsidRPr="00886B34">
        <w:rPr>
          <w:rFonts w:ascii="David" w:eastAsia="Times New Roman" w:hAnsi="David" w:cs="David"/>
          <w:b/>
          <w:bCs/>
          <w:color w:val="222222"/>
          <w:sz w:val="28"/>
          <w:szCs w:val="28"/>
          <w:highlight w:val="yellow"/>
          <w:rtl/>
        </w:rPr>
        <w:t xml:space="preserve">הצגת </w:t>
      </w:r>
      <w:proofErr w:type="spellStart"/>
      <w:r w:rsidRPr="00886B34">
        <w:rPr>
          <w:rFonts w:ascii="David" w:eastAsia="Times New Roman" w:hAnsi="David" w:cs="David"/>
          <w:b/>
          <w:bCs/>
          <w:color w:val="222222"/>
          <w:sz w:val="28"/>
          <w:szCs w:val="28"/>
          <w:highlight w:val="yellow"/>
          <w:rtl/>
        </w:rPr>
        <w:t>תוכנית</w:t>
      </w:r>
      <w:proofErr w:type="spellEnd"/>
      <w:r w:rsidRPr="00886B34">
        <w:rPr>
          <w:rFonts w:ascii="David" w:eastAsia="Times New Roman" w:hAnsi="David" w:cs="David"/>
          <w:b/>
          <w:bCs/>
          <w:color w:val="222222"/>
          <w:sz w:val="28"/>
          <w:szCs w:val="28"/>
          <w:highlight w:val="yellow"/>
          <w:rtl/>
        </w:rPr>
        <w:t xml:space="preserve"> מכון לב להורי ובני כיתות ח' המעוניינים לשמוע על התוכנית.</w:t>
      </w:r>
      <w:r w:rsidRPr="00886B34">
        <w:rPr>
          <w:rFonts w:ascii="David" w:eastAsia="Times New Roman" w:hAnsi="David" w:cs="David"/>
          <w:color w:val="222222"/>
          <w:sz w:val="28"/>
          <w:szCs w:val="28"/>
          <w:rtl/>
        </w:rPr>
        <w:t xml:space="preserve"> </w:t>
      </w:r>
      <w:r>
        <w:rPr>
          <w:rFonts w:ascii="David" w:eastAsia="Times New Roman" w:hAnsi="David" w:cs="David" w:hint="cs"/>
          <w:color w:val="222222"/>
          <w:sz w:val="24"/>
          <w:szCs w:val="24"/>
          <w:rtl/>
        </w:rPr>
        <w:t xml:space="preserve">השנה ב"ה לומדים 20 תלמידים בתוכנית החדשה שפתחנו בתחילת השנה עם מכון לב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לימודי תואר ראשון במדעי המחשב. אנחנו נציג את התוכנית הייחודית יחד עם הרקטור של מכון לב ד"ר דני </w:t>
      </w:r>
      <w:proofErr w:type="spellStart"/>
      <w:r>
        <w:rPr>
          <w:rFonts w:ascii="David" w:eastAsia="Times New Roman" w:hAnsi="David" w:cs="David" w:hint="cs"/>
          <w:color w:val="222222"/>
          <w:sz w:val="24"/>
          <w:szCs w:val="24"/>
          <w:rtl/>
        </w:rPr>
        <w:t>בוכניק</w:t>
      </w:r>
      <w:proofErr w:type="spellEnd"/>
      <w:r>
        <w:rPr>
          <w:rFonts w:ascii="David" w:eastAsia="Times New Roman" w:hAnsi="David" w:cs="David" w:hint="cs"/>
          <w:color w:val="222222"/>
          <w:sz w:val="24"/>
          <w:szCs w:val="24"/>
          <w:rtl/>
        </w:rPr>
        <w:t>. הכינוס יתקיים ביום שלישי הקרוב ט"ו אייר 13/5 בשעה 17.00 בישיבה. לאחר הצגת התוכנית ההורים יעברו לאסיפת ההורים הפרטנית .</w:t>
      </w:r>
      <w:bookmarkStart w:id="0" w:name="_GoBack"/>
      <w:bookmarkEnd w:id="0"/>
    </w:p>
    <w:p w:rsidR="00C3579A" w:rsidRPr="00C3579A" w:rsidRDefault="00C3579A" w:rsidP="002E4AF1">
      <w:pPr>
        <w:pStyle w:val="2"/>
        <w:spacing w:line="360" w:lineRule="auto"/>
        <w:ind w:left="-1232"/>
        <w:rPr>
          <w:rtl/>
        </w:rPr>
      </w:pPr>
    </w:p>
    <w:p w:rsidR="0053061C" w:rsidRPr="0053061C" w:rsidRDefault="0053061C" w:rsidP="0053061C">
      <w:pPr>
        <w:shd w:val="clear" w:color="auto" w:fill="FFFFFF"/>
        <w:spacing w:after="0" w:line="293" w:lineRule="atLeast"/>
        <w:ind w:left="-1232"/>
        <w:rPr>
          <w:rFonts w:ascii="Arial" w:eastAsia="Times New Roman" w:hAnsi="Arial" w:cs="Arial"/>
          <w:color w:val="222222"/>
          <w:sz w:val="24"/>
          <w:szCs w:val="24"/>
        </w:rPr>
      </w:pPr>
      <w:r w:rsidRPr="0053061C">
        <w:rPr>
          <w:rFonts w:ascii="David" w:eastAsia="Times New Roman" w:hAnsi="David" w:cs="David"/>
          <w:b/>
          <w:bCs/>
          <w:color w:val="222222"/>
          <w:sz w:val="28"/>
          <w:szCs w:val="28"/>
          <w:highlight w:val="yellow"/>
          <w:rtl/>
        </w:rPr>
        <w:t>ל"ג בעומר</w:t>
      </w:r>
      <w:r w:rsidRPr="0053061C">
        <w:rPr>
          <w:rFonts w:ascii="David" w:eastAsia="Times New Roman" w:hAnsi="David" w:cs="David"/>
          <w:b/>
          <w:bCs/>
          <w:color w:val="222222"/>
          <w:sz w:val="28"/>
          <w:szCs w:val="28"/>
          <w:rtl/>
        </w:rPr>
        <w:t xml:space="preserve"> </w:t>
      </w:r>
      <w:r>
        <w:rPr>
          <w:rFonts w:ascii="David" w:eastAsia="Times New Roman" w:hAnsi="David" w:cs="David" w:hint="cs"/>
          <w:b/>
          <w:bCs/>
          <w:color w:val="222222"/>
          <w:sz w:val="28"/>
          <w:szCs w:val="28"/>
          <w:rtl/>
        </w:rPr>
        <w:t xml:space="preserve">. </w:t>
      </w:r>
      <w:r>
        <w:rPr>
          <w:rFonts w:ascii="David" w:eastAsia="Times New Roman" w:hAnsi="David" w:cs="David" w:hint="cs"/>
          <w:color w:val="222222"/>
          <w:sz w:val="24"/>
          <w:szCs w:val="24"/>
          <w:rtl/>
        </w:rPr>
        <w:t xml:space="preserve">ל"ג בעומר </w:t>
      </w:r>
      <w:r w:rsidRPr="0053061C">
        <w:rPr>
          <w:rFonts w:ascii="David" w:eastAsia="Times New Roman" w:hAnsi="David" w:cs="David"/>
          <w:color w:val="222222"/>
          <w:sz w:val="24"/>
          <w:szCs w:val="24"/>
          <w:rtl/>
        </w:rPr>
        <w:t xml:space="preserve">יחול השנה ביום שישי הבא. </w:t>
      </w:r>
      <w:r w:rsidRPr="0053061C">
        <w:rPr>
          <w:rFonts w:ascii="David" w:eastAsia="Times New Roman" w:hAnsi="David" w:cs="David"/>
          <w:b/>
          <w:bCs/>
          <w:color w:val="222222"/>
          <w:sz w:val="24"/>
          <w:szCs w:val="24"/>
          <w:rtl/>
        </w:rPr>
        <w:t>סיום הלימודים ביום חמישי בשעה 14:30.</w:t>
      </w:r>
    </w:p>
    <w:p w:rsidR="00FD46C6" w:rsidRPr="0053061C" w:rsidRDefault="00FD46C6" w:rsidP="00FD46C6">
      <w:pPr>
        <w:spacing w:line="360" w:lineRule="auto"/>
        <w:ind w:left="-1044"/>
        <w:jc w:val="both"/>
        <w:rPr>
          <w:rFonts w:ascii="David" w:hAnsi="David" w:cs="David"/>
          <w:sz w:val="24"/>
          <w:szCs w:val="24"/>
          <w:rtl/>
        </w:rPr>
      </w:pPr>
    </w:p>
    <w:p w:rsidR="00FD46C6" w:rsidRPr="0053061C" w:rsidRDefault="0053061C" w:rsidP="0053061C">
      <w:pPr>
        <w:spacing w:line="360" w:lineRule="auto"/>
        <w:ind w:left="-1232"/>
        <w:jc w:val="both"/>
        <w:rPr>
          <w:rFonts w:cs="David"/>
          <w:b/>
          <w:bCs/>
          <w:sz w:val="28"/>
          <w:szCs w:val="28"/>
          <w:rtl/>
        </w:rPr>
      </w:pPr>
      <w:r w:rsidRPr="0053061C">
        <w:rPr>
          <w:rFonts w:cs="David" w:hint="cs"/>
          <w:b/>
          <w:bCs/>
          <w:sz w:val="28"/>
          <w:szCs w:val="28"/>
          <w:rtl/>
        </w:rPr>
        <w:t xml:space="preserve">ועתה לפרשות השבוע </w:t>
      </w:r>
      <w:r w:rsidRPr="0053061C">
        <w:rPr>
          <w:rFonts w:cs="David"/>
          <w:b/>
          <w:bCs/>
          <w:sz w:val="28"/>
          <w:szCs w:val="28"/>
          <w:rtl/>
        </w:rPr>
        <w:t>–</w:t>
      </w:r>
      <w:r w:rsidRPr="0053061C">
        <w:rPr>
          <w:rFonts w:cs="David" w:hint="cs"/>
          <w:b/>
          <w:bCs/>
          <w:sz w:val="28"/>
          <w:szCs w:val="28"/>
          <w:rtl/>
        </w:rPr>
        <w:t xml:space="preserve"> אחרי מות - קדושים</w:t>
      </w:r>
    </w:p>
    <w:p w:rsidR="00FD46C6" w:rsidRDefault="00FD46C6" w:rsidP="00FD46C6">
      <w:pPr>
        <w:spacing w:line="360" w:lineRule="auto"/>
        <w:ind w:left="-1090"/>
        <w:jc w:val="both"/>
        <w:rPr>
          <w:rFonts w:cs="David"/>
          <w:sz w:val="24"/>
          <w:szCs w:val="24"/>
          <w:rtl/>
        </w:rPr>
      </w:pPr>
    </w:p>
    <w:p w:rsidR="00FD46C6" w:rsidRPr="00FD46C6" w:rsidRDefault="00FD46C6" w:rsidP="00FD46C6">
      <w:pPr>
        <w:spacing w:line="360" w:lineRule="auto"/>
        <w:ind w:left="-1090"/>
        <w:jc w:val="center"/>
        <w:rPr>
          <w:rFonts w:cs="David"/>
          <w:b/>
          <w:bCs/>
          <w:sz w:val="28"/>
          <w:szCs w:val="28"/>
          <w:u w:val="thick"/>
          <w:rtl/>
        </w:rPr>
      </w:pPr>
      <w:r>
        <w:rPr>
          <w:rFonts w:cs="David" w:hint="cs"/>
          <w:b/>
          <w:bCs/>
          <w:sz w:val="28"/>
          <w:szCs w:val="28"/>
          <w:u w:val="thick"/>
          <w:rtl/>
        </w:rPr>
        <w:t>ק</w:t>
      </w:r>
      <w:r w:rsidRPr="00FD46C6">
        <w:rPr>
          <w:rFonts w:cs="David" w:hint="cs"/>
          <w:b/>
          <w:bCs/>
          <w:sz w:val="28"/>
          <w:szCs w:val="28"/>
          <w:u w:val="thick"/>
          <w:rtl/>
        </w:rPr>
        <w:t>דושים  תהיו......</w:t>
      </w:r>
    </w:p>
    <w:p w:rsidR="00FD46C6" w:rsidRPr="002464BB" w:rsidRDefault="00FD46C6" w:rsidP="00FD46C6">
      <w:pPr>
        <w:spacing w:line="360" w:lineRule="auto"/>
        <w:ind w:left="-1090"/>
        <w:jc w:val="both"/>
        <w:rPr>
          <w:rFonts w:cs="David"/>
          <w:sz w:val="24"/>
          <w:szCs w:val="24"/>
          <w:rtl/>
        </w:rPr>
      </w:pPr>
      <w:r w:rsidRPr="002464BB">
        <w:rPr>
          <w:rFonts w:cs="David" w:hint="cs"/>
          <w:sz w:val="24"/>
          <w:szCs w:val="24"/>
          <w:rtl/>
        </w:rPr>
        <w:t>נאמר בתחילת הפרשה</w:t>
      </w:r>
      <w:r w:rsidRPr="002464BB">
        <w:rPr>
          <w:rFonts w:cs="David" w:hint="cs"/>
          <w:b/>
          <w:bCs/>
          <w:sz w:val="24"/>
          <w:szCs w:val="24"/>
          <w:rtl/>
        </w:rPr>
        <w:t xml:space="preserve"> - "</w:t>
      </w:r>
      <w:r w:rsidRPr="002464BB">
        <w:rPr>
          <w:rFonts w:cs="David"/>
          <w:b/>
          <w:bCs/>
          <w:sz w:val="24"/>
          <w:szCs w:val="24"/>
          <w:rtl/>
        </w:rPr>
        <w:t xml:space="preserve">דַּבֵּר אֶל כָּל עֲדַת בְּנֵי יִשְׂרָאֵל וְאָמַרְתָּ </w:t>
      </w:r>
      <w:proofErr w:type="spellStart"/>
      <w:r w:rsidRPr="002464BB">
        <w:rPr>
          <w:rFonts w:cs="David"/>
          <w:b/>
          <w:bCs/>
          <w:sz w:val="24"/>
          <w:szCs w:val="24"/>
          <w:rtl/>
        </w:rPr>
        <w:t>אֲלֵהֶם</w:t>
      </w:r>
      <w:proofErr w:type="spellEnd"/>
      <w:r w:rsidRPr="002464BB">
        <w:rPr>
          <w:rFonts w:cs="David"/>
          <w:b/>
          <w:bCs/>
          <w:sz w:val="24"/>
          <w:szCs w:val="24"/>
          <w:rtl/>
        </w:rPr>
        <w:t xml:space="preserve"> קְדשִׁים תִּהְיוּ כִּי קָדוֹשׁ אֲנִי ה' </w:t>
      </w:r>
      <w:proofErr w:type="spellStart"/>
      <w:r w:rsidRPr="002464BB">
        <w:rPr>
          <w:rFonts w:cs="David"/>
          <w:b/>
          <w:bCs/>
          <w:sz w:val="24"/>
          <w:szCs w:val="24"/>
          <w:rtl/>
        </w:rPr>
        <w:t>אֱלֹקֵיכֶם</w:t>
      </w:r>
      <w:proofErr w:type="spellEnd"/>
      <w:r w:rsidRPr="002464BB">
        <w:rPr>
          <w:rFonts w:cs="David" w:hint="cs"/>
          <w:b/>
          <w:bCs/>
          <w:sz w:val="24"/>
          <w:szCs w:val="24"/>
          <w:rtl/>
        </w:rPr>
        <w:t>"</w:t>
      </w:r>
      <w:r w:rsidRPr="002464BB">
        <w:rPr>
          <w:rFonts w:cs="David"/>
          <w:sz w:val="24"/>
          <w:szCs w:val="24"/>
          <w:rtl/>
        </w:rPr>
        <w:t xml:space="preserve"> (ויקרא </w:t>
      </w:r>
      <w:proofErr w:type="spellStart"/>
      <w:r w:rsidRPr="002464BB">
        <w:rPr>
          <w:rFonts w:cs="David"/>
          <w:sz w:val="24"/>
          <w:szCs w:val="24"/>
          <w:rtl/>
        </w:rPr>
        <w:t>יט</w:t>
      </w:r>
      <w:proofErr w:type="spellEnd"/>
      <w:r w:rsidRPr="002464BB">
        <w:rPr>
          <w:rFonts w:cs="David"/>
          <w:sz w:val="24"/>
          <w:szCs w:val="24"/>
          <w:rtl/>
        </w:rPr>
        <w:t>, ב). יכול כמוני? ת"ל "כי קדוש אני, קדושתי למעלה מקדושתכם. (</w:t>
      </w:r>
      <w:proofErr w:type="spellStart"/>
      <w:r w:rsidRPr="002464BB">
        <w:rPr>
          <w:rFonts w:cs="David"/>
          <w:sz w:val="24"/>
          <w:szCs w:val="24"/>
          <w:rtl/>
        </w:rPr>
        <w:t>ויק"ר</w:t>
      </w:r>
      <w:proofErr w:type="spellEnd"/>
      <w:r w:rsidRPr="002464BB">
        <w:rPr>
          <w:rFonts w:cs="David"/>
          <w:sz w:val="24"/>
          <w:szCs w:val="24"/>
          <w:rtl/>
        </w:rPr>
        <w:t xml:space="preserve"> כד, ב)</w:t>
      </w:r>
    </w:p>
    <w:p w:rsidR="00FD46C6" w:rsidRDefault="00FD46C6" w:rsidP="00FD46C6">
      <w:pPr>
        <w:spacing w:line="360" w:lineRule="auto"/>
        <w:ind w:left="-1090"/>
        <w:jc w:val="both"/>
        <w:rPr>
          <w:rFonts w:cs="David"/>
          <w:sz w:val="24"/>
          <w:szCs w:val="24"/>
          <w:rtl/>
        </w:rPr>
      </w:pPr>
      <w:r w:rsidRPr="002464BB">
        <w:rPr>
          <w:rFonts w:cs="David" w:hint="cs"/>
          <w:sz w:val="24"/>
          <w:szCs w:val="24"/>
          <w:rtl/>
        </w:rPr>
        <w:t xml:space="preserve">ובתורת </w:t>
      </w:r>
      <w:proofErr w:type="spellStart"/>
      <w:r w:rsidRPr="002464BB">
        <w:rPr>
          <w:rFonts w:cs="David" w:hint="cs"/>
          <w:sz w:val="24"/>
          <w:szCs w:val="24"/>
          <w:rtl/>
        </w:rPr>
        <w:t>כהנים</w:t>
      </w:r>
      <w:proofErr w:type="spellEnd"/>
      <w:r w:rsidRPr="002464BB">
        <w:rPr>
          <w:rFonts w:cs="David" w:hint="cs"/>
          <w:sz w:val="24"/>
          <w:szCs w:val="24"/>
          <w:rtl/>
        </w:rPr>
        <w:t xml:space="preserve"> (מדרש הלכה) </w:t>
      </w:r>
      <w:r w:rsidRPr="002464BB">
        <w:rPr>
          <w:rFonts w:cs="David"/>
          <w:sz w:val="24"/>
          <w:szCs w:val="24"/>
          <w:rtl/>
        </w:rPr>
        <w:t>כת</w:t>
      </w:r>
      <w:r w:rsidRPr="002464BB">
        <w:rPr>
          <w:rFonts w:cs="David" w:hint="cs"/>
          <w:sz w:val="24"/>
          <w:szCs w:val="24"/>
          <w:rtl/>
        </w:rPr>
        <w:t>ו</w:t>
      </w:r>
      <w:r w:rsidRPr="002464BB">
        <w:rPr>
          <w:rFonts w:cs="David"/>
          <w:sz w:val="24"/>
          <w:szCs w:val="24"/>
          <w:rtl/>
        </w:rPr>
        <w:t xml:space="preserve">ב: </w:t>
      </w:r>
      <w:r w:rsidRPr="002464BB">
        <w:rPr>
          <w:rFonts w:cs="David"/>
          <w:b/>
          <w:bCs/>
          <w:sz w:val="24"/>
          <w:szCs w:val="24"/>
          <w:rtl/>
        </w:rPr>
        <w:t>"קדושים תהיו – פרושים תהיו".</w:t>
      </w:r>
    </w:p>
    <w:p w:rsidR="00FD46C6" w:rsidRDefault="00FD46C6" w:rsidP="00FD46C6">
      <w:pPr>
        <w:spacing w:line="360" w:lineRule="auto"/>
        <w:ind w:left="-1090"/>
        <w:jc w:val="both"/>
        <w:rPr>
          <w:rFonts w:cs="David"/>
          <w:sz w:val="24"/>
          <w:szCs w:val="24"/>
          <w:rtl/>
        </w:rPr>
      </w:pPr>
      <w:r w:rsidRPr="002464BB">
        <w:rPr>
          <w:rFonts w:cs="David"/>
          <w:sz w:val="24"/>
          <w:szCs w:val="24"/>
          <w:rtl/>
        </w:rPr>
        <w:lastRenderedPageBreak/>
        <w:t xml:space="preserve">מבאר </w:t>
      </w:r>
      <w:r w:rsidRPr="002464BB">
        <w:rPr>
          <w:rFonts w:cs="David"/>
          <w:b/>
          <w:bCs/>
          <w:sz w:val="24"/>
          <w:szCs w:val="24"/>
          <w:rtl/>
        </w:rPr>
        <w:t>הרמב"ן</w:t>
      </w:r>
      <w:r w:rsidRPr="002464BB">
        <w:rPr>
          <w:rFonts w:cs="David"/>
          <w:sz w:val="24"/>
          <w:szCs w:val="24"/>
          <w:rtl/>
        </w:rPr>
        <w:t xml:space="preserve"> </w:t>
      </w:r>
      <w:r w:rsidRPr="002464BB">
        <w:rPr>
          <w:rFonts w:cs="David" w:hint="cs"/>
          <w:sz w:val="24"/>
          <w:szCs w:val="24"/>
          <w:rtl/>
        </w:rPr>
        <w:t xml:space="preserve">בפסוק זה </w:t>
      </w:r>
      <w:r w:rsidRPr="002464BB">
        <w:rPr>
          <w:rFonts w:cs="David"/>
          <w:sz w:val="24"/>
          <w:szCs w:val="24"/>
          <w:rtl/>
        </w:rPr>
        <w:t>שכוונת התורה היא שיהיה אדם מתרחק מתענוגות העוה"ז אע"פ שמדין תורה הם מותרים, ואל לו לאדם להיות "נבל ברשות התורה". שיכול אדם להיות שקוע כל ימיו בתענוגות העולם הזה במה שאין איסור מצד התורה, וע"ז אומרת התורה: "קדושים תהיו - פרושים תהיו".</w:t>
      </w:r>
    </w:p>
    <w:p w:rsidR="0053061C" w:rsidRDefault="0053061C" w:rsidP="00FD46C6">
      <w:pPr>
        <w:spacing w:line="360" w:lineRule="auto"/>
        <w:ind w:left="-1090"/>
        <w:jc w:val="both"/>
        <w:rPr>
          <w:rFonts w:cs="David"/>
          <w:sz w:val="24"/>
          <w:szCs w:val="24"/>
          <w:rtl/>
        </w:rPr>
      </w:pPr>
    </w:p>
    <w:p w:rsidR="0053061C" w:rsidRDefault="0053061C" w:rsidP="00FD46C6">
      <w:pPr>
        <w:spacing w:line="360" w:lineRule="auto"/>
        <w:ind w:left="-1090"/>
        <w:jc w:val="both"/>
        <w:rPr>
          <w:rFonts w:cs="David"/>
          <w:sz w:val="24"/>
          <w:szCs w:val="24"/>
          <w:rtl/>
        </w:rPr>
      </w:pPr>
    </w:p>
    <w:p w:rsidR="0053061C" w:rsidRDefault="0053061C" w:rsidP="00FD46C6">
      <w:pPr>
        <w:spacing w:line="360" w:lineRule="auto"/>
        <w:ind w:left="-1090"/>
        <w:jc w:val="both"/>
        <w:rPr>
          <w:rFonts w:cs="David"/>
          <w:sz w:val="24"/>
          <w:szCs w:val="24"/>
          <w:rtl/>
        </w:rPr>
      </w:pPr>
    </w:p>
    <w:p w:rsidR="0053061C" w:rsidRDefault="0053061C" w:rsidP="00FD46C6">
      <w:pPr>
        <w:spacing w:line="360" w:lineRule="auto"/>
        <w:ind w:left="-1090"/>
        <w:jc w:val="both"/>
        <w:rPr>
          <w:rFonts w:cs="David"/>
          <w:sz w:val="24"/>
          <w:szCs w:val="24"/>
          <w:rtl/>
        </w:rPr>
      </w:pPr>
    </w:p>
    <w:p w:rsidR="0053061C" w:rsidRDefault="0053061C" w:rsidP="00FD46C6">
      <w:pPr>
        <w:spacing w:line="360" w:lineRule="auto"/>
        <w:ind w:left="-1090"/>
        <w:jc w:val="both"/>
        <w:rPr>
          <w:rFonts w:cs="David"/>
          <w:sz w:val="24"/>
          <w:szCs w:val="24"/>
          <w:rtl/>
        </w:rPr>
      </w:pPr>
    </w:p>
    <w:p w:rsidR="00FD46C6" w:rsidRPr="002464BB" w:rsidRDefault="00FD46C6" w:rsidP="00FD46C6">
      <w:pPr>
        <w:spacing w:line="360" w:lineRule="auto"/>
        <w:ind w:left="-1090"/>
        <w:jc w:val="both"/>
        <w:rPr>
          <w:rFonts w:cs="David"/>
          <w:sz w:val="24"/>
          <w:szCs w:val="24"/>
          <w:rtl/>
        </w:rPr>
      </w:pPr>
      <w:r w:rsidRPr="002464BB">
        <w:rPr>
          <w:rFonts w:cs="David" w:hint="cs"/>
          <w:sz w:val="24"/>
          <w:szCs w:val="24"/>
          <w:rtl/>
        </w:rPr>
        <w:t>תענוגות העולם מתייחסים לאכילה , לבילויים מותרים ולעוד תענוגות שאינם אסורים מדין תורה, אך עלינו לדעת שגם בדברים המותרים צריך לשים גבולות. אדם צריך לנהוג כבן-תורה (אמירה ידועה בישיבה), ולבן כזה צריך שיהיו גבולות.</w:t>
      </w:r>
      <w:r>
        <w:rPr>
          <w:rFonts w:cs="David" w:hint="cs"/>
          <w:sz w:val="24"/>
          <w:szCs w:val="24"/>
          <w:rtl/>
        </w:rPr>
        <w:t xml:space="preserve">  </w:t>
      </w:r>
      <w:r w:rsidRPr="002464BB">
        <w:rPr>
          <w:rFonts w:cs="David"/>
          <w:sz w:val="24"/>
          <w:szCs w:val="24"/>
          <w:rtl/>
        </w:rPr>
        <w:t>והנה ע"פ הסבר זה דברי</w:t>
      </w:r>
      <w:r w:rsidRPr="002464BB">
        <w:rPr>
          <w:rFonts w:cs="David" w:hint="cs"/>
          <w:sz w:val="24"/>
          <w:szCs w:val="24"/>
          <w:rtl/>
        </w:rPr>
        <w:t xml:space="preserve"> המשך</w:t>
      </w:r>
      <w:r w:rsidRPr="002464BB">
        <w:rPr>
          <w:rFonts w:cs="David"/>
          <w:sz w:val="24"/>
          <w:szCs w:val="24"/>
          <w:rtl/>
        </w:rPr>
        <w:t xml:space="preserve"> המדרש תמוהים: </w:t>
      </w:r>
      <w:r w:rsidRPr="002464BB">
        <w:rPr>
          <w:rFonts w:cs="David"/>
          <w:b/>
          <w:bCs/>
          <w:sz w:val="24"/>
          <w:szCs w:val="24"/>
          <w:rtl/>
        </w:rPr>
        <w:t>"יכול כמוני? ת"ל 'כי קדוש אני' – קדושתי למעלה מקדושתכם"</w:t>
      </w:r>
      <w:r w:rsidRPr="002464BB">
        <w:rPr>
          <w:rFonts w:cs="David"/>
          <w:sz w:val="24"/>
          <w:szCs w:val="24"/>
          <w:rtl/>
        </w:rPr>
        <w:t>.</w:t>
      </w:r>
    </w:p>
    <w:p w:rsidR="00FD46C6" w:rsidRPr="002464BB" w:rsidRDefault="00FD46C6" w:rsidP="00FD46C6">
      <w:pPr>
        <w:spacing w:line="360" w:lineRule="auto"/>
        <w:ind w:left="-1090"/>
        <w:jc w:val="both"/>
        <w:rPr>
          <w:rFonts w:cs="David"/>
          <w:sz w:val="24"/>
          <w:szCs w:val="24"/>
          <w:rtl/>
        </w:rPr>
      </w:pPr>
      <w:r w:rsidRPr="002464BB">
        <w:rPr>
          <w:rFonts w:cs="David"/>
          <w:sz w:val="24"/>
          <w:szCs w:val="24"/>
          <w:rtl/>
        </w:rPr>
        <w:t>מה שייכת פרישות אצל ה</w:t>
      </w:r>
      <w:r w:rsidRPr="002464BB">
        <w:rPr>
          <w:rFonts w:cs="David" w:hint="cs"/>
          <w:sz w:val="24"/>
          <w:szCs w:val="24"/>
          <w:rtl/>
        </w:rPr>
        <w:t xml:space="preserve">' </w:t>
      </w:r>
      <w:proofErr w:type="spellStart"/>
      <w:r w:rsidRPr="002464BB">
        <w:rPr>
          <w:rFonts w:cs="David" w:hint="cs"/>
          <w:sz w:val="24"/>
          <w:szCs w:val="24"/>
          <w:rtl/>
        </w:rPr>
        <w:t>יתב</w:t>
      </w:r>
      <w:proofErr w:type="spellEnd"/>
      <w:r w:rsidRPr="002464BB">
        <w:rPr>
          <w:rFonts w:cs="David" w:hint="cs"/>
          <w:sz w:val="24"/>
          <w:szCs w:val="24"/>
          <w:rtl/>
        </w:rPr>
        <w:t>' ?</w:t>
      </w:r>
      <w:r w:rsidRPr="002464BB">
        <w:rPr>
          <w:rFonts w:cs="David"/>
          <w:sz w:val="24"/>
          <w:szCs w:val="24"/>
          <w:rtl/>
        </w:rPr>
        <w:t xml:space="preserve">? ומה פירוש "קדושתי למעלה מקדושתכם" – מה שייך אצל </w:t>
      </w:r>
      <w:r w:rsidRPr="002464BB">
        <w:rPr>
          <w:rFonts w:cs="David" w:hint="cs"/>
          <w:sz w:val="24"/>
          <w:szCs w:val="24"/>
          <w:rtl/>
        </w:rPr>
        <w:t xml:space="preserve">ה' </w:t>
      </w:r>
      <w:r w:rsidRPr="002464BB">
        <w:rPr>
          <w:rFonts w:cs="David"/>
          <w:sz w:val="24"/>
          <w:szCs w:val="24"/>
          <w:rtl/>
        </w:rPr>
        <w:t>ענ</w:t>
      </w:r>
      <w:r w:rsidRPr="002464BB">
        <w:rPr>
          <w:rFonts w:cs="David" w:hint="cs"/>
          <w:sz w:val="24"/>
          <w:szCs w:val="24"/>
          <w:rtl/>
        </w:rPr>
        <w:t>י</w:t>
      </w:r>
      <w:r w:rsidRPr="002464BB">
        <w:rPr>
          <w:rFonts w:cs="David"/>
          <w:sz w:val="24"/>
          <w:szCs w:val="24"/>
          <w:rtl/>
        </w:rPr>
        <w:t>ין ז</w:t>
      </w:r>
      <w:r>
        <w:rPr>
          <w:rFonts w:cs="David"/>
          <w:sz w:val="24"/>
          <w:szCs w:val="24"/>
          <w:rtl/>
        </w:rPr>
        <w:t>ה של להתרחק מן המותרו</w:t>
      </w:r>
      <w:r>
        <w:rPr>
          <w:rFonts w:cs="David" w:hint="cs"/>
          <w:sz w:val="24"/>
          <w:szCs w:val="24"/>
          <w:rtl/>
        </w:rPr>
        <w:t>ת ??</w:t>
      </w:r>
    </w:p>
    <w:p w:rsidR="00FD46C6" w:rsidRPr="002464BB" w:rsidRDefault="00FD46C6" w:rsidP="00FD46C6">
      <w:pPr>
        <w:spacing w:line="360" w:lineRule="auto"/>
        <w:ind w:left="-1090"/>
        <w:jc w:val="both"/>
        <w:rPr>
          <w:rFonts w:cs="David"/>
          <w:b/>
          <w:bCs/>
          <w:sz w:val="24"/>
          <w:szCs w:val="24"/>
          <w:rtl/>
        </w:rPr>
      </w:pPr>
      <w:r w:rsidRPr="008B7CB3">
        <w:rPr>
          <w:rFonts w:cs="David" w:hint="cs"/>
          <w:b/>
          <w:bCs/>
          <w:sz w:val="24"/>
          <w:szCs w:val="24"/>
          <w:highlight w:val="yellow"/>
          <w:rtl/>
        </w:rPr>
        <w:t xml:space="preserve">הרב ר' שמעון </w:t>
      </w:r>
      <w:proofErr w:type="spellStart"/>
      <w:r w:rsidRPr="008B7CB3">
        <w:rPr>
          <w:rFonts w:cs="David"/>
          <w:b/>
          <w:bCs/>
          <w:sz w:val="24"/>
          <w:szCs w:val="24"/>
          <w:highlight w:val="yellow"/>
          <w:rtl/>
        </w:rPr>
        <w:t>שקופ</w:t>
      </w:r>
      <w:proofErr w:type="spellEnd"/>
      <w:r w:rsidRPr="002464BB">
        <w:rPr>
          <w:rFonts w:cs="David"/>
          <w:sz w:val="24"/>
          <w:szCs w:val="24"/>
          <w:rtl/>
        </w:rPr>
        <w:t xml:space="preserve"> </w:t>
      </w:r>
      <w:r w:rsidRPr="002464BB">
        <w:rPr>
          <w:rFonts w:cs="David" w:hint="cs"/>
          <w:sz w:val="24"/>
          <w:szCs w:val="24"/>
          <w:rtl/>
        </w:rPr>
        <w:t xml:space="preserve">שהיה ראש ישיבה בעיר </w:t>
      </w:r>
      <w:proofErr w:type="spellStart"/>
      <w:r w:rsidRPr="002464BB">
        <w:rPr>
          <w:rFonts w:cs="David" w:hint="cs"/>
          <w:sz w:val="24"/>
          <w:szCs w:val="24"/>
          <w:rtl/>
        </w:rPr>
        <w:t>גרודנה</w:t>
      </w:r>
      <w:proofErr w:type="spellEnd"/>
      <w:r w:rsidRPr="002464BB">
        <w:rPr>
          <w:rFonts w:cs="David" w:hint="cs"/>
          <w:sz w:val="24"/>
          <w:szCs w:val="24"/>
          <w:rtl/>
        </w:rPr>
        <w:t xml:space="preserve"> (חי במאה ה-19)</w:t>
      </w:r>
      <w:r>
        <w:rPr>
          <w:rFonts w:cs="David" w:hint="cs"/>
          <w:sz w:val="24"/>
          <w:szCs w:val="24"/>
          <w:rtl/>
        </w:rPr>
        <w:t xml:space="preserve"> </w:t>
      </w:r>
      <w:r w:rsidRPr="002464BB">
        <w:rPr>
          <w:rFonts w:cs="David"/>
          <w:sz w:val="24"/>
          <w:szCs w:val="24"/>
          <w:rtl/>
        </w:rPr>
        <w:t>בהקדמתו לספרו "שערי יושר" כותב דברים נפלאים על מושג הקדושה</w:t>
      </w:r>
      <w:r w:rsidRPr="002464BB">
        <w:rPr>
          <w:rFonts w:cs="David" w:hint="cs"/>
          <w:sz w:val="24"/>
          <w:szCs w:val="24"/>
          <w:rtl/>
        </w:rPr>
        <w:t>.</w:t>
      </w:r>
      <w:r>
        <w:rPr>
          <w:rFonts w:cs="David" w:hint="cs"/>
          <w:sz w:val="24"/>
          <w:szCs w:val="24"/>
          <w:rtl/>
        </w:rPr>
        <w:t xml:space="preserve"> (בע"ה אביא את דברי ר' שמעון </w:t>
      </w:r>
      <w:proofErr w:type="spellStart"/>
      <w:r>
        <w:rPr>
          <w:rFonts w:cs="David" w:hint="cs"/>
          <w:sz w:val="24"/>
          <w:szCs w:val="24"/>
          <w:rtl/>
        </w:rPr>
        <w:t>שקופ</w:t>
      </w:r>
      <w:proofErr w:type="spellEnd"/>
      <w:r>
        <w:rPr>
          <w:rFonts w:cs="David" w:hint="cs"/>
          <w:sz w:val="24"/>
          <w:szCs w:val="24"/>
          <w:rtl/>
        </w:rPr>
        <w:t xml:space="preserve"> בשיעור ביום ראשון לתלמידים)</w:t>
      </w:r>
      <w:r>
        <w:rPr>
          <w:rFonts w:cs="David" w:hint="cs"/>
          <w:sz w:val="24"/>
          <w:szCs w:val="24"/>
          <w:rtl/>
        </w:rPr>
        <w:t xml:space="preserve"> . </w:t>
      </w:r>
      <w:r w:rsidRPr="002464BB">
        <w:rPr>
          <w:rFonts w:cs="David" w:hint="cs"/>
          <w:sz w:val="24"/>
          <w:szCs w:val="24"/>
          <w:rtl/>
        </w:rPr>
        <w:t xml:space="preserve">ר' שמעון </w:t>
      </w:r>
      <w:proofErr w:type="spellStart"/>
      <w:r w:rsidRPr="002464BB">
        <w:rPr>
          <w:rFonts w:cs="David" w:hint="cs"/>
          <w:sz w:val="24"/>
          <w:szCs w:val="24"/>
          <w:rtl/>
        </w:rPr>
        <w:t>שקופ</w:t>
      </w:r>
      <w:proofErr w:type="spellEnd"/>
      <w:r w:rsidRPr="002464BB">
        <w:rPr>
          <w:rFonts w:cs="David" w:hint="cs"/>
          <w:sz w:val="24"/>
          <w:szCs w:val="24"/>
          <w:rtl/>
        </w:rPr>
        <w:t xml:space="preserve"> כותב -</w:t>
      </w:r>
      <w:r w:rsidRPr="002464BB">
        <w:rPr>
          <w:rFonts w:cs="David"/>
          <w:sz w:val="24"/>
          <w:szCs w:val="24"/>
          <w:rtl/>
        </w:rPr>
        <w:t xml:space="preserve"> </w:t>
      </w:r>
      <w:r w:rsidRPr="002464BB">
        <w:rPr>
          <w:rFonts w:cs="David" w:hint="cs"/>
          <w:sz w:val="24"/>
          <w:szCs w:val="24"/>
          <w:rtl/>
        </w:rPr>
        <w:t>שנראה לו</w:t>
      </w:r>
      <w:r w:rsidRPr="002464BB">
        <w:rPr>
          <w:rFonts w:cs="David"/>
          <w:sz w:val="24"/>
          <w:szCs w:val="24"/>
          <w:rtl/>
        </w:rPr>
        <w:t xml:space="preserve"> שבמצו</w:t>
      </w:r>
      <w:r w:rsidRPr="002464BB">
        <w:rPr>
          <w:rFonts w:cs="David" w:hint="cs"/>
          <w:sz w:val="24"/>
          <w:szCs w:val="24"/>
          <w:rtl/>
        </w:rPr>
        <w:t>ו</w:t>
      </w:r>
      <w:r w:rsidRPr="002464BB">
        <w:rPr>
          <w:rFonts w:cs="David"/>
          <w:sz w:val="24"/>
          <w:szCs w:val="24"/>
          <w:rtl/>
        </w:rPr>
        <w:t xml:space="preserve">ה זו של "קודשים תהיו" </w:t>
      </w:r>
      <w:r w:rsidRPr="002464BB">
        <w:rPr>
          <w:rFonts w:cs="David"/>
          <w:b/>
          <w:bCs/>
          <w:sz w:val="24"/>
          <w:szCs w:val="24"/>
          <w:rtl/>
        </w:rPr>
        <w:t xml:space="preserve">כלול כל יסוד ושורש מגמת תכלית חיינו. </w:t>
      </w:r>
    </w:p>
    <w:p w:rsidR="00FD46C6" w:rsidRPr="002464BB" w:rsidRDefault="00FD46C6" w:rsidP="00FD46C6">
      <w:pPr>
        <w:spacing w:line="360" w:lineRule="auto"/>
        <w:ind w:left="-1090"/>
        <w:jc w:val="both"/>
        <w:rPr>
          <w:rFonts w:cs="David"/>
          <w:b/>
          <w:bCs/>
          <w:sz w:val="24"/>
          <w:szCs w:val="24"/>
          <w:rtl/>
        </w:rPr>
      </w:pPr>
      <w:r w:rsidRPr="002464BB">
        <w:rPr>
          <w:rFonts w:cs="David" w:hint="cs"/>
          <w:b/>
          <w:bCs/>
          <w:sz w:val="24"/>
          <w:szCs w:val="24"/>
          <w:u w:val="single"/>
          <w:rtl/>
        </w:rPr>
        <w:t>ציטוט דבריו</w:t>
      </w:r>
      <w:r w:rsidRPr="002464BB">
        <w:rPr>
          <w:rFonts w:cs="David" w:hint="cs"/>
          <w:b/>
          <w:bCs/>
          <w:sz w:val="24"/>
          <w:szCs w:val="24"/>
          <w:rtl/>
        </w:rPr>
        <w:t xml:space="preserve"> :</w:t>
      </w:r>
      <w:r>
        <w:rPr>
          <w:rFonts w:cs="David" w:hint="cs"/>
          <w:b/>
          <w:bCs/>
          <w:sz w:val="24"/>
          <w:szCs w:val="24"/>
          <w:rtl/>
        </w:rPr>
        <w:t xml:space="preserve">  </w:t>
      </w:r>
      <w:r w:rsidRPr="002464BB">
        <w:rPr>
          <w:rFonts w:cs="David" w:hint="cs"/>
          <w:b/>
          <w:bCs/>
          <w:sz w:val="24"/>
          <w:szCs w:val="24"/>
          <w:rtl/>
        </w:rPr>
        <w:t>"</w:t>
      </w:r>
      <w:r w:rsidRPr="002464BB">
        <w:rPr>
          <w:rFonts w:cs="David"/>
          <w:b/>
          <w:bCs/>
          <w:sz w:val="24"/>
          <w:szCs w:val="24"/>
          <w:rtl/>
        </w:rPr>
        <w:t xml:space="preserve">מצות "קדושים תהיו" פירושה שאדם צריך להקדיש את כל מעשיו לטובת הכלל, וכל פעולה שאדם עושה צריך הוא לחשוב </w:t>
      </w:r>
      <w:r w:rsidRPr="002464BB">
        <w:rPr>
          <w:rFonts w:cs="David"/>
          <w:b/>
          <w:bCs/>
          <w:sz w:val="24"/>
          <w:szCs w:val="24"/>
          <w:u w:val="single"/>
          <w:rtl/>
        </w:rPr>
        <w:t>כיצד זה מטיב עם הכלל</w:t>
      </w:r>
      <w:r w:rsidRPr="002464BB">
        <w:rPr>
          <w:rFonts w:cs="David"/>
          <w:b/>
          <w:bCs/>
          <w:sz w:val="24"/>
          <w:szCs w:val="24"/>
          <w:rtl/>
        </w:rPr>
        <w:t xml:space="preserve">. וגם כאשר אדם פועל להנאת עצמו כדי להבריא את גופו ונפשו, צריכים הדברים להיות במטרה שיטיב גם לאחרים. בזה אנו </w:t>
      </w:r>
      <w:r w:rsidRPr="002464BB">
        <w:rPr>
          <w:rFonts w:cs="David" w:hint="cs"/>
          <w:b/>
          <w:bCs/>
          <w:sz w:val="24"/>
          <w:szCs w:val="24"/>
          <w:rtl/>
        </w:rPr>
        <w:t>דומים</w:t>
      </w:r>
      <w:r w:rsidRPr="002464BB">
        <w:rPr>
          <w:rFonts w:cs="David"/>
          <w:b/>
          <w:bCs/>
          <w:sz w:val="24"/>
          <w:szCs w:val="24"/>
          <w:rtl/>
        </w:rPr>
        <w:t xml:space="preserve"> להקב"ה, שכל מה שברא הקב"ה את העולם היה כדי להטיב עם הברואים, וכל קיום העולם בכל רגע ורגע הוא כדי להטיב עם ברואיו. וא"כ גם אנו צריכים להקדיש את עצמנו לטובת הכלל ולא לטובת עצמנו – זהו "כִּי קָדוֹשׁ אֲנִי ה'".</w:t>
      </w:r>
    </w:p>
    <w:p w:rsidR="00FD46C6" w:rsidRPr="002464BB" w:rsidRDefault="00FD46C6" w:rsidP="0053061C">
      <w:pPr>
        <w:spacing w:line="360" w:lineRule="auto"/>
        <w:ind w:left="-1090"/>
        <w:jc w:val="both"/>
        <w:rPr>
          <w:rFonts w:cs="David"/>
          <w:sz w:val="24"/>
          <w:szCs w:val="24"/>
          <w:rtl/>
        </w:rPr>
      </w:pPr>
      <w:r w:rsidRPr="002464BB">
        <w:rPr>
          <w:rFonts w:cs="David"/>
          <w:sz w:val="24"/>
          <w:szCs w:val="24"/>
          <w:rtl/>
        </w:rPr>
        <w:t xml:space="preserve">אך אומר המדרש: </w:t>
      </w:r>
      <w:r w:rsidRPr="002464BB">
        <w:rPr>
          <w:rFonts w:cs="David"/>
          <w:b/>
          <w:bCs/>
          <w:sz w:val="24"/>
          <w:szCs w:val="24"/>
          <w:rtl/>
        </w:rPr>
        <w:t>"יכול כמוני? ת"ל כי קדוש אני ה'".</w:t>
      </w:r>
    </w:p>
    <w:p w:rsidR="00FD46C6" w:rsidRPr="002464BB" w:rsidRDefault="00FD46C6" w:rsidP="00FD46C6">
      <w:pPr>
        <w:spacing w:line="360" w:lineRule="auto"/>
        <w:ind w:left="-1090"/>
        <w:jc w:val="both"/>
        <w:rPr>
          <w:rFonts w:cs="David"/>
          <w:sz w:val="24"/>
          <w:szCs w:val="24"/>
          <w:rtl/>
        </w:rPr>
      </w:pPr>
      <w:r w:rsidRPr="002464BB">
        <w:rPr>
          <w:rFonts w:cs="David" w:hint="cs"/>
          <w:sz w:val="24"/>
          <w:szCs w:val="24"/>
          <w:rtl/>
        </w:rPr>
        <w:t>ו</w:t>
      </w:r>
      <w:r w:rsidRPr="002464BB">
        <w:rPr>
          <w:rFonts w:cs="David"/>
          <w:sz w:val="24"/>
          <w:szCs w:val="24"/>
          <w:rtl/>
        </w:rPr>
        <w:t>ודאי שאין אדם יכול להדמות לקב"ה בזה, ולדאוג רק לאחרים ולא תהיה לו שום שאיפה לדאוג לעצמו. לכן אומרים חז"ל שקדושת הבורא למעלה מקדושתנו, שהבורא כל מטרתו לדאוג לנבראים, אך אדם צריך להקדים את טובת עצמו לפני טובת הכלל, כפי שאמר ר"ע: "חייך קודמים לחיי חברך" (</w:t>
      </w:r>
      <w:proofErr w:type="spellStart"/>
      <w:r w:rsidRPr="002464BB">
        <w:rPr>
          <w:rFonts w:cs="David"/>
          <w:sz w:val="24"/>
          <w:szCs w:val="24"/>
          <w:rtl/>
        </w:rPr>
        <w:t>ב"מ</w:t>
      </w:r>
      <w:proofErr w:type="spellEnd"/>
      <w:r w:rsidRPr="002464BB">
        <w:rPr>
          <w:rFonts w:cs="David"/>
          <w:sz w:val="24"/>
          <w:szCs w:val="24"/>
          <w:rtl/>
        </w:rPr>
        <w:t xml:space="preserve"> עב. נדרים פ:).</w:t>
      </w:r>
    </w:p>
    <w:p w:rsidR="00FD46C6" w:rsidRDefault="00FD46C6" w:rsidP="00FD46C6">
      <w:pPr>
        <w:spacing w:line="360" w:lineRule="auto"/>
        <w:ind w:left="-1090"/>
        <w:jc w:val="both"/>
        <w:rPr>
          <w:rFonts w:cs="David"/>
          <w:sz w:val="24"/>
          <w:szCs w:val="24"/>
          <w:rtl/>
        </w:rPr>
      </w:pPr>
      <w:r w:rsidRPr="002464BB">
        <w:rPr>
          <w:rFonts w:cs="David"/>
          <w:sz w:val="24"/>
          <w:szCs w:val="24"/>
          <w:rtl/>
        </w:rPr>
        <w:t>ואין סתירה בין הדברים, כי מצד א': "אם אין אני לי מי לי", ומצד שני: "וכשאני לעצמי מה אני" (אבות א, יד). פירושו, שאדם צריך לדאוג לעצמו תחילה, אך לראות את עצמו כחלק בלתי נפרד מן הכלל, כי עם ישראל הם נשמה אחת בגופים מחולקים, וכאשר אדם דואג לעצמו בעצם זוהי דאגה לכלל כולו. זהו מושג הקדושה שהתורה מצווה – "קדושים תהיו", שכל מעשנו יהיו מוקדשים לטובת הכלל ולא להנאת עצמנו.</w:t>
      </w:r>
    </w:p>
    <w:p w:rsidR="00FD46C6" w:rsidRPr="002464BB" w:rsidRDefault="00FD46C6" w:rsidP="00FD46C6">
      <w:pPr>
        <w:spacing w:line="360" w:lineRule="auto"/>
        <w:ind w:left="-1090"/>
        <w:jc w:val="both"/>
        <w:rPr>
          <w:rFonts w:cs="David"/>
          <w:sz w:val="24"/>
          <w:szCs w:val="24"/>
          <w:rtl/>
        </w:rPr>
      </w:pPr>
      <w:r>
        <w:rPr>
          <w:rFonts w:cs="David" w:hint="cs"/>
          <w:b/>
          <w:bCs/>
          <w:sz w:val="24"/>
          <w:szCs w:val="24"/>
          <w:rtl/>
        </w:rPr>
        <w:t>י</w:t>
      </w:r>
      <w:r w:rsidRPr="002464BB">
        <w:rPr>
          <w:rFonts w:cs="David"/>
          <w:b/>
          <w:bCs/>
          <w:sz w:val="24"/>
          <w:szCs w:val="24"/>
          <w:rtl/>
        </w:rPr>
        <w:t xml:space="preserve">סוד זה חשוב </w:t>
      </w:r>
      <w:r w:rsidRPr="002464BB">
        <w:rPr>
          <w:rFonts w:cs="David" w:hint="cs"/>
          <w:b/>
          <w:bCs/>
          <w:sz w:val="24"/>
          <w:szCs w:val="24"/>
          <w:rtl/>
        </w:rPr>
        <w:t>להיאמר  דווקא בימים אלו  - ב</w:t>
      </w:r>
      <w:r w:rsidRPr="002464BB">
        <w:rPr>
          <w:rFonts w:cs="David"/>
          <w:b/>
          <w:bCs/>
          <w:sz w:val="24"/>
          <w:szCs w:val="24"/>
          <w:rtl/>
        </w:rPr>
        <w:t>ימי הספירה</w:t>
      </w:r>
      <w:r w:rsidRPr="002464BB">
        <w:rPr>
          <w:rFonts w:cs="David" w:hint="cs"/>
          <w:sz w:val="24"/>
          <w:szCs w:val="24"/>
          <w:rtl/>
        </w:rPr>
        <w:t xml:space="preserve"> .</w:t>
      </w:r>
      <w:r>
        <w:rPr>
          <w:rFonts w:cs="David" w:hint="cs"/>
          <w:sz w:val="24"/>
          <w:szCs w:val="24"/>
          <w:rtl/>
        </w:rPr>
        <w:t xml:space="preserve"> </w:t>
      </w:r>
      <w:r w:rsidRPr="002464BB">
        <w:rPr>
          <w:rFonts w:cs="David" w:hint="cs"/>
          <w:sz w:val="24"/>
          <w:szCs w:val="24"/>
          <w:rtl/>
        </w:rPr>
        <w:t xml:space="preserve">בימים אלו אנו אבלים </w:t>
      </w:r>
      <w:r w:rsidRPr="002464BB">
        <w:rPr>
          <w:rFonts w:cs="David"/>
          <w:sz w:val="24"/>
          <w:szCs w:val="24"/>
          <w:rtl/>
        </w:rPr>
        <w:t xml:space="preserve">על </w:t>
      </w:r>
      <w:r w:rsidRPr="002464BB">
        <w:rPr>
          <w:rFonts w:cs="David"/>
          <w:b/>
          <w:bCs/>
          <w:sz w:val="24"/>
          <w:szCs w:val="24"/>
          <w:rtl/>
        </w:rPr>
        <w:t>"עשרים וארבעה אלף תלמידים של רבי עקיבא שמתו מפסח ועד עצרת משום שלא נהגו כבוד זה לזה, והיה העולם שמם"</w:t>
      </w:r>
      <w:r w:rsidRPr="002464BB">
        <w:rPr>
          <w:rFonts w:cs="David"/>
          <w:sz w:val="24"/>
          <w:szCs w:val="24"/>
          <w:rtl/>
        </w:rPr>
        <w:t xml:space="preserve"> (יבמות ס"ב:) </w:t>
      </w:r>
    </w:p>
    <w:p w:rsidR="00FD46C6" w:rsidRDefault="00FD46C6" w:rsidP="00FD46C6">
      <w:pPr>
        <w:spacing w:line="360" w:lineRule="auto"/>
        <w:ind w:left="-1090"/>
        <w:jc w:val="both"/>
        <w:rPr>
          <w:rFonts w:cs="David"/>
          <w:sz w:val="24"/>
          <w:szCs w:val="24"/>
          <w:rtl/>
        </w:rPr>
      </w:pPr>
      <w:r w:rsidRPr="002464BB">
        <w:rPr>
          <w:rFonts w:cs="David"/>
          <w:sz w:val="24"/>
          <w:szCs w:val="24"/>
          <w:rtl/>
        </w:rPr>
        <w:t xml:space="preserve">מדרש רבה מוסיף: </w:t>
      </w:r>
      <w:r w:rsidRPr="002464BB">
        <w:rPr>
          <w:rFonts w:cs="David"/>
          <w:b/>
          <w:bCs/>
          <w:sz w:val="24"/>
          <w:szCs w:val="24"/>
          <w:rtl/>
        </w:rPr>
        <w:t>"</w:t>
      </w:r>
      <w:r w:rsidRPr="002464BB">
        <w:rPr>
          <w:rFonts w:cs="David" w:hint="cs"/>
          <w:b/>
          <w:bCs/>
          <w:sz w:val="24"/>
          <w:szCs w:val="24"/>
          <w:rtl/>
        </w:rPr>
        <w:t>שהיית</w:t>
      </w:r>
      <w:r w:rsidRPr="002464BB">
        <w:rPr>
          <w:rFonts w:cs="David" w:hint="eastAsia"/>
          <w:b/>
          <w:bCs/>
          <w:sz w:val="24"/>
          <w:szCs w:val="24"/>
          <w:rtl/>
        </w:rPr>
        <w:t>ה</w:t>
      </w:r>
      <w:r w:rsidRPr="002464BB">
        <w:rPr>
          <w:rFonts w:cs="David"/>
          <w:b/>
          <w:bCs/>
          <w:sz w:val="24"/>
          <w:szCs w:val="24"/>
          <w:rtl/>
        </w:rPr>
        <w:t xml:space="preserve"> עיניהם צרה אלו באלו".</w:t>
      </w:r>
      <w:r w:rsidRPr="002464BB">
        <w:rPr>
          <w:rFonts w:cs="David"/>
          <w:sz w:val="24"/>
          <w:szCs w:val="24"/>
          <w:rtl/>
        </w:rPr>
        <w:t xml:space="preserve"> כאן </w:t>
      </w:r>
      <w:r w:rsidRPr="002464BB">
        <w:rPr>
          <w:rFonts w:cs="David" w:hint="cs"/>
          <w:sz w:val="24"/>
          <w:szCs w:val="24"/>
          <w:rtl/>
        </w:rPr>
        <w:t>היית</w:t>
      </w:r>
      <w:r w:rsidRPr="002464BB">
        <w:rPr>
          <w:rFonts w:cs="David" w:hint="eastAsia"/>
          <w:sz w:val="24"/>
          <w:szCs w:val="24"/>
          <w:rtl/>
        </w:rPr>
        <w:t>ה</w:t>
      </w:r>
      <w:r w:rsidRPr="002464BB">
        <w:rPr>
          <w:rFonts w:cs="David"/>
          <w:sz w:val="24"/>
          <w:szCs w:val="24"/>
          <w:rtl/>
        </w:rPr>
        <w:t xml:space="preserve"> פגיעה חמורה בנושא הקדושה, כל אחד דאג לעצמו ולא רצה לתרום לטובת הכלל. </w:t>
      </w:r>
      <w:r w:rsidRPr="002464BB">
        <w:rPr>
          <w:rFonts w:cs="David" w:hint="cs"/>
          <w:sz w:val="24"/>
          <w:szCs w:val="24"/>
          <w:rtl/>
        </w:rPr>
        <w:t>דווק</w:t>
      </w:r>
      <w:r w:rsidRPr="002464BB">
        <w:rPr>
          <w:rFonts w:cs="David" w:hint="eastAsia"/>
          <w:sz w:val="24"/>
          <w:szCs w:val="24"/>
          <w:rtl/>
        </w:rPr>
        <w:t>א</w:t>
      </w:r>
      <w:r w:rsidRPr="002464BB">
        <w:rPr>
          <w:rFonts w:cs="David"/>
          <w:sz w:val="24"/>
          <w:szCs w:val="24"/>
          <w:rtl/>
        </w:rPr>
        <w:t xml:space="preserve"> תלמידיו של רבי עקיבא שאמר "ואהבת לרעך כמוך – זה כלל גדול בתורה"</w:t>
      </w:r>
      <w:r w:rsidRPr="002464BB">
        <w:rPr>
          <w:rFonts w:cs="David" w:hint="cs"/>
          <w:sz w:val="24"/>
          <w:szCs w:val="24"/>
          <w:rtl/>
        </w:rPr>
        <w:t xml:space="preserve"> לא הבינו , ש</w:t>
      </w:r>
      <w:r w:rsidRPr="002464BB">
        <w:rPr>
          <w:rFonts w:cs="David"/>
          <w:sz w:val="24"/>
          <w:szCs w:val="24"/>
          <w:rtl/>
        </w:rPr>
        <w:t>יסוד התורה בנוי על אהבת הזולת שהיא תכלית חיינו.</w:t>
      </w:r>
    </w:p>
    <w:p w:rsidR="0053061C" w:rsidRDefault="0053061C" w:rsidP="00FD46C6">
      <w:pPr>
        <w:spacing w:line="360" w:lineRule="auto"/>
        <w:ind w:left="-1090"/>
        <w:jc w:val="both"/>
        <w:rPr>
          <w:rFonts w:cs="David"/>
          <w:sz w:val="24"/>
          <w:szCs w:val="24"/>
          <w:rtl/>
        </w:rPr>
      </w:pPr>
    </w:p>
    <w:p w:rsidR="0053061C" w:rsidRDefault="0053061C" w:rsidP="00FD46C6">
      <w:pPr>
        <w:spacing w:line="360" w:lineRule="auto"/>
        <w:ind w:left="-1090"/>
        <w:jc w:val="both"/>
        <w:rPr>
          <w:rFonts w:cs="David"/>
          <w:sz w:val="24"/>
          <w:szCs w:val="24"/>
          <w:rtl/>
        </w:rPr>
      </w:pPr>
    </w:p>
    <w:p w:rsidR="0053061C" w:rsidRDefault="0053061C" w:rsidP="00FD46C6">
      <w:pPr>
        <w:spacing w:line="360" w:lineRule="auto"/>
        <w:ind w:left="-1090"/>
        <w:jc w:val="both"/>
        <w:rPr>
          <w:rFonts w:cs="David"/>
          <w:sz w:val="24"/>
          <w:szCs w:val="24"/>
          <w:rtl/>
        </w:rPr>
      </w:pPr>
    </w:p>
    <w:p w:rsidR="0053061C" w:rsidRDefault="0053061C" w:rsidP="00FD46C6">
      <w:pPr>
        <w:spacing w:line="360" w:lineRule="auto"/>
        <w:ind w:left="-1090"/>
        <w:jc w:val="both"/>
        <w:rPr>
          <w:rFonts w:cs="David"/>
          <w:sz w:val="24"/>
          <w:szCs w:val="24"/>
          <w:rtl/>
        </w:rPr>
      </w:pPr>
    </w:p>
    <w:p w:rsidR="0053061C" w:rsidRDefault="0053061C" w:rsidP="00FD46C6">
      <w:pPr>
        <w:spacing w:line="360" w:lineRule="auto"/>
        <w:ind w:left="-1090"/>
        <w:jc w:val="both"/>
        <w:rPr>
          <w:rFonts w:cs="David"/>
          <w:sz w:val="24"/>
          <w:szCs w:val="24"/>
          <w:rtl/>
        </w:rPr>
      </w:pPr>
    </w:p>
    <w:p w:rsidR="0053061C" w:rsidRPr="002464BB" w:rsidRDefault="0053061C" w:rsidP="00FD46C6">
      <w:pPr>
        <w:spacing w:line="360" w:lineRule="auto"/>
        <w:ind w:left="-1090"/>
        <w:jc w:val="both"/>
        <w:rPr>
          <w:rFonts w:cs="David"/>
          <w:sz w:val="24"/>
          <w:szCs w:val="24"/>
          <w:rtl/>
        </w:rPr>
      </w:pPr>
    </w:p>
    <w:p w:rsidR="00FD46C6" w:rsidRPr="002464BB" w:rsidRDefault="00FD46C6" w:rsidP="00FD46C6">
      <w:pPr>
        <w:spacing w:line="360" w:lineRule="auto"/>
        <w:ind w:left="-1090"/>
        <w:jc w:val="both"/>
        <w:rPr>
          <w:rFonts w:cs="David"/>
          <w:sz w:val="24"/>
          <w:szCs w:val="24"/>
          <w:rtl/>
        </w:rPr>
      </w:pPr>
      <w:r w:rsidRPr="002464BB">
        <w:rPr>
          <w:rFonts w:cs="David" w:hint="cs"/>
          <w:sz w:val="24"/>
          <w:szCs w:val="24"/>
          <w:rtl/>
        </w:rPr>
        <w:t>דווק</w:t>
      </w:r>
      <w:r w:rsidRPr="002464BB">
        <w:rPr>
          <w:rFonts w:cs="David" w:hint="eastAsia"/>
          <w:sz w:val="24"/>
          <w:szCs w:val="24"/>
          <w:rtl/>
        </w:rPr>
        <w:t>א</w:t>
      </w:r>
      <w:r w:rsidRPr="002464BB">
        <w:rPr>
          <w:rFonts w:cs="David"/>
          <w:sz w:val="24"/>
          <w:szCs w:val="24"/>
          <w:rtl/>
        </w:rPr>
        <w:t xml:space="preserve"> בימים אלה שבין פסח לעצרת ימים שהם הכנה לקבלת התורה בחג השבועות </w:t>
      </w:r>
      <w:r w:rsidRPr="002464BB">
        <w:rPr>
          <w:rFonts w:cs="David" w:hint="cs"/>
          <w:sz w:val="24"/>
          <w:szCs w:val="24"/>
          <w:rtl/>
        </w:rPr>
        <w:t xml:space="preserve">, </w:t>
      </w:r>
      <w:r w:rsidRPr="002464BB">
        <w:rPr>
          <w:rFonts w:cs="David"/>
          <w:sz w:val="24"/>
          <w:szCs w:val="24"/>
          <w:rtl/>
        </w:rPr>
        <w:t>עלינו להתחזק</w:t>
      </w:r>
      <w:r w:rsidRPr="002464BB">
        <w:rPr>
          <w:rFonts w:cs="David" w:hint="cs"/>
          <w:sz w:val="24"/>
          <w:szCs w:val="24"/>
          <w:rtl/>
        </w:rPr>
        <w:t xml:space="preserve"> </w:t>
      </w:r>
      <w:r w:rsidRPr="002464BB">
        <w:rPr>
          <w:rFonts w:cs="David"/>
          <w:sz w:val="24"/>
          <w:szCs w:val="24"/>
          <w:rtl/>
        </w:rPr>
        <w:t>בנושא המידות ואהבת הזולת, ולעשות כל שביכולתנו כדי להטיב עם הכלל, ליצור אחדות בעם, ולהסיר את כל המחלוקות שבינינו, כדי שיקוים בנו "</w:t>
      </w:r>
      <w:proofErr w:type="spellStart"/>
      <w:r w:rsidRPr="002464BB">
        <w:rPr>
          <w:rFonts w:cs="David"/>
          <w:sz w:val="24"/>
          <w:szCs w:val="24"/>
          <w:rtl/>
        </w:rPr>
        <w:t>וַיִּחַן</w:t>
      </w:r>
      <w:proofErr w:type="spellEnd"/>
      <w:r w:rsidRPr="002464BB">
        <w:rPr>
          <w:rFonts w:cs="David"/>
          <w:sz w:val="24"/>
          <w:szCs w:val="24"/>
          <w:rtl/>
        </w:rPr>
        <w:t xml:space="preserve"> שָׁם יִשְׂרָאֵל נֶגֶד הָהָר" (שמות </w:t>
      </w:r>
      <w:proofErr w:type="spellStart"/>
      <w:r w:rsidRPr="002464BB">
        <w:rPr>
          <w:rFonts w:cs="David"/>
          <w:sz w:val="24"/>
          <w:szCs w:val="24"/>
          <w:rtl/>
        </w:rPr>
        <w:t>יט</w:t>
      </w:r>
      <w:proofErr w:type="spellEnd"/>
      <w:r w:rsidRPr="002464BB">
        <w:rPr>
          <w:rFonts w:cs="David"/>
          <w:sz w:val="24"/>
          <w:szCs w:val="24"/>
          <w:rtl/>
        </w:rPr>
        <w:t>, ב) – כאיש אחד בלב אחד (רש"י שם), ומתוך כך נגיע לקבלת התורה מתוך קדושה.</w:t>
      </w:r>
    </w:p>
    <w:p w:rsidR="00FD46C6" w:rsidRPr="002464BB" w:rsidRDefault="00FD46C6" w:rsidP="00FD46C6">
      <w:pPr>
        <w:spacing w:line="360" w:lineRule="auto"/>
        <w:ind w:left="-1090"/>
        <w:jc w:val="both"/>
        <w:rPr>
          <w:rFonts w:cs="David"/>
          <w:b/>
          <w:bCs/>
          <w:sz w:val="24"/>
          <w:szCs w:val="24"/>
          <w:rtl/>
        </w:rPr>
      </w:pPr>
      <w:r w:rsidRPr="008B7CB3">
        <w:rPr>
          <w:rFonts w:cs="David" w:hint="cs"/>
          <w:b/>
          <w:bCs/>
          <w:sz w:val="24"/>
          <w:szCs w:val="24"/>
          <w:highlight w:val="yellow"/>
          <w:rtl/>
        </w:rPr>
        <w:t>ומה אנו בניי היקרים , צריכים ללמוד מכך ??</w:t>
      </w:r>
    </w:p>
    <w:p w:rsidR="00FD46C6" w:rsidRDefault="00FD46C6" w:rsidP="00F86956">
      <w:pPr>
        <w:spacing w:line="360" w:lineRule="auto"/>
        <w:ind w:left="-1090"/>
        <w:jc w:val="both"/>
        <w:rPr>
          <w:rFonts w:ascii="David" w:hAnsi="David" w:cs="David"/>
          <w:sz w:val="24"/>
          <w:szCs w:val="24"/>
          <w:rtl/>
        </w:rPr>
      </w:pPr>
      <w:r w:rsidRPr="002464BB">
        <w:rPr>
          <w:rFonts w:cs="David" w:hint="cs"/>
          <w:sz w:val="24"/>
          <w:szCs w:val="24"/>
          <w:rtl/>
        </w:rPr>
        <w:t xml:space="preserve">חשוב שנלמד ונפנים את דברי </w:t>
      </w:r>
      <w:proofErr w:type="spellStart"/>
      <w:r w:rsidRPr="002464BB">
        <w:rPr>
          <w:rFonts w:cs="David" w:hint="cs"/>
          <w:sz w:val="24"/>
          <w:szCs w:val="24"/>
          <w:rtl/>
        </w:rPr>
        <w:t>ר"ש</w:t>
      </w:r>
      <w:proofErr w:type="spellEnd"/>
      <w:r w:rsidRPr="002464BB">
        <w:rPr>
          <w:rFonts w:cs="David" w:hint="cs"/>
          <w:sz w:val="24"/>
          <w:szCs w:val="24"/>
          <w:rtl/>
        </w:rPr>
        <w:t xml:space="preserve"> </w:t>
      </w:r>
      <w:proofErr w:type="spellStart"/>
      <w:r w:rsidRPr="002464BB">
        <w:rPr>
          <w:rFonts w:cs="David" w:hint="cs"/>
          <w:sz w:val="24"/>
          <w:szCs w:val="24"/>
          <w:rtl/>
        </w:rPr>
        <w:t>שקופ</w:t>
      </w:r>
      <w:proofErr w:type="spellEnd"/>
      <w:r w:rsidRPr="002464BB">
        <w:rPr>
          <w:rFonts w:cs="David" w:hint="cs"/>
          <w:sz w:val="24"/>
          <w:szCs w:val="24"/>
          <w:rtl/>
        </w:rPr>
        <w:t xml:space="preserve"> , נדאג לעצמנו </w:t>
      </w:r>
      <w:r w:rsidRPr="008B7CB3">
        <w:rPr>
          <w:rFonts w:cs="David" w:hint="cs"/>
          <w:b/>
          <w:bCs/>
          <w:sz w:val="24"/>
          <w:szCs w:val="24"/>
          <w:rtl/>
        </w:rPr>
        <w:t>אך עם הסתכלות כללית- על עם ישראל</w:t>
      </w:r>
      <w:r w:rsidRPr="002464BB">
        <w:rPr>
          <w:rFonts w:cs="David" w:hint="cs"/>
          <w:sz w:val="24"/>
          <w:szCs w:val="24"/>
          <w:rtl/>
        </w:rPr>
        <w:t xml:space="preserve">, על החברים שלנו, ותמיד </w:t>
      </w:r>
      <w:r>
        <w:rPr>
          <w:rFonts w:cs="David" w:hint="cs"/>
          <w:sz w:val="24"/>
          <w:szCs w:val="24"/>
          <w:rtl/>
        </w:rPr>
        <w:t xml:space="preserve">צריכים לראות את עצמנו </w:t>
      </w:r>
      <w:r w:rsidRPr="006C1E2A">
        <w:rPr>
          <w:rFonts w:cs="David" w:hint="cs"/>
          <w:sz w:val="24"/>
          <w:szCs w:val="24"/>
          <w:u w:val="single"/>
          <w:rtl/>
        </w:rPr>
        <w:t>כחלק מהעם</w:t>
      </w:r>
      <w:r>
        <w:rPr>
          <w:rFonts w:cs="David" w:hint="cs"/>
          <w:sz w:val="24"/>
          <w:szCs w:val="24"/>
          <w:rtl/>
        </w:rPr>
        <w:t>, לא לשים את עצמנו במרכז ובמיוחד בתקופה שאנו נמצאים בה עתה .</w:t>
      </w:r>
      <w:r>
        <w:rPr>
          <w:rFonts w:cs="David" w:hint="cs"/>
          <w:sz w:val="24"/>
          <w:szCs w:val="24"/>
          <w:rtl/>
        </w:rPr>
        <w:t xml:space="preserve"> </w:t>
      </w:r>
      <w:r w:rsidR="00F86956">
        <w:rPr>
          <w:rFonts w:cs="David" w:hint="cs"/>
          <w:sz w:val="24"/>
          <w:szCs w:val="24"/>
          <w:rtl/>
        </w:rPr>
        <w:t xml:space="preserve">בימים אלו יש גיוס גדול של אנשי מילואים, ניתן לעזור למשפחות ולילדים שהאבות יצאו למילואים, למשפחות פצועי צה"ל ומה שניתן לעשות למען החטופים.  </w:t>
      </w:r>
      <w:r w:rsidRPr="002464BB">
        <w:rPr>
          <w:rFonts w:cs="David" w:hint="cs"/>
          <w:sz w:val="24"/>
          <w:szCs w:val="24"/>
          <w:rtl/>
        </w:rPr>
        <w:t xml:space="preserve">אני בטוח שאם כל אחד </w:t>
      </w:r>
      <w:proofErr w:type="spellStart"/>
      <w:r w:rsidRPr="002464BB">
        <w:rPr>
          <w:rFonts w:cs="David" w:hint="cs"/>
          <w:sz w:val="24"/>
          <w:szCs w:val="24"/>
          <w:rtl/>
        </w:rPr>
        <w:t>מאיתנו</w:t>
      </w:r>
      <w:proofErr w:type="spellEnd"/>
      <w:r w:rsidRPr="002464BB">
        <w:rPr>
          <w:rFonts w:cs="David" w:hint="cs"/>
          <w:sz w:val="24"/>
          <w:szCs w:val="24"/>
          <w:rtl/>
        </w:rPr>
        <w:t xml:space="preserve"> יפעל כדי לחזק נקודה זו אצלו, החברה בישיבה שלנו ובעם ישראל כולו תהיה</w:t>
      </w:r>
      <w:r>
        <w:rPr>
          <w:rFonts w:ascii="David" w:hAnsi="David" w:cs="David" w:hint="cs"/>
          <w:sz w:val="24"/>
          <w:szCs w:val="24"/>
          <w:rtl/>
        </w:rPr>
        <w:t xml:space="preserve"> חברה הרבה יותר בריאה ושמחה.</w:t>
      </w:r>
    </w:p>
    <w:p w:rsidR="00E12A01" w:rsidRDefault="00E12A01" w:rsidP="00E12A01">
      <w:pPr>
        <w:pStyle w:val="a7"/>
        <w:spacing w:line="360" w:lineRule="auto"/>
        <w:ind w:left="-666"/>
        <w:jc w:val="center"/>
        <w:rPr>
          <w:rFonts w:cs="David"/>
          <w:sz w:val="24"/>
          <w:szCs w:val="24"/>
          <w:rtl/>
        </w:rPr>
      </w:pPr>
      <w:r>
        <w:rPr>
          <w:rFonts w:cs="David" w:hint="cs"/>
          <w:sz w:val="24"/>
          <w:szCs w:val="24"/>
          <w:rtl/>
        </w:rPr>
        <w:t>שבת  שלום  ומבורך</w:t>
      </w:r>
      <w:r>
        <w:rPr>
          <w:rFonts w:cs="David" w:hint="cs"/>
          <w:sz w:val="24"/>
          <w:szCs w:val="24"/>
          <w:rtl/>
        </w:rPr>
        <w:t xml:space="preserve"> ובשורות טובות לכולנו</w:t>
      </w:r>
    </w:p>
    <w:p w:rsidR="00E12A01" w:rsidRDefault="00E12A01" w:rsidP="00E12A01">
      <w:pPr>
        <w:pStyle w:val="a7"/>
        <w:spacing w:line="360" w:lineRule="auto"/>
        <w:ind w:left="-666"/>
        <w:jc w:val="center"/>
        <w:rPr>
          <w:rFonts w:cs="David"/>
          <w:sz w:val="24"/>
          <w:szCs w:val="24"/>
          <w:rtl/>
        </w:rPr>
      </w:pPr>
      <w:r>
        <w:rPr>
          <w:rFonts w:cs="David" w:hint="cs"/>
          <w:sz w:val="24"/>
          <w:szCs w:val="24"/>
          <w:rtl/>
        </w:rPr>
        <w:t>אוהבכם ומוקירכם</w:t>
      </w:r>
    </w:p>
    <w:p w:rsidR="00FD46C6" w:rsidRDefault="00E12A01" w:rsidP="00E12A01">
      <w:pPr>
        <w:pStyle w:val="a7"/>
        <w:spacing w:line="360" w:lineRule="auto"/>
        <w:ind w:left="-666"/>
        <w:jc w:val="center"/>
        <w:rPr>
          <w:rFonts w:ascii="David" w:hAnsi="David" w:cs="David"/>
          <w:sz w:val="24"/>
          <w:szCs w:val="24"/>
          <w:rtl/>
        </w:rPr>
      </w:pPr>
      <w:r>
        <w:rPr>
          <w:rFonts w:cs="David" w:hint="cs"/>
          <w:sz w:val="24"/>
          <w:szCs w:val="24"/>
          <w:rtl/>
        </w:rPr>
        <w:t xml:space="preserve">שרגא </w:t>
      </w:r>
      <w:proofErr w:type="spellStart"/>
      <w:r>
        <w:rPr>
          <w:rFonts w:cs="David" w:hint="cs"/>
          <w:sz w:val="24"/>
          <w:szCs w:val="24"/>
          <w:rtl/>
        </w:rPr>
        <w:t>פרוכטר</w:t>
      </w:r>
      <w:proofErr w:type="spellEnd"/>
      <w:r>
        <w:rPr>
          <w:rFonts w:cs="David" w:hint="cs"/>
          <w:sz w:val="24"/>
          <w:szCs w:val="24"/>
          <w:rtl/>
        </w:rPr>
        <w:t xml:space="preserve"> </w:t>
      </w:r>
      <w:r>
        <w:rPr>
          <w:rFonts w:cs="David"/>
          <w:sz w:val="24"/>
          <w:szCs w:val="24"/>
          <w:rtl/>
        </w:rPr>
        <w:t>–</w:t>
      </w:r>
      <w:r>
        <w:rPr>
          <w:rFonts w:cs="David" w:hint="cs"/>
          <w:sz w:val="24"/>
          <w:szCs w:val="24"/>
          <w:rtl/>
        </w:rPr>
        <w:t xml:space="preserve"> ראש הישיבה</w:t>
      </w:r>
    </w:p>
    <w:p w:rsidR="00FD46C6" w:rsidRPr="00911597" w:rsidRDefault="00FD46C6" w:rsidP="00FD46C6">
      <w:pPr>
        <w:spacing w:line="360" w:lineRule="auto"/>
        <w:ind w:left="-1090"/>
        <w:jc w:val="both"/>
        <w:rPr>
          <w:rFonts w:ascii="David" w:hAnsi="David" w:cs="David"/>
          <w:sz w:val="24"/>
          <w:szCs w:val="24"/>
          <w:rtl/>
        </w:rPr>
      </w:pPr>
    </w:p>
    <w:p w:rsidR="00382E87" w:rsidRPr="00911597" w:rsidRDefault="00382E87" w:rsidP="00911597">
      <w:pPr>
        <w:spacing w:line="360" w:lineRule="auto"/>
        <w:ind w:left="-1090"/>
        <w:jc w:val="both"/>
        <w:rPr>
          <w:rFonts w:ascii="David" w:hAnsi="David" w:cs="David"/>
          <w:sz w:val="24"/>
          <w:szCs w:val="24"/>
          <w:rtl/>
        </w:rPr>
      </w:pPr>
    </w:p>
    <w:sectPr w:rsidR="00382E87" w:rsidRPr="00911597"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A37" w:rsidRDefault="00212A37" w:rsidP="006A433B">
      <w:pPr>
        <w:spacing w:after="0" w:line="240" w:lineRule="auto"/>
      </w:pPr>
      <w:r>
        <w:separator/>
      </w:r>
    </w:p>
  </w:endnote>
  <w:endnote w:type="continuationSeparator" w:id="0">
    <w:p w:rsidR="00212A37" w:rsidRDefault="00212A37"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A37" w:rsidRDefault="00212A37" w:rsidP="006A433B">
      <w:pPr>
        <w:spacing w:after="0" w:line="240" w:lineRule="auto"/>
      </w:pPr>
      <w:r>
        <w:separator/>
      </w:r>
    </w:p>
  </w:footnote>
  <w:footnote w:type="continuationSeparator" w:id="0">
    <w:p w:rsidR="00212A37" w:rsidRDefault="00212A37"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212A37">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212A37">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212A37">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F3992"/>
    <w:multiLevelType w:val="multilevel"/>
    <w:tmpl w:val="C948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1"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2"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3"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4"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5" w15:restartNumberingAfterBreak="0">
    <w:nsid w:val="3AE1109F"/>
    <w:multiLevelType w:val="multilevel"/>
    <w:tmpl w:val="C8EA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7" w15:restartNumberingAfterBreak="0">
    <w:nsid w:val="3C7C123A"/>
    <w:multiLevelType w:val="multilevel"/>
    <w:tmpl w:val="F99C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9"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21"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2"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4" w15:restartNumberingAfterBreak="0">
    <w:nsid w:val="46BB366D"/>
    <w:multiLevelType w:val="multilevel"/>
    <w:tmpl w:val="5CD2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6"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EE26E0B"/>
    <w:multiLevelType w:val="multilevel"/>
    <w:tmpl w:val="B148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30"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1"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3"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B61B5F"/>
    <w:multiLevelType w:val="multilevel"/>
    <w:tmpl w:val="8CDC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6"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1"/>
  </w:num>
  <w:num w:numId="2">
    <w:abstractNumId w:val="8"/>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6"/>
  </w:num>
  <w:num w:numId="7">
    <w:abstractNumId w:val="9"/>
  </w:num>
  <w:num w:numId="8">
    <w:abstractNumId w:val="29"/>
  </w:num>
  <w:num w:numId="9">
    <w:abstractNumId w:val="33"/>
  </w:num>
  <w:num w:numId="10">
    <w:abstractNumId w:val="7"/>
  </w:num>
  <w:num w:numId="11">
    <w:abstractNumId w:val="3"/>
  </w:num>
  <w:num w:numId="12">
    <w:abstractNumId w:val="14"/>
  </w:num>
  <w:num w:numId="13">
    <w:abstractNumId w:val="23"/>
  </w:num>
  <w:num w:numId="14">
    <w:abstractNumId w:val="19"/>
  </w:num>
  <w:num w:numId="15">
    <w:abstractNumId w:val="31"/>
  </w:num>
  <w:num w:numId="16">
    <w:abstractNumId w:val="22"/>
  </w:num>
  <w:num w:numId="17">
    <w:abstractNumId w:val="2"/>
  </w:num>
  <w:num w:numId="18">
    <w:abstractNumId w:val="25"/>
  </w:num>
  <w:num w:numId="19">
    <w:abstractNumId w:val="20"/>
  </w:num>
  <w:num w:numId="20">
    <w:abstractNumId w:val="4"/>
  </w:num>
  <w:num w:numId="21">
    <w:abstractNumId w:val="35"/>
  </w:num>
  <w:num w:numId="22">
    <w:abstractNumId w:val="10"/>
  </w:num>
  <w:num w:numId="23">
    <w:abstractNumId w:val="13"/>
  </w:num>
  <w:num w:numId="24">
    <w:abstractNumId w:val="30"/>
  </w:num>
  <w:num w:numId="25">
    <w:abstractNumId w:val="16"/>
  </w:num>
  <w:num w:numId="26">
    <w:abstractNumId w:val="5"/>
  </w:num>
  <w:num w:numId="27">
    <w:abstractNumId w:val="0"/>
  </w:num>
  <w:num w:numId="28">
    <w:abstractNumId w:val="1"/>
  </w:num>
  <w:num w:numId="29">
    <w:abstractNumId w:val="18"/>
  </w:num>
  <w:num w:numId="30">
    <w:abstractNumId w:val="36"/>
  </w:num>
  <w:num w:numId="31">
    <w:abstractNumId w:val="21"/>
  </w:num>
  <w:num w:numId="32">
    <w:abstractNumId w:val="6"/>
  </w:num>
  <w:num w:numId="33">
    <w:abstractNumId w:val="17"/>
  </w:num>
  <w:num w:numId="34">
    <w:abstractNumId w:val="15"/>
  </w:num>
  <w:num w:numId="35">
    <w:abstractNumId w:val="24"/>
  </w:num>
  <w:num w:numId="36">
    <w:abstractNumId w:val="34"/>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A2C55"/>
    <w:rsid w:val="001A41B3"/>
    <w:rsid w:val="001B12AE"/>
    <w:rsid w:val="001B3691"/>
    <w:rsid w:val="001B6E1D"/>
    <w:rsid w:val="001C704B"/>
    <w:rsid w:val="001E3A11"/>
    <w:rsid w:val="00212A37"/>
    <w:rsid w:val="00222740"/>
    <w:rsid w:val="00222952"/>
    <w:rsid w:val="00253323"/>
    <w:rsid w:val="002A18EC"/>
    <w:rsid w:val="002E4AF1"/>
    <w:rsid w:val="002F0E8B"/>
    <w:rsid w:val="002F558A"/>
    <w:rsid w:val="00304736"/>
    <w:rsid w:val="003108B2"/>
    <w:rsid w:val="00347A10"/>
    <w:rsid w:val="003770C6"/>
    <w:rsid w:val="003771A6"/>
    <w:rsid w:val="00382E87"/>
    <w:rsid w:val="003A5512"/>
    <w:rsid w:val="003C7CAF"/>
    <w:rsid w:val="003D4DDF"/>
    <w:rsid w:val="003D772C"/>
    <w:rsid w:val="003F5730"/>
    <w:rsid w:val="0041303D"/>
    <w:rsid w:val="004235D9"/>
    <w:rsid w:val="004344A0"/>
    <w:rsid w:val="00465BF4"/>
    <w:rsid w:val="004710A4"/>
    <w:rsid w:val="00474614"/>
    <w:rsid w:val="00476730"/>
    <w:rsid w:val="004B5BAC"/>
    <w:rsid w:val="004C31E2"/>
    <w:rsid w:val="004D76DB"/>
    <w:rsid w:val="004E1C86"/>
    <w:rsid w:val="004F715B"/>
    <w:rsid w:val="00503410"/>
    <w:rsid w:val="0053061C"/>
    <w:rsid w:val="005455DE"/>
    <w:rsid w:val="005660B6"/>
    <w:rsid w:val="00585AFE"/>
    <w:rsid w:val="005A1C96"/>
    <w:rsid w:val="005A20FD"/>
    <w:rsid w:val="005D00CC"/>
    <w:rsid w:val="006111A0"/>
    <w:rsid w:val="006259A9"/>
    <w:rsid w:val="00643B1B"/>
    <w:rsid w:val="00643CE1"/>
    <w:rsid w:val="00646496"/>
    <w:rsid w:val="00656EFB"/>
    <w:rsid w:val="006765C4"/>
    <w:rsid w:val="006A1A7C"/>
    <w:rsid w:val="006A433B"/>
    <w:rsid w:val="006B21A8"/>
    <w:rsid w:val="006C22FE"/>
    <w:rsid w:val="006C5F98"/>
    <w:rsid w:val="006D1B58"/>
    <w:rsid w:val="006E0CED"/>
    <w:rsid w:val="007055E3"/>
    <w:rsid w:val="007124D3"/>
    <w:rsid w:val="00770ABA"/>
    <w:rsid w:val="0077741E"/>
    <w:rsid w:val="007A228C"/>
    <w:rsid w:val="007B317D"/>
    <w:rsid w:val="007B3D95"/>
    <w:rsid w:val="007C4251"/>
    <w:rsid w:val="007D6F29"/>
    <w:rsid w:val="007D7270"/>
    <w:rsid w:val="00813E7F"/>
    <w:rsid w:val="00836A73"/>
    <w:rsid w:val="00881877"/>
    <w:rsid w:val="0088363D"/>
    <w:rsid w:val="00886B34"/>
    <w:rsid w:val="00895733"/>
    <w:rsid w:val="00895C43"/>
    <w:rsid w:val="008A009F"/>
    <w:rsid w:val="008A3922"/>
    <w:rsid w:val="008B2871"/>
    <w:rsid w:val="008D3E3F"/>
    <w:rsid w:val="008E20D0"/>
    <w:rsid w:val="008F79BC"/>
    <w:rsid w:val="00911597"/>
    <w:rsid w:val="00934134"/>
    <w:rsid w:val="0093698F"/>
    <w:rsid w:val="00936D58"/>
    <w:rsid w:val="00944A81"/>
    <w:rsid w:val="00945B20"/>
    <w:rsid w:val="009A7981"/>
    <w:rsid w:val="009D002A"/>
    <w:rsid w:val="00A24078"/>
    <w:rsid w:val="00A3375F"/>
    <w:rsid w:val="00A62F36"/>
    <w:rsid w:val="00AC567A"/>
    <w:rsid w:val="00B334E5"/>
    <w:rsid w:val="00B47A55"/>
    <w:rsid w:val="00B54A2A"/>
    <w:rsid w:val="00B55853"/>
    <w:rsid w:val="00B61232"/>
    <w:rsid w:val="00BF6F9C"/>
    <w:rsid w:val="00C25F6B"/>
    <w:rsid w:val="00C3579A"/>
    <w:rsid w:val="00C746CF"/>
    <w:rsid w:val="00CB0F3F"/>
    <w:rsid w:val="00CC0B20"/>
    <w:rsid w:val="00CF035F"/>
    <w:rsid w:val="00D15E26"/>
    <w:rsid w:val="00D35D33"/>
    <w:rsid w:val="00D51365"/>
    <w:rsid w:val="00D747B3"/>
    <w:rsid w:val="00D77255"/>
    <w:rsid w:val="00DB73A4"/>
    <w:rsid w:val="00E12A01"/>
    <w:rsid w:val="00E37C10"/>
    <w:rsid w:val="00E45732"/>
    <w:rsid w:val="00E57A02"/>
    <w:rsid w:val="00E71714"/>
    <w:rsid w:val="00E778F0"/>
    <w:rsid w:val="00E83151"/>
    <w:rsid w:val="00EB109F"/>
    <w:rsid w:val="00EB3033"/>
    <w:rsid w:val="00EC02CD"/>
    <w:rsid w:val="00ED3C4C"/>
    <w:rsid w:val="00EE2FFE"/>
    <w:rsid w:val="00EE405A"/>
    <w:rsid w:val="00F27DC1"/>
    <w:rsid w:val="00F33DDC"/>
    <w:rsid w:val="00F369E6"/>
    <w:rsid w:val="00F84566"/>
    <w:rsid w:val="00F84832"/>
    <w:rsid w:val="00F86956"/>
    <w:rsid w:val="00FA5BED"/>
    <w:rsid w:val="00FB2A5E"/>
    <w:rsid w:val="00FB30A8"/>
    <w:rsid w:val="00FC5FC7"/>
    <w:rsid w:val="00FD46C6"/>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55137">
      <w:bodyDiv w:val="1"/>
      <w:marLeft w:val="0"/>
      <w:marRight w:val="0"/>
      <w:marTop w:val="0"/>
      <w:marBottom w:val="0"/>
      <w:divBdr>
        <w:top w:val="none" w:sz="0" w:space="0" w:color="auto"/>
        <w:left w:val="none" w:sz="0" w:space="0" w:color="auto"/>
        <w:bottom w:val="none" w:sz="0" w:space="0" w:color="auto"/>
        <w:right w:val="none" w:sz="0" w:space="0" w:color="auto"/>
      </w:divBdr>
    </w:div>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377054730">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989404201">
      <w:bodyDiv w:val="1"/>
      <w:marLeft w:val="0"/>
      <w:marRight w:val="0"/>
      <w:marTop w:val="0"/>
      <w:marBottom w:val="0"/>
      <w:divBdr>
        <w:top w:val="none" w:sz="0" w:space="0" w:color="auto"/>
        <w:left w:val="none" w:sz="0" w:space="0" w:color="auto"/>
        <w:bottom w:val="none" w:sz="0" w:space="0" w:color="auto"/>
        <w:right w:val="none" w:sz="0" w:space="0" w:color="auto"/>
      </w:divBdr>
    </w:div>
    <w:div w:id="1292177469">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512911996">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F510F-82EE-4A7F-ABE2-5680324D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936</Words>
  <Characters>4682</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19</cp:revision>
  <cp:lastPrinted>2022-12-24T20:03:00Z</cp:lastPrinted>
  <dcterms:created xsi:type="dcterms:W3CDTF">2025-05-08T19:56:00Z</dcterms:created>
  <dcterms:modified xsi:type="dcterms:W3CDTF">2025-05-08T20:27:00Z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